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ED" w:rsidRDefault="00C17CED" w:rsidP="00C17CED">
      <w:pPr>
        <w:widowControl w:val="0"/>
        <w:shd w:val="clear" w:color="auto" w:fill="FFFFFF"/>
        <w:tabs>
          <w:tab w:val="left" w:pos="2835"/>
          <w:tab w:val="left" w:pos="8647"/>
        </w:tabs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Znak sprawy: 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NZ-NA/I/PN/05/19                            </w:t>
      </w:r>
    </w:p>
    <w:p w:rsidR="00C17CED" w:rsidRDefault="00C17CED" w:rsidP="00C17CED">
      <w:pPr>
        <w:widowControl w:val="0"/>
        <w:shd w:val="clear" w:color="auto" w:fill="FFFFFF"/>
        <w:tabs>
          <w:tab w:val="left" w:pos="2835"/>
          <w:tab w:val="left" w:pos="8647"/>
        </w:tabs>
        <w:autoSpaceDE w:val="0"/>
        <w:autoSpaceDN w:val="0"/>
        <w:adjustRightInd w:val="0"/>
        <w:spacing w:after="0" w:line="276" w:lineRule="auto"/>
        <w:jc w:val="righ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7CED"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eastAsia="pl-PL"/>
        </w:rPr>
        <w:t>Załącznik nr 1 do SIWZ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ab/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pos="2835"/>
          <w:tab w:val="left" w:pos="8647"/>
        </w:tabs>
        <w:autoSpaceDE w:val="0"/>
        <w:autoSpaceDN w:val="0"/>
        <w:adjustRightInd w:val="0"/>
        <w:spacing w:after="0" w:line="276" w:lineRule="auto"/>
        <w:jc w:val="right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C17CED" w:rsidRPr="00C17CED" w:rsidRDefault="00C17CED" w:rsidP="00C17CED">
      <w:pPr>
        <w:keepNext/>
        <w:keepLines/>
        <w:widowControl w:val="0"/>
        <w:autoSpaceDE w:val="0"/>
        <w:autoSpaceDN w:val="0"/>
        <w:adjustRightInd w:val="0"/>
        <w:spacing w:before="200" w:after="0" w:line="276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4"/>
          <w:szCs w:val="24"/>
          <w:lang w:eastAsia="pl-PL"/>
        </w:rPr>
      </w:pPr>
      <w:bookmarkStart w:id="0" w:name="_Toc460408691"/>
      <w:r w:rsidRPr="00C17CED">
        <w:rPr>
          <w:rFonts w:ascii="Cambria" w:eastAsia="Times New Roman" w:hAnsi="Cambria" w:cs="Arial"/>
          <w:b/>
          <w:bCs/>
          <w:color w:val="4F81BD"/>
          <w:sz w:val="24"/>
          <w:szCs w:val="24"/>
          <w:lang w:eastAsia="pl-PL"/>
        </w:rPr>
        <w:t>Formularz oferty</w:t>
      </w:r>
      <w:bookmarkEnd w:id="0"/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49" w:after="0" w:line="276" w:lineRule="auto"/>
        <w:ind w:right="10"/>
        <w:jc w:val="center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  <w:t>w postępowaniu o udzielenie zamówienia publicznego, którego wartość szacunkowa przekracza wyrażoną w złotych równowartość kwoty 30.000 Euro i nie przekracza kwoty określonej w przepisach wydanych na podstawie art. 11 ust. 8 ustawy z dnia 29 stycznia 2004r. Prawo zamówień publicznych (</w:t>
      </w: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j. t. z 2018 r. poz. 1986 z </w:t>
      </w:r>
      <w:proofErr w:type="spellStart"/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późn</w:t>
      </w:r>
      <w:proofErr w:type="spellEnd"/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 zm.)</w:t>
      </w:r>
      <w:r w:rsidRPr="00C17CED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  <w:t>,</w:t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C17CED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  <w:t xml:space="preserve">prowadzonym w trybie przetargu nieograniczonego 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"/>
        <w:jc w:val="center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  <w:t>na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442"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sukcesywną dostawę lekkiego oleju opałowego do celów grzewczych dla jednostek organizacyjnych Morskiej Służby Poszukiwania i Ratownictwa.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442"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  <w:t>Nazwa i adres Zamawiającego: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54" w:after="0" w:line="276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  <w:t xml:space="preserve">Morska Służba Poszukiwania i Ratownictwa, ul. Hryniewickiego 10, 81-340 Gdynia 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54" w:after="0" w:line="276" w:lineRule="auto"/>
        <w:ind w:right="3533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  <w:t>Dane dotyczące Wykonawcy: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54"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Nazwa:................................................................................................................................................................................. 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  <w:lang w:eastAsia="pl-PL"/>
        </w:rPr>
        <w:t>Siedziba:.………………..…………………………………………………………..……………………………………………………………...........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right="42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w w:val="88"/>
          <w:sz w:val="24"/>
          <w:szCs w:val="24"/>
          <w:lang w:eastAsia="pl-PL"/>
        </w:rPr>
        <w:t>NIP:…………………..………………</w:t>
      </w:r>
      <w:r w:rsidRPr="00C17CED">
        <w:rPr>
          <w:rFonts w:ascii="Cambria" w:eastAsia="Times New Roman" w:hAnsi="Cambria" w:cs="Arial"/>
          <w:color w:val="000000"/>
          <w:w w:val="88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color w:val="000000"/>
          <w:w w:val="88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color w:val="000000"/>
          <w:w w:val="88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color w:val="000000"/>
          <w:w w:val="88"/>
          <w:sz w:val="24"/>
          <w:szCs w:val="24"/>
          <w:lang w:eastAsia="pl-PL"/>
        </w:rPr>
        <w:tab/>
        <w:t>Regon:……………………………………..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413"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3"/>
          <w:sz w:val="24"/>
          <w:szCs w:val="24"/>
          <w:lang w:eastAsia="pl-PL"/>
        </w:rPr>
        <w:t>Dane kontaktowe Wykonawcy:</w:t>
      </w:r>
    </w:p>
    <w:p w:rsidR="00C17CED" w:rsidRP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adres do korespondencji: ...........................................................................................................................................</w:t>
      </w:r>
    </w:p>
    <w:p w:rsidR="00C17CED" w:rsidRP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nr faksu:</w:t>
      </w:r>
      <w:r w:rsidRPr="00C17CED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........................................;  adres poczty elektronicznej</w:t>
      </w:r>
      <w:r w:rsidRPr="00C17CED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pl-PL"/>
        </w:rPr>
        <w:footnoteReference w:id="2"/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nawiązaniu do ogłoszenia o prowadzeniu niniejszego przetargu nieograniczonego oraz wymagań Specyfikacji Istotnych Warunków Zamówienia zobowiązuję się do wykonania przedmiotu zamówienia opisanego w SIWZ w postępowaniu o sygn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aturze 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NZ-NA/I/PN/05/19 na sukcesywną dostawę lekkiego oleju opałowego do celów grzewczych dla jednostek organizacyjnych Morskiej Służby Poszukiwania i  Ratownictwa, </w:t>
      </w: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 następujących warunkach:</w:t>
      </w:r>
    </w:p>
    <w:p w:rsidR="00C17CED" w:rsidRPr="00C17CED" w:rsidRDefault="00C17CED" w:rsidP="00C17CED">
      <w:pPr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before="139" w:after="0" w:line="276" w:lineRule="auto"/>
        <w:ind w:left="284" w:hanging="284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Oferuję wykonanie przedmiotu zamówienia: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39" w:after="0" w:line="276" w:lineRule="auto"/>
        <w:ind w:left="567" w:hanging="283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1.</w:t>
      </w: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ab/>
        <w:t xml:space="preserve">CZĘŚĆ NR 1 – Sukcesywna dostawa lekkiego oleju opałowego do jednostki do celów grzewczych, do jednostki MSPiR w Świnoujściu: 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39" w:after="0" w:line="276" w:lineRule="auto"/>
        <w:ind w:left="284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Całkowita wartość brutto dla części nr 1 wynosi: ………………………… złotych (słownie:.....................................................................................................................................................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39" w:after="0" w:line="276" w:lineRule="auto"/>
        <w:ind w:left="284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lastRenderedPageBreak/>
        <w:t>w tym: wartość netto w kwocie …….............................................………………złotych</w:t>
      </w:r>
      <w:r w:rsidRPr="00C17CED">
        <w:rPr>
          <w:rFonts w:ascii="Cambria" w:eastAsia="Times New Roman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3"/>
      </w: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oraz obowiązujący podatek VAT wynoszący: .................................................................złotych.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39" w:after="0" w:line="276" w:lineRule="auto"/>
        <w:ind w:left="284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843"/>
        <w:gridCol w:w="1293"/>
        <w:gridCol w:w="1791"/>
      </w:tblGrid>
      <w:tr w:rsidR="00C17CED" w:rsidRPr="00C17CED" w:rsidTr="000D16B3">
        <w:tc>
          <w:tcPr>
            <w:tcW w:w="805" w:type="dxa"/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Nr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pozycji</w:t>
            </w:r>
          </w:p>
        </w:tc>
        <w:tc>
          <w:tcPr>
            <w:tcW w:w="8483" w:type="dxa"/>
            <w:gridSpan w:val="4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Część nr 1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- Wyszczególnienie- e</w:t>
            </w:r>
            <w:r w:rsidRPr="00C17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lementy i sposób obliczenia ceny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Nazwa producenta oleju opałowego lekkiego, u którego zaopatruje się Wykonawca:</w:t>
            </w:r>
          </w:p>
        </w:tc>
        <w:tc>
          <w:tcPr>
            <w:tcW w:w="4927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Cena hurtowa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oleju opałowego lekkiego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opublikowana na stronie internetowej producenta (wskazanego w poz.1,  u którego zaopatruje się Wykonawca)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>obowiązująca na dzień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zamieszczenia ogłoszenia o zamówieniu w Biuletynie Zamówień Publicznych i stronie internetowej Zamawiającego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[przelicznik: 1litr =1dcm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001 m"/>
              </w:smartTagPr>
              <w:r w:rsidRPr="00C17CED">
                <w:rPr>
                  <w:rFonts w:ascii="Times New Roman" w:eastAsia="Times New Roman" w:hAnsi="Times New Roman" w:cs="Times New Roman"/>
                  <w:lang w:eastAsia="pl-PL"/>
                </w:rPr>
                <w:t>0,001 m</w:t>
              </w:r>
            </w:smartTag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Wykonawca wpisuje cenę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oleju opałowego lekkiego obliczoną na podstawie zamieszczonego na stronie internetowej producenta komunikatu cenowego określającego cenę oleju opałowego lekkiego obowiązującą na dzień ogłoszenia przetargu..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zł/dcm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Oferowana marża w % stanowiąca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poz.3  -  Wykonawca wpisuje w % wysokość doliczonej marży do ceny netto wskazanej w pozycji 2 oraz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dla celów porównania ofert wpisuje wartość obliczoną na podstawie ceny wskazanej w pozycji 2  i  % wskazanego w pozycji 3.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stała marża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marży,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kropki,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STAWIA KRESKI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 upust w % stanowiący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poz.4  -  Wykonawca wpisuje w % wysokość udzielonego upustu od ceny netto wskazanej w pozycji 2 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dla celów porównania ofert wpisuje wartość obliczoną na podstawie ceny wskazanej w pozycji 2  i  % wskazanego w pozycji 4.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stały upust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upustu,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, STAWIA KRESKI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oleju opałowego po uwzględnieniu oferowanej marży lub upustu  w  złotych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pozycja 5  - Wykonawca wpisuje cenę z pozycji 2 powiększoną o wartość z pozycji 3  (poz. 2 + poz. 3) lub wartość z pozycji  2 pomniejszoną o wartość  z pozycji  4 (poz. 2 – poz. 4), w zależności co zaoferował.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 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ilość litrów (dcm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oleju opałowego lekkiego określona w SIWZ dla danej części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60.000,00 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dcm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3 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7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Poz.7 = poz. 5 x poz. 6 : cenę jednostkową netto wskazaną w pozycji 5 należy pomnożyć przez wskazaną w poz. 6 ilość oleju  i wpisać wynik mnożenia (iloczyn) w zł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9" w:type="dxa"/>
            <w:gridSpan w:val="2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w %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 pozycji 8. Wykonawca wpisuje obowiązującą na dzień składania 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ofert stawkę podatku VAT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3DA59" wp14:editId="014C3BF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66675</wp:posOffset>
                      </wp:positionV>
                      <wp:extent cx="899795" cy="431165"/>
                      <wp:effectExtent l="6985" t="5080" r="7620" b="114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7D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7.05pt;margin-top:5.25pt;width:70.85pt;height:3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"/>
                  </w:pict>
                </mc:Fallback>
              </mc:AlternateContent>
            </w: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 w zakresie części nr 1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 9 = poz. 7 powiększona o należny podatek VAT, którego stawkę wskazano w poz.8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........................... zł</w:t>
            </w:r>
          </w:p>
        </w:tc>
      </w:tr>
    </w:tbl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before="139"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CZĘŚĆ NR 2 - Sukcesywna dostawa lekkiego oleju opałowego do jednostki do celów grzewczych, do jednostki MSPiR w Ustce, Władysławowie i Helu: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>Całkowita wartość brutto dla części nr 2 wynosi: ………………………… złotych (słownie:.....................................................................................................................................................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>w tym: wartość netto w kwocie …….............................................………………złotych</w:t>
      </w:r>
      <w:r w:rsidRPr="00C17CED">
        <w:rPr>
          <w:rFonts w:ascii="Cambria" w:eastAsia="Times New Roman" w:hAnsi="Cambria" w:cs="Arial"/>
          <w:b/>
          <w:sz w:val="24"/>
          <w:szCs w:val="24"/>
          <w:vertAlign w:val="superscript"/>
          <w:lang w:eastAsia="pl-PL"/>
        </w:rPr>
        <w:t>3</w:t>
      </w: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oraz obowiązujący podatek VAT wynoszący: .................................................................złotych.</w:t>
      </w:r>
    </w:p>
    <w:tbl>
      <w:tblPr>
        <w:tblpPr w:leftFromText="141" w:rightFromText="141" w:vertAnchor="text" w:horzAnchor="margin" w:tblpX="279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843"/>
        <w:gridCol w:w="1293"/>
        <w:gridCol w:w="1791"/>
      </w:tblGrid>
      <w:tr w:rsidR="00C17CED" w:rsidRPr="00C17CED" w:rsidTr="000D16B3">
        <w:tc>
          <w:tcPr>
            <w:tcW w:w="805" w:type="dxa"/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Nr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pozycji</w:t>
            </w:r>
          </w:p>
        </w:tc>
        <w:tc>
          <w:tcPr>
            <w:tcW w:w="8483" w:type="dxa"/>
            <w:gridSpan w:val="4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Część nr 2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- Wyszczególnienie- e</w:t>
            </w:r>
            <w:r w:rsidRPr="00C17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lementy i sposób obliczenia ceny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Nazwa producenta oleju opałowego lekkiego, u którego zaopatruje się Wykonawca:</w:t>
            </w:r>
          </w:p>
        </w:tc>
        <w:tc>
          <w:tcPr>
            <w:tcW w:w="4927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Cena hurtowa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oleju opałowego lekkiego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opublikowana na stronie internetowej producenta (wskazanego w poz.1,  u którego zaopatruje się Wykonawca)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>obowiązująca na dzień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zamieszczenia ogłoszenia o zamówieniu w Biuletynie Zamówień Publicznych i stronie internetowej Zamawiającego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[przelicznik: 1litr =1dcm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001 m"/>
              </w:smartTagPr>
              <w:r w:rsidRPr="00C17CED">
                <w:rPr>
                  <w:rFonts w:ascii="Times New Roman" w:eastAsia="Times New Roman" w:hAnsi="Times New Roman" w:cs="Times New Roman"/>
                  <w:lang w:eastAsia="pl-PL"/>
                </w:rPr>
                <w:t>0,001 m</w:t>
              </w:r>
            </w:smartTag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Wykonawca wpisuje cenę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oleju opałowego lekkiego obliczoną na podstawie zamieszczonego na stronie internetowej producenta komunikatu cenowego określającego cenę oleju opałowego lekkiego obowiązującą na dzień ogłoszenia przetargu..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zł/dcm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Oferowana marża w % stanowiąca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poz.3  -  Wykonawca wpisuje w % wysokość doliczonej marży do ceny netto wskazanej w pozycji 2 oraz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dla celów porównania ofert wpisuje wartość obliczoną na podstawie ceny wskazanej w pozycji 2  i  % wskazanego w pozycji 3.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stała marża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marży,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kropki,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STAWIA KRESKI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 upust w % stanowiący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poz.4  -  Wykonawca wpisuje w % wysokość udzielonego upustu od ceny netto wskazanej w pozycji 2 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dla celów porównania ofert wpisuje wartość obliczoną na podstawie ceny wskazanej w pozycji 2  i  % wskazanego w pozycji 4.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stały upust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upustu,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, STAWIA KRESKI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oleju opałowego po uwzględnieniu oferowanej marży lub upustu  w  złotych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pozycja 5  - Wykonawca wpisuje cenę z pozycji 2 powiększoną o wartość z pozycji 3  (poz. 2 + poz. 3) lub wartość z pozycji  2 pomniejszoną o wartość  z pozycji  4 (poz. 2 – poz. 4), w zależności co zaoferował.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 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ilość litrów (dcm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oleju opałowego lekkiego określona w SIWZ dla danej części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40.000,00 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dcm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3 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7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Poz.7 = poz. 5 x poz. 6 : cenę jednostkową netto wskazaną w pozycji 5 należy pomnożyć przez wskazaną w poz. 6 ilość oleju  i wpisać wynik mnożenia (iloczyn) w zł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9" w:type="dxa"/>
            <w:gridSpan w:val="2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w %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 pozycji 8. Wykonawca wpisuje obowiązującą na dzień składania 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ofert stawkę podatku VAT</w:t>
            </w:r>
          </w:p>
        </w:tc>
        <w:tc>
          <w:tcPr>
            <w:tcW w:w="1293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5059C" wp14:editId="29D5292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66675</wp:posOffset>
                      </wp:positionV>
                      <wp:extent cx="899795" cy="431165"/>
                      <wp:effectExtent l="6985" t="13970" r="7620" b="1206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AB31" id="Łącznik prosty ze strzałką 3" o:spid="_x0000_s1026" type="#_x0000_t32" style="position:absolute;margin-left:7.05pt;margin-top:5.25pt;width:70.85pt;height:3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"/>
                  </w:pict>
                </mc:Fallback>
              </mc:AlternateContent>
            </w: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 w zakresie części nr 2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 9 = poz. 7 powiększona o należny podatek VAT, którego stawkę wskazano w poz.8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........................... zł</w:t>
            </w:r>
          </w:p>
        </w:tc>
      </w:tr>
    </w:tbl>
    <w:p w:rsidR="00C17CED" w:rsidRPr="00C17CED" w:rsidRDefault="00C17CED" w:rsidP="00C17C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CZĘŚĆ NR 3- Sukcesywna dostawa lekkiego oleju opałowego do jednostki do celów grzewczych, do jednostki MSPiR w Gdańsku, Sztutowie i Tolkmicku: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>Całkowita wartość brutto dla części nr 3 wynosi: ………………………… złotych (słownie:.....................................................................................................................................................w tym: wartość netto w kwocie …….............................................………………złotych</w:t>
      </w:r>
      <w:r w:rsidRPr="00C17CED">
        <w:rPr>
          <w:rFonts w:ascii="Cambria" w:eastAsia="Times New Roman" w:hAnsi="Cambria" w:cs="Arial"/>
          <w:b/>
          <w:sz w:val="24"/>
          <w:szCs w:val="24"/>
          <w:vertAlign w:val="superscript"/>
          <w:lang w:eastAsia="pl-PL"/>
        </w:rPr>
        <w:t>3</w:t>
      </w: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oraz obowiązujący podatek VAT wynoszący: .................................................................złotych.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843"/>
        <w:gridCol w:w="1293"/>
        <w:gridCol w:w="1791"/>
      </w:tblGrid>
      <w:tr w:rsidR="00C17CED" w:rsidRPr="00C17CED" w:rsidTr="000D16B3">
        <w:tc>
          <w:tcPr>
            <w:tcW w:w="805" w:type="dxa"/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Nr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pozycji</w:t>
            </w:r>
          </w:p>
        </w:tc>
        <w:tc>
          <w:tcPr>
            <w:tcW w:w="8483" w:type="dxa"/>
            <w:gridSpan w:val="4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Część nr 3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- Wyszczególnienie- e</w:t>
            </w:r>
            <w:r w:rsidRPr="00C17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lementy i sposób obliczenia ceny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56" w:type="dxa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Nazwa producenta oleju opałowego lekkiego, u którego zaopatruje się Wykonawca:</w:t>
            </w:r>
          </w:p>
        </w:tc>
        <w:tc>
          <w:tcPr>
            <w:tcW w:w="4927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Cena hurtowa za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oleju opałowego lekkiego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opublikowana na stronie internetowej producenta (wskazanego w poz.1,  u którego zaopatruje się Wykonawca) </w:t>
            </w:r>
            <w:r w:rsidRPr="00C17CED">
              <w:rPr>
                <w:rFonts w:ascii="Times New Roman" w:eastAsia="Times New Roman" w:hAnsi="Times New Roman" w:cs="Times New Roman"/>
                <w:b/>
                <w:lang w:eastAsia="pl-PL"/>
              </w:rPr>
              <w:t>obowiązująca na dzień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 zamieszczenia ogłoszenia o zamówieniu w Biuletynie Zamówień Publicznych i stronie internetowej Zamawiającego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[przelicznik: 1litr =1dcm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001 m"/>
              </w:smartTagPr>
              <w:r w:rsidRPr="00C17CED">
                <w:rPr>
                  <w:rFonts w:ascii="Times New Roman" w:eastAsia="Times New Roman" w:hAnsi="Times New Roman" w:cs="Times New Roman"/>
                  <w:lang w:eastAsia="pl-PL"/>
                </w:rPr>
                <w:t>0,001 m</w:t>
              </w:r>
            </w:smartTag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3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Wykonawca wpisuje cenę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oleju opałowego lekkiego obliczoną na podstawie zamieszczonego na stronie internetowej producenta komunikatu cenowego określającego cenę oleju opałowego lekkiego obowiązującą na dzień ogłoszenia przetargu..</w:t>
            </w:r>
          </w:p>
          <w:p w:rsidR="00C17CED" w:rsidRPr="00C17CED" w:rsidRDefault="00C17CED" w:rsidP="00C17CE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.................. </w:t>
            </w:r>
            <w:r w:rsidRPr="00C17CED">
              <w:rPr>
                <w:rFonts w:ascii="Times New Roman" w:eastAsia="Times New Roman" w:hAnsi="Times New Roman" w:cs="Times New Roman"/>
                <w:lang w:eastAsia="pl-PL"/>
              </w:rPr>
              <w:t>zł/dcm</w:t>
            </w:r>
            <w:r w:rsidRPr="00C17CE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Oferowana marża w % stanowiąca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poz.3  -  Wykonawca wpisuje w % wysokość doliczonej marży do ceny netto wskazanej w pozycji 2 oraz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dla celów porównania ofert wpisuje wartość obliczoną na podstawie ceny wskazanej w pozycji 2  i  % wskazanego w pozycji 3.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stała marża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marży,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kropki,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STAWIA KRESKI</w:t>
            </w:r>
          </w:p>
        </w:tc>
      </w:tr>
      <w:tr w:rsidR="00C17CED" w:rsidRPr="00C17CED" w:rsidTr="000D16B3">
        <w:tc>
          <w:tcPr>
            <w:tcW w:w="805" w:type="dxa"/>
            <w:vMerge w:val="restart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9" w:type="dxa"/>
            <w:gridSpan w:val="2"/>
            <w:vMerge w:val="restart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 upust w % stanowiący stały, niezmienny element w trakcie realizacji umowy: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poz.4  -  Wykonawca wpisuje w % wysokość udzielonego upustu od ceny netto wskazanej w pozycji 2 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oraz dla celów porównania ofert wpisuje wartość obliczoną na podstawie ceny wskazanej w pozycji 2  i  % wskazanego w pozycji 4.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stały upust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  <w:tcBorders>
              <w:bottom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 zł</w:t>
            </w:r>
          </w:p>
          <w:p w:rsidR="00C17CED" w:rsidRPr="00C17CED" w:rsidRDefault="00C17CED" w:rsidP="00C17CED">
            <w:pPr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Merge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9" w:type="dxa"/>
            <w:gridSpan w:val="2"/>
            <w:vMerge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gridSpan w:val="2"/>
            <w:tcBorders>
              <w:top w:val="nil"/>
            </w:tcBorders>
          </w:tcPr>
          <w:p w:rsidR="00C17CED" w:rsidRPr="00C17CED" w:rsidRDefault="00C17CED" w:rsidP="00C17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Jeżeli Wykonawca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nie oferuje upustu, </w:t>
            </w: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to w miejscach do wypełnienia, gdzie są kropki</w:t>
            </w:r>
            <w:r w:rsidRPr="00C17C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, STAWIA KRESKI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C17CE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litr</w:t>
              </w:r>
            </w:smartTag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oleju opałowego po uwzględnieniu oferowanej marży lub upustu  w  złotych</w:t>
            </w: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pozycja 5  - Wykonawca wpisuje cenę z pozycji 2 powiększoną o wartość z pozycji 3  (poz. 2 + poz. 3) lub wartość z pozycji  2 pomniejszoną o wartość  z pozycji  4 (poz. 2 – poz. 4), w zależności co zaoferował.</w:t>
            </w:r>
          </w:p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 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ilość litrów (dcm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oleju opałowego lekkiego określona w SIWZ dla danej części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45.000,00 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dcm</w:t>
            </w: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t xml:space="preserve">3 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7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88" w:hanging="43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Poz.7 = poz. 5 x poz. 6 : cenę jednostkową netto wskazaną w pozycji 5 należy pomnożyć przez wskazaną w poz. 6 ilość oleju  i wpisać wynik mnożenia (iloczyn) w zł</w:t>
            </w:r>
          </w:p>
          <w:p w:rsidR="00C17CED" w:rsidRPr="00C17CED" w:rsidRDefault="00C17CED" w:rsidP="00C17C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24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24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............................zł</w:t>
            </w: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9" w:type="dxa"/>
            <w:gridSpan w:val="2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w %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 pozycji 8. Wykonawca wpisuje obowiązującą na dzień składania  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ofert stawkę podatku VAT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 %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9CA83" wp14:editId="33FAE6A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66675</wp:posOffset>
                      </wp:positionV>
                      <wp:extent cx="899795" cy="431165"/>
                      <wp:effectExtent l="6985" t="11430" r="7620" b="508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9795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0BB1" id="Łącznik prosty ze strzałką 4" o:spid="_x0000_s1026" type="#_x0000_t32" style="position:absolute;margin-left:7.05pt;margin-top:5.25pt;width:70.85pt;height:3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"/>
                  </w:pict>
                </mc:Fallback>
              </mc:AlternateContent>
            </w:r>
          </w:p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7CED" w:rsidRPr="00C17CED" w:rsidTr="000D16B3">
        <w:tc>
          <w:tcPr>
            <w:tcW w:w="805" w:type="dxa"/>
            <w:vAlign w:val="center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92" w:type="dxa"/>
            <w:gridSpan w:val="3"/>
          </w:tcPr>
          <w:p w:rsidR="00C17CED" w:rsidRPr="00C17CED" w:rsidRDefault="00C17CED" w:rsidP="00C17CED">
            <w:pPr>
              <w:spacing w:after="0" w:line="36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 w zakresie części nr 3</w:t>
            </w:r>
          </w:p>
          <w:p w:rsidR="00C17CED" w:rsidRPr="00C17CED" w:rsidRDefault="00C17CED" w:rsidP="00C17CED">
            <w:pPr>
              <w:spacing w:after="0" w:line="240" w:lineRule="auto"/>
              <w:ind w:left="788" w:hanging="742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Poz. 9 = poz. 7 powiększona o należny podatek VAT, którego stawkę wskazano w poz.8</w:t>
            </w:r>
          </w:p>
        </w:tc>
        <w:tc>
          <w:tcPr>
            <w:tcW w:w="1791" w:type="dxa"/>
          </w:tcPr>
          <w:p w:rsidR="00C17CED" w:rsidRPr="00C17CED" w:rsidRDefault="00C17CED" w:rsidP="00C17CED">
            <w:pPr>
              <w:spacing w:after="0" w:line="360" w:lineRule="auto"/>
              <w:ind w:left="788" w:hanging="431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C17CED" w:rsidRPr="00C17CED" w:rsidRDefault="00C17CED" w:rsidP="00C17CED">
            <w:pPr>
              <w:spacing w:after="0" w:line="360" w:lineRule="auto"/>
              <w:ind w:left="788" w:hanging="788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C17C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........................... zł</w:t>
            </w:r>
          </w:p>
        </w:tc>
      </w:tr>
    </w:tbl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jc w:val="both"/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  <w:lastRenderedPageBreak/>
        <w:t>II. Pozostałe informacje:</w:t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contextualSpacing/>
        <w:jc w:val="both"/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Oświadczam, że 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przedmiot zamówienia zrealizuję sam / część lub całość zamówienia zamierzam powierzyć podwykonawcom </w:t>
      </w:r>
      <w:r w:rsidRPr="00C17CED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  <w:lang w:eastAsia="pl-PL"/>
        </w:rPr>
        <w:t>…………..………………………………….</w:t>
      </w:r>
      <w:r w:rsidRPr="00C17CED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  <w:vertAlign w:val="superscript"/>
          <w:lang w:eastAsia="pl-PL"/>
        </w:rPr>
        <w:footnoteReference w:id="4"/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contextualSpacing/>
        <w:jc w:val="both"/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Zastrzegam / nie zastrzegam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vertAlign w:val="superscript"/>
          <w:lang w:eastAsia="pl-PL"/>
        </w:rPr>
        <w:footnoteReference w:id="5"/>
      </w: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trybie art. 8 ust. 3 ustawy z dnia 29 stycznia 2004 r. Prawo zamówień publicznych, w odniesieniu do informacji zawartych w ofercie, iż nie mogą być one udostępniane innym uczestnikom postępowania. 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Zastrzeżeniu podlegają następujące informacje, stanow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iące tajemnicę przedsiębiorstwa 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w rozumieniu przepisów o zwalczaniu nieuczciwej konkurencji:.................................. Jednocześnie, zgodnie z art 8 ust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</w:t>
      </w:r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3 </w:t>
      </w:r>
      <w:proofErr w:type="spellStart"/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17CE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dołączając wyjaśnienia/dokumenty wykazuję, iż zastrzeżone informacje stanowią tajemnicę przedsiębiorstwa.    </w:t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Oświadczam, że zapoznałem się z klauzulą informacyjną wskazaną w rozdziale IV SIWZ.</w:t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Oświadczam, że</w:t>
      </w:r>
      <w:r w:rsidRPr="00C17CE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wypełniłem obowiązki informacyjne przewidziane w art. 13 lub art. 14 RODO </w:t>
      </w:r>
      <w:r w:rsidRPr="00C17CED">
        <w:rPr>
          <w:rFonts w:ascii="Cambria" w:eastAsia="Times New Roman" w:hAnsi="Cambria" w:cs="Times New Roman"/>
          <w:sz w:val="24"/>
          <w:szCs w:val="24"/>
          <w:lang w:eastAsia="pl-PL"/>
        </w:rPr>
        <w:t>wobec osób fizycznych, od których dane osobowe bezpośrednio lub pośrednio pozyskałem w celu ubiegania się o udzielenie zamówienia publicznego w niniejszym postępowaniu.</w:t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będąc przedsiębiorcą </w:t>
      </w:r>
      <w:r w:rsidRPr="00C17CED">
        <w:rPr>
          <w:rFonts w:ascii="Cambria" w:eastAsia="Times New Roman" w:hAnsi="Cambria" w:cs="Arial"/>
          <w:b/>
          <w:sz w:val="24"/>
          <w:szCs w:val="24"/>
          <w:lang w:eastAsia="pl-PL"/>
        </w:rPr>
        <w:t>należę/ nie należę</w:t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do kategorii mikroprzedsiębiorstw oraz małych i średnich przedsiębiorstw</w:t>
      </w:r>
      <w:r w:rsidRPr="00C17CED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footnoteReference w:id="6"/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(MŚP), w rozumieniu definicji wskazanych w Zaleceniach Komisji 2003/361/WE z dnia 6 maja 2006r dotyczącego definicji małych i średnich przedsięb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iorstw Dz.U. L 124 z 20.5.2003 r. </w:t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str. 36.</w:t>
      </w:r>
      <w:r w:rsidRPr="00C17CED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footnoteReference w:id="7"/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contextualSpacing/>
        <w:jc w:val="both"/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Oferta została złożona na:......................... ponumerowanych stronach.</w:t>
      </w:r>
    </w:p>
    <w:p w:rsidR="00C17CED" w:rsidRPr="00C17CED" w:rsidRDefault="00C17CED" w:rsidP="00C17CED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contextualSpacing/>
        <w:jc w:val="both"/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Integralną część oferty stanowią następujące oświadczenia i dokumenty: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ind w:left="72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ind w:left="72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ind w:left="72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ind w:left="72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C17CED" w:rsidRPr="00C17CED" w:rsidRDefault="00C17CED" w:rsidP="00C17CE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59" w:after="0" w:line="276" w:lineRule="auto"/>
        <w:ind w:left="72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after="29" w:line="276" w:lineRule="auto"/>
        <w:ind w:left="497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after="29" w:line="276" w:lineRule="auto"/>
        <w:ind w:left="497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7CED" w:rsidRPr="00C17CED" w:rsidRDefault="00C17CED" w:rsidP="00C17CED">
      <w:pPr>
        <w:suppressAutoHyphens/>
        <w:spacing w:after="0" w:line="276" w:lineRule="auto"/>
        <w:ind w:left="851" w:hanging="29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 …………………………………                  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........................……………</w:t>
      </w:r>
    </w:p>
    <w:p w:rsidR="00C17CED" w:rsidRPr="00C17CED" w:rsidRDefault="00C17CED" w:rsidP="00C17CED">
      <w:pPr>
        <w:suppressAutoHyphens/>
        <w:spacing w:after="0" w:line="276" w:lineRule="auto"/>
        <w:ind w:left="851" w:hanging="295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Nazwa Wykonawcy                      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 xml:space="preserve"> podpis Wykonawcy</w:t>
      </w:r>
    </w:p>
    <w:p w:rsidR="00C17CED" w:rsidRP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  <w:t xml:space="preserve">  (lub pieczątka)                      </w:t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  </w:t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(osoby upoważnionej lub osób               </w:t>
      </w:r>
    </w:p>
    <w:p w:rsidR="00C17CED" w:rsidRP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ab/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 xml:space="preserve">    </w:t>
      </w:r>
      <w:r w:rsidRPr="00C17CED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upoważnionych)</w:t>
      </w:r>
    </w:p>
    <w:p w:rsid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17CED" w:rsidRPr="00C17CED" w:rsidRDefault="00C17CED" w:rsidP="00C17C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17CED">
        <w:rPr>
          <w:rFonts w:ascii="Cambria" w:eastAsia="Times New Roman" w:hAnsi="Cambria" w:cs="Arial"/>
          <w:sz w:val="24"/>
          <w:szCs w:val="24"/>
          <w:lang w:eastAsia="pl-PL"/>
        </w:rPr>
        <w:t>...............................dn. ..........................................2019 r.</w:t>
      </w:r>
    </w:p>
    <w:p w:rsidR="00C17CED" w:rsidRPr="00C17CED" w:rsidRDefault="00C17CED" w:rsidP="00C17CED">
      <w:pPr>
        <w:widowControl w:val="0"/>
        <w:shd w:val="clear" w:color="auto" w:fill="FFFFFF"/>
        <w:autoSpaceDE w:val="0"/>
        <w:autoSpaceDN w:val="0"/>
        <w:adjustRightInd w:val="0"/>
        <w:spacing w:after="29" w:line="276" w:lineRule="auto"/>
        <w:ind w:left="4973"/>
        <w:jc w:val="both"/>
        <w:rPr>
          <w:rFonts w:ascii="Cambria" w:eastAsia="Times New Roman" w:hAnsi="Cambria" w:cs="Arial"/>
          <w:sz w:val="24"/>
          <w:szCs w:val="24"/>
          <w:lang w:eastAsia="pl-PL"/>
        </w:rPr>
        <w:sectPr w:rsidR="00C17CED" w:rsidRPr="00C17CED" w:rsidSect="00C17CED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D323CD" w:rsidRPr="00C17CED" w:rsidRDefault="00D323CD" w:rsidP="00C17CED">
      <w:pPr>
        <w:tabs>
          <w:tab w:val="left" w:pos="3225"/>
        </w:tabs>
      </w:pPr>
    </w:p>
    <w:sectPr w:rsidR="00D323CD" w:rsidRPr="00C1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E3" w:rsidRDefault="007F57E3" w:rsidP="00C17CED">
      <w:pPr>
        <w:spacing w:after="0" w:line="240" w:lineRule="auto"/>
      </w:pPr>
      <w:r>
        <w:separator/>
      </w:r>
    </w:p>
  </w:endnote>
  <w:endnote w:type="continuationSeparator" w:id="0">
    <w:p w:rsidR="007F57E3" w:rsidRDefault="007F57E3" w:rsidP="00C1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302068"/>
      <w:docPartObj>
        <w:docPartGallery w:val="Page Numbers (Bottom of Page)"/>
        <w:docPartUnique/>
      </w:docPartObj>
    </w:sdtPr>
    <w:sdtContent>
      <w:p w:rsidR="00C17CED" w:rsidRDefault="00C17CE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7CED" w:rsidRDefault="00C17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E3" w:rsidRDefault="007F57E3" w:rsidP="00C17CED">
      <w:pPr>
        <w:spacing w:after="0" w:line="240" w:lineRule="auto"/>
      </w:pPr>
      <w:r>
        <w:separator/>
      </w:r>
    </w:p>
  </w:footnote>
  <w:footnote w:type="continuationSeparator" w:id="0">
    <w:p w:rsidR="007F57E3" w:rsidRDefault="007F57E3" w:rsidP="00C17CED">
      <w:pPr>
        <w:spacing w:after="0" w:line="240" w:lineRule="auto"/>
      </w:pPr>
      <w:r>
        <w:continuationSeparator/>
      </w:r>
    </w:p>
  </w:footnote>
  <w:footnote w:id="1">
    <w:p w:rsidR="00C17CED" w:rsidRPr="00405EDC" w:rsidRDefault="00C17CED" w:rsidP="00C17CED">
      <w:pPr>
        <w:pStyle w:val="Tekstprzypisudolnego"/>
        <w:jc w:val="both"/>
        <w:rPr>
          <w:rFonts w:cs="Arial"/>
          <w:sz w:val="18"/>
          <w:szCs w:val="18"/>
        </w:rPr>
      </w:pPr>
      <w:r w:rsidRPr="006F3567">
        <w:rPr>
          <w:rStyle w:val="Odwoanieprzypisudolnego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405EDC">
        <w:rPr>
          <w:rFonts w:cs="Arial"/>
          <w:color w:val="000000"/>
          <w:sz w:val="18"/>
          <w:szCs w:val="18"/>
        </w:rPr>
        <w:t>Nale</w:t>
      </w:r>
      <w:r w:rsidRPr="00405EDC">
        <w:rPr>
          <w:rFonts w:eastAsia="Times New Roman" w:cs="Arial"/>
          <w:color w:val="000000"/>
          <w:sz w:val="18"/>
          <w:szCs w:val="18"/>
        </w:rPr>
        <w:t>ży wskazać nr faksu, na który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405EDC">
        <w:rPr>
          <w:rFonts w:eastAsia="Times New Roman" w:cs="Arial"/>
          <w:color w:val="000000"/>
          <w:sz w:val="18"/>
          <w:szCs w:val="18"/>
          <w:u w:val="single"/>
        </w:rPr>
        <w:t>z zachowaniem</w:t>
      </w:r>
      <w:r>
        <w:rPr>
          <w:rFonts w:eastAsia="Times New Roman" w:cs="Arial"/>
          <w:color w:val="000000"/>
          <w:sz w:val="18"/>
          <w:szCs w:val="18"/>
          <w:u w:val="single"/>
        </w:rPr>
        <w:t xml:space="preserve"> procedury określonej w pkt. IX</w:t>
      </w:r>
      <w:r w:rsidRPr="00405EDC">
        <w:rPr>
          <w:rFonts w:eastAsia="Times New Roman" w:cs="Arial"/>
          <w:color w:val="000000"/>
          <w:sz w:val="18"/>
          <w:szCs w:val="18"/>
          <w:u w:val="single"/>
        </w:rPr>
        <w:t>.3 SIWZ.</w:t>
      </w:r>
    </w:p>
  </w:footnote>
  <w:footnote w:id="2">
    <w:p w:rsidR="00C17CED" w:rsidRPr="006547BF" w:rsidRDefault="00C17CED" w:rsidP="00C17CED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color w:val="000000"/>
          <w:sz w:val="18"/>
          <w:szCs w:val="18"/>
        </w:rPr>
        <w:t>Nale</w:t>
      </w:r>
      <w:r w:rsidRPr="006547BF">
        <w:rPr>
          <w:rFonts w:eastAsia="Times New Roman" w:cs="Arial"/>
          <w:color w:val="000000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z zachowaniem</w:t>
      </w:r>
      <w:r>
        <w:rPr>
          <w:rFonts w:eastAsia="Times New Roman" w:cs="Arial"/>
          <w:color w:val="000000"/>
          <w:sz w:val="18"/>
          <w:szCs w:val="18"/>
          <w:u w:val="single"/>
        </w:rPr>
        <w:t xml:space="preserve"> procedury określonej w pkt. IX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.3 SIWZ;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(jeżeli Wykonawca posiada</w:t>
      </w:r>
      <w:r>
        <w:rPr>
          <w:rFonts w:eastAsia="Times New Roman" w:cs="Arial"/>
          <w:color w:val="000000"/>
          <w:sz w:val="18"/>
          <w:szCs w:val="18"/>
        </w:rPr>
        <w:t xml:space="preserve"> adres poczty elektronicznej)</w:t>
      </w:r>
    </w:p>
  </w:footnote>
  <w:footnote w:id="3">
    <w:p w:rsidR="00C17CED" w:rsidRPr="006547BF" w:rsidRDefault="00C17CED" w:rsidP="00C17CED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 xml:space="preserve"> Jeżeli złożono ofertę, której wyb</w:t>
      </w:r>
      <w:r>
        <w:rPr>
          <w:rFonts w:cs="Arial"/>
          <w:sz w:val="18"/>
          <w:szCs w:val="18"/>
        </w:rPr>
        <w:t>ór prowadziłby do powstania u Za</w:t>
      </w:r>
      <w:r w:rsidRPr="006547BF">
        <w:rPr>
          <w:rFonts w:cs="Arial"/>
          <w:sz w:val="18"/>
          <w:szCs w:val="18"/>
        </w:rPr>
        <w:t>mawiającego obo</w:t>
      </w:r>
      <w:r>
        <w:rPr>
          <w:rFonts w:cs="Arial"/>
          <w:sz w:val="18"/>
          <w:szCs w:val="18"/>
        </w:rPr>
        <w:t>wiązku podatkowego</w:t>
      </w:r>
      <w:r w:rsidRPr="006547BF">
        <w:rPr>
          <w:rFonts w:cs="Arial"/>
          <w:sz w:val="18"/>
          <w:szCs w:val="18"/>
        </w:rPr>
        <w:t xml:space="preserve"> zgodnie z </w:t>
      </w:r>
      <w:r>
        <w:rPr>
          <w:rFonts w:cs="Arial"/>
          <w:sz w:val="18"/>
          <w:szCs w:val="18"/>
        </w:rPr>
        <w:t> </w:t>
      </w:r>
      <w:r w:rsidRPr="006547BF">
        <w:rPr>
          <w:rFonts w:cs="Arial"/>
          <w:sz w:val="18"/>
          <w:szCs w:val="18"/>
        </w:rPr>
        <w:t>przepisam</w:t>
      </w:r>
      <w:r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                 </w:t>
      </w:r>
      <w:r>
        <w:rPr>
          <w:rFonts w:cs="Arial"/>
          <w:sz w:val="18"/>
          <w:szCs w:val="18"/>
        </w:rPr>
        <w:t xml:space="preserve"> o podatku od towarów i usług Z</w:t>
      </w:r>
      <w:r w:rsidRPr="006547BF">
        <w:rPr>
          <w:rFonts w:cs="Arial"/>
          <w:sz w:val="18"/>
          <w:szCs w:val="18"/>
        </w:rPr>
        <w:t xml:space="preserve">amawiający w celu oceny takiej oferty dolicza do przedstawionej w niej ceny podatek od towarów </w:t>
      </w:r>
      <w:r>
        <w:rPr>
          <w:rFonts w:cs="Arial"/>
          <w:sz w:val="18"/>
          <w:szCs w:val="18"/>
        </w:rPr>
        <w:t xml:space="preserve">              </w:t>
      </w:r>
      <w:r w:rsidRPr="006547BF">
        <w:rPr>
          <w:rFonts w:cs="Arial"/>
          <w:sz w:val="18"/>
          <w:szCs w:val="18"/>
        </w:rPr>
        <w:t>i usług, który miałby obowiązek  rozliczyć zgodnie z przepisami prawa. Wykonawc</w:t>
      </w:r>
      <w:r>
        <w:rPr>
          <w:rFonts w:cs="Arial"/>
          <w:sz w:val="18"/>
          <w:szCs w:val="18"/>
        </w:rPr>
        <w:t>a, składając ofertę, informuje Z</w:t>
      </w:r>
      <w:r w:rsidRPr="006547BF">
        <w:rPr>
          <w:rFonts w:cs="Arial"/>
          <w:sz w:val="18"/>
          <w:szCs w:val="18"/>
        </w:rPr>
        <w:t>amawiającego, czy wybór oferty b</w:t>
      </w:r>
      <w:r>
        <w:rPr>
          <w:rFonts w:cs="Arial"/>
          <w:sz w:val="18"/>
          <w:szCs w:val="18"/>
        </w:rPr>
        <w:t>ędzie prowadzić do powstania u Z</w:t>
      </w:r>
      <w:r w:rsidRPr="006547BF">
        <w:rPr>
          <w:rFonts w:cs="Arial"/>
          <w:sz w:val="18"/>
          <w:szCs w:val="18"/>
        </w:rPr>
        <w:t>amawiającego 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C17CED" w:rsidRPr="005E3D92" w:rsidRDefault="00C17CED" w:rsidP="00C17CED">
      <w:pPr>
        <w:pStyle w:val="Tekstprzypisudolnego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5">
    <w:p w:rsidR="00C17CED" w:rsidRPr="005E3D92" w:rsidRDefault="00C17CED" w:rsidP="00C17CED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6">
    <w:p w:rsidR="00C17CED" w:rsidRPr="005E3D92" w:rsidRDefault="00C17CED" w:rsidP="00C17CED">
      <w:pPr>
        <w:pStyle w:val="Tekstprzypisudolnego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7">
    <w:p w:rsidR="00C17CED" w:rsidRPr="005E3D92" w:rsidRDefault="00C17CED" w:rsidP="00C17CED">
      <w:pPr>
        <w:pStyle w:val="Tekstprzypisudolnego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wyciąg z zalecenia Komisji 2003/361/WE z dnia 6 </w:t>
      </w:r>
      <w:r>
        <w:rPr>
          <w:rFonts w:cs="Arial"/>
          <w:sz w:val="18"/>
          <w:szCs w:val="18"/>
        </w:rPr>
        <w:t>maja 2003 stanowi załącznik nr 7</w:t>
      </w:r>
      <w:r w:rsidRPr="005E3D92">
        <w:rPr>
          <w:rFonts w:cs="Arial"/>
          <w:sz w:val="18"/>
          <w:szCs w:val="18"/>
        </w:rPr>
        <w:t xml:space="preserve"> do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1EFA1ED5"/>
    <w:multiLevelType w:val="hybridMultilevel"/>
    <w:tmpl w:val="C3843FAE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3903BE4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3"/>
    <w:rsid w:val="007F57E3"/>
    <w:rsid w:val="009B4343"/>
    <w:rsid w:val="00C17CED"/>
    <w:rsid w:val="00D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8D25E"/>
  <w15:chartTrackingRefBased/>
  <w15:docId w15:val="{4A021FE2-5522-488C-8944-4302CB8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C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C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CE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17C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7CE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2005</Words>
  <Characters>12035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2</cp:revision>
  <dcterms:created xsi:type="dcterms:W3CDTF">2019-08-13T08:46:00Z</dcterms:created>
  <dcterms:modified xsi:type="dcterms:W3CDTF">2019-08-13T08:50:00Z</dcterms:modified>
</cp:coreProperties>
</file>