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07" w:rsidRPr="00A81A07" w:rsidRDefault="00A81A07" w:rsidP="00A81A07">
      <w:pPr>
        <w:shd w:val="clear" w:color="auto" w:fill="FFFFFF"/>
        <w:spacing w:line="276" w:lineRule="auto"/>
        <w:ind w:left="5"/>
        <w:contextualSpacing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Znak sprawy: </w:t>
      </w:r>
      <w:r w:rsidRPr="00A81A0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NZ-ER/I/PN/07/18                     </w:t>
      </w:r>
      <w:r w:rsidRPr="00A81A07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A81A07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      </w:t>
      </w:r>
      <w:r w:rsidRPr="00A81A07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A81A07">
        <w:rPr>
          <w:rFonts w:asciiTheme="minorHAnsi" w:hAnsiTheme="minorHAnsi" w:cstheme="minorHAnsi"/>
          <w:bCs/>
          <w:sz w:val="24"/>
          <w:szCs w:val="24"/>
        </w:rPr>
        <w:t>ałącznik nr 6 do SIWZ</w:t>
      </w:r>
    </w:p>
    <w:p w:rsidR="00A81A07" w:rsidRPr="00A81A07" w:rsidRDefault="00A81A07" w:rsidP="00A81A07">
      <w:pPr>
        <w:shd w:val="clear" w:color="auto" w:fill="FFFFFF"/>
        <w:spacing w:line="276" w:lineRule="auto"/>
        <w:ind w:right="4434"/>
        <w:contextualSpacing/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</w:pPr>
    </w:p>
    <w:p w:rsidR="00A81A07" w:rsidRPr="00A81A07" w:rsidRDefault="00A81A07" w:rsidP="00A81A07">
      <w:pPr>
        <w:shd w:val="clear" w:color="auto" w:fill="FFFFFF"/>
        <w:spacing w:line="276" w:lineRule="auto"/>
        <w:ind w:left="2829" w:right="4434" w:firstLine="301"/>
        <w:contextualSpacing/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</w:pPr>
    </w:p>
    <w:p w:rsidR="00A81A07" w:rsidRPr="00A81A07" w:rsidRDefault="00A81A07" w:rsidP="00A81A07">
      <w:pPr>
        <w:shd w:val="clear" w:color="auto" w:fill="FFFFFF"/>
        <w:spacing w:line="276" w:lineRule="auto"/>
        <w:ind w:right="72"/>
        <w:contextualSpacing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</w:pPr>
      <w:r w:rsidRPr="00A81A07">
        <w:rPr>
          <w:rFonts w:asciiTheme="minorHAnsi" w:hAnsiTheme="minorHAnsi" w:cstheme="minorHAnsi"/>
          <w:b/>
          <w:bCs/>
          <w:color w:val="2E74B5" w:themeColor="accent1" w:themeShade="BF"/>
          <w:sz w:val="24"/>
          <w:szCs w:val="24"/>
        </w:rPr>
        <w:t>Wzór umowy</w:t>
      </w:r>
    </w:p>
    <w:p w:rsidR="00A81A07" w:rsidRPr="00A81A07" w:rsidRDefault="00A81A07" w:rsidP="00A81A07">
      <w:pPr>
        <w:shd w:val="clear" w:color="auto" w:fill="FFFFFF"/>
        <w:spacing w:line="276" w:lineRule="auto"/>
        <w:ind w:right="72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81A07">
        <w:rPr>
          <w:rFonts w:asciiTheme="minorHAnsi" w:hAnsiTheme="minorHAnsi" w:cstheme="minorHAnsi"/>
          <w:b/>
          <w:bCs/>
          <w:color w:val="000000"/>
          <w:sz w:val="24"/>
          <w:szCs w:val="24"/>
        </w:rPr>
        <w:t>UMOWA nr ER xx/18</w:t>
      </w:r>
    </w:p>
    <w:p w:rsidR="00A81A07" w:rsidRPr="00A81A07" w:rsidRDefault="00A81A07" w:rsidP="00A81A07">
      <w:pPr>
        <w:shd w:val="clear" w:color="auto" w:fill="FFFFFF"/>
        <w:tabs>
          <w:tab w:val="left" w:leader="dot" w:pos="2818"/>
        </w:tabs>
        <w:spacing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A81A07" w:rsidRPr="00A81A07" w:rsidRDefault="00A81A07" w:rsidP="00A81A07">
      <w:pPr>
        <w:shd w:val="clear" w:color="auto" w:fill="FFFFFF"/>
        <w:tabs>
          <w:tab w:val="left" w:leader="dot" w:pos="2818"/>
        </w:tabs>
        <w:spacing w:line="276" w:lineRule="auto"/>
        <w:ind w:left="5"/>
        <w:contextualSpacing/>
        <w:rPr>
          <w:rFonts w:asciiTheme="minorHAnsi" w:hAnsiTheme="minorHAnsi" w:cstheme="minorHAnsi"/>
          <w:sz w:val="24"/>
          <w:szCs w:val="24"/>
        </w:rPr>
      </w:pPr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zawarta w dniu </w:t>
      </w:r>
      <w:r w:rsidRPr="00A81A07">
        <w:rPr>
          <w:rFonts w:asciiTheme="minorHAnsi" w:hAnsiTheme="minorHAnsi" w:cstheme="minorHAnsi"/>
          <w:b/>
          <w:color w:val="000000"/>
          <w:sz w:val="24"/>
          <w:szCs w:val="24"/>
        </w:rPr>
        <w:t>xx.xx.2018 r.</w:t>
      </w:r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 w Gdyni, pomiędzy:</w:t>
      </w:r>
    </w:p>
    <w:p w:rsidR="00A81A07" w:rsidRPr="00A81A07" w:rsidRDefault="00A81A07" w:rsidP="00A81A07">
      <w:pPr>
        <w:shd w:val="clear" w:color="auto" w:fill="FFFFFF"/>
        <w:spacing w:line="276" w:lineRule="auto"/>
        <w:ind w:left="14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A81A07">
        <w:rPr>
          <w:rFonts w:asciiTheme="minorHAnsi" w:hAnsiTheme="minorHAnsi" w:cstheme="minorHAnsi"/>
          <w:b/>
          <w:color w:val="000000"/>
          <w:sz w:val="24"/>
          <w:szCs w:val="24"/>
        </w:rPr>
        <w:t>Skarbem Państwa - Morską Służbą Poszukiwania i Ratownictwa</w:t>
      </w:r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, ul. Hryniewickiego 10,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</w:t>
      </w:r>
      <w:r w:rsidRPr="00A81A07">
        <w:rPr>
          <w:rFonts w:asciiTheme="minorHAnsi" w:hAnsiTheme="minorHAnsi" w:cstheme="minorHAnsi"/>
          <w:color w:val="000000"/>
          <w:sz w:val="24"/>
          <w:szCs w:val="24"/>
        </w:rPr>
        <w:t>81 - 340 Gdynia,</w:t>
      </w:r>
    </w:p>
    <w:p w:rsidR="00A81A07" w:rsidRPr="00A81A07" w:rsidRDefault="00A81A07" w:rsidP="00A81A07">
      <w:pPr>
        <w:shd w:val="clear" w:color="auto" w:fill="FFFFFF"/>
        <w:spacing w:line="276" w:lineRule="auto"/>
        <w:ind w:left="14"/>
        <w:contextualSpacing/>
        <w:rPr>
          <w:rFonts w:asciiTheme="minorHAnsi" w:hAnsiTheme="minorHAnsi" w:cstheme="minorHAnsi"/>
          <w:sz w:val="24"/>
          <w:szCs w:val="24"/>
        </w:rPr>
      </w:pPr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reprezentowaną przez: </w:t>
      </w:r>
      <w:r w:rsidRPr="00A81A07">
        <w:rPr>
          <w:rFonts w:asciiTheme="minorHAnsi" w:hAnsiTheme="minorHAnsi" w:cstheme="minorHAnsi"/>
          <w:b/>
          <w:color w:val="000000"/>
          <w:sz w:val="24"/>
          <w:szCs w:val="24"/>
        </w:rPr>
        <w:t>Macieja Zawadzkiego</w:t>
      </w:r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 - Dyrektora</w:t>
      </w:r>
    </w:p>
    <w:p w:rsidR="00A81A07" w:rsidRPr="00A81A07" w:rsidRDefault="00A81A07" w:rsidP="00A81A07">
      <w:pPr>
        <w:shd w:val="clear" w:color="auto" w:fill="FFFFFF"/>
        <w:spacing w:line="276" w:lineRule="auto"/>
        <w:ind w:left="5"/>
        <w:contextualSpacing/>
        <w:rPr>
          <w:rFonts w:asciiTheme="minorHAnsi" w:hAnsiTheme="minorHAnsi" w:cstheme="minorHAnsi"/>
          <w:sz w:val="24"/>
          <w:szCs w:val="24"/>
        </w:rPr>
      </w:pPr>
      <w:r w:rsidRPr="00A81A07">
        <w:rPr>
          <w:rFonts w:asciiTheme="minorHAnsi" w:hAnsiTheme="minorHAnsi" w:cstheme="minorHAnsi"/>
          <w:bCs/>
          <w:color w:val="000000"/>
          <w:sz w:val="24"/>
          <w:szCs w:val="24"/>
        </w:rPr>
        <w:t>zwaną w dalszej treści umowy</w:t>
      </w:r>
      <w:r w:rsidRPr="00A81A0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Zamawiającym</w:t>
      </w:r>
    </w:p>
    <w:p w:rsidR="00A81A07" w:rsidRPr="00A81A07" w:rsidRDefault="00A81A07" w:rsidP="00A81A07">
      <w:pPr>
        <w:shd w:val="clear" w:color="auto" w:fill="FFFFFF"/>
        <w:spacing w:line="276" w:lineRule="auto"/>
        <w:ind w:left="1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A81A07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:rsidR="00A81A07" w:rsidRPr="00A81A07" w:rsidRDefault="00A81A07" w:rsidP="00A81A07">
      <w:pPr>
        <w:shd w:val="clear" w:color="auto" w:fill="FFFFFF"/>
        <w:spacing w:line="276" w:lineRule="auto"/>
        <w:ind w:left="10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81A0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………………………………………………….. </w:t>
      </w:r>
    </w:p>
    <w:p w:rsidR="00A81A07" w:rsidRPr="00A81A07" w:rsidRDefault="00A81A07" w:rsidP="00A81A07">
      <w:pPr>
        <w:shd w:val="clear" w:color="auto" w:fill="FFFFFF"/>
        <w:spacing w:line="276" w:lineRule="auto"/>
        <w:ind w:left="10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zwanym w dalszej treści umowy </w:t>
      </w:r>
      <w:r w:rsidRPr="00A81A07">
        <w:rPr>
          <w:rFonts w:asciiTheme="minorHAnsi" w:hAnsiTheme="minorHAnsi" w:cstheme="minorHAnsi"/>
          <w:b/>
          <w:color w:val="000000"/>
          <w:sz w:val="24"/>
          <w:szCs w:val="24"/>
        </w:rPr>
        <w:t>Wykonawcą</w:t>
      </w:r>
    </w:p>
    <w:p w:rsidR="00A81A07" w:rsidRPr="00A81A07" w:rsidRDefault="00A81A07" w:rsidP="00A81A07">
      <w:pPr>
        <w:shd w:val="clear" w:color="auto" w:fill="FFFFFF"/>
        <w:tabs>
          <w:tab w:val="left" w:leader="dot" w:pos="6274"/>
          <w:tab w:val="left" w:leader="dot" w:pos="9706"/>
        </w:tabs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wpisanym do Krajowego Rejestru Sądowego pod numerem </w:t>
      </w:r>
      <w:proofErr w:type="spellStart"/>
      <w:r w:rsidRPr="00A81A07">
        <w:rPr>
          <w:rFonts w:asciiTheme="minorHAnsi" w:hAnsiTheme="minorHAnsi" w:cstheme="minorHAnsi"/>
          <w:color w:val="000000"/>
          <w:sz w:val="24"/>
          <w:szCs w:val="24"/>
        </w:rPr>
        <w:t>xxxxxxxxxx</w:t>
      </w:r>
      <w:proofErr w:type="spellEnd"/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 w Sądzie Rejonowym dla </w:t>
      </w:r>
      <w:proofErr w:type="spellStart"/>
      <w:r w:rsidRPr="00A81A07">
        <w:rPr>
          <w:rFonts w:asciiTheme="minorHAnsi" w:hAnsiTheme="minorHAnsi" w:cstheme="minorHAnsi"/>
          <w:color w:val="000000"/>
          <w:sz w:val="24"/>
          <w:szCs w:val="24"/>
        </w:rPr>
        <w:t>xxxxxxxxxxx</w:t>
      </w:r>
      <w:proofErr w:type="spellEnd"/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, VI Wydział Gospodarczy Krajowego Rejestru Sądowego, będącym płatnikiem podatku od towarów i usług, posiadającymi numer identyfikacyjny NIP </w:t>
      </w:r>
      <w:proofErr w:type="spellStart"/>
      <w:r w:rsidRPr="00A81A07">
        <w:rPr>
          <w:rFonts w:asciiTheme="minorHAnsi" w:hAnsiTheme="minorHAnsi" w:cstheme="minorHAnsi"/>
          <w:color w:val="000000"/>
          <w:sz w:val="24"/>
          <w:szCs w:val="24"/>
        </w:rPr>
        <w:t>xxxxxxxxx</w:t>
      </w:r>
      <w:proofErr w:type="spellEnd"/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, Regon </w:t>
      </w:r>
      <w:proofErr w:type="spellStart"/>
      <w:r w:rsidRPr="00A81A07">
        <w:rPr>
          <w:rFonts w:asciiTheme="minorHAnsi" w:hAnsiTheme="minorHAnsi" w:cstheme="minorHAnsi"/>
          <w:color w:val="000000"/>
          <w:sz w:val="24"/>
          <w:szCs w:val="24"/>
        </w:rPr>
        <w:t>xxxxxxxx</w:t>
      </w:r>
      <w:proofErr w:type="spellEnd"/>
      <w:r w:rsidRPr="00A81A07">
        <w:rPr>
          <w:rFonts w:asciiTheme="minorHAnsi" w:hAnsiTheme="minorHAnsi" w:cstheme="minorHAnsi"/>
          <w:color w:val="000000"/>
          <w:sz w:val="24"/>
          <w:szCs w:val="24"/>
        </w:rPr>
        <w:t>,  o wpłaconym w całości  kapitale zakład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owym wynoszącym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xxxxxxxxxxxx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zł/ wpisanym do ewidencji działalności gospodarczej, prowadzonej przez </w:t>
      </w:r>
      <w:proofErr w:type="spellStart"/>
      <w:r w:rsidRPr="00A81A07">
        <w:rPr>
          <w:rFonts w:asciiTheme="minorHAnsi" w:hAnsiTheme="minorHAnsi" w:cstheme="minorHAnsi"/>
          <w:color w:val="000000"/>
          <w:sz w:val="24"/>
          <w:szCs w:val="24"/>
        </w:rPr>
        <w:t>xxxxxxxxxxxxxxxxxxxxxxx</w:t>
      </w:r>
      <w:proofErr w:type="spellEnd"/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 pod nr x, posiadającym numer identyfikacyjny NIP </w:t>
      </w:r>
      <w:proofErr w:type="spellStart"/>
      <w:r w:rsidRPr="00A81A07">
        <w:rPr>
          <w:rFonts w:asciiTheme="minorHAnsi" w:hAnsiTheme="minorHAnsi" w:cstheme="minorHAnsi"/>
          <w:color w:val="000000"/>
          <w:sz w:val="24"/>
          <w:szCs w:val="24"/>
        </w:rPr>
        <w:t>xxxxxxxxx</w:t>
      </w:r>
      <w:proofErr w:type="spellEnd"/>
      <w:r w:rsidRPr="00A81A07">
        <w:rPr>
          <w:rFonts w:asciiTheme="minorHAnsi" w:hAnsiTheme="minorHAnsi" w:cstheme="minorHAnsi"/>
          <w:color w:val="000000"/>
          <w:sz w:val="24"/>
          <w:szCs w:val="24"/>
        </w:rPr>
        <w:t xml:space="preserve"> Regon </w:t>
      </w:r>
      <w:proofErr w:type="spellStart"/>
      <w:r w:rsidRPr="00A81A07">
        <w:rPr>
          <w:rFonts w:asciiTheme="minorHAnsi" w:hAnsiTheme="minorHAnsi" w:cstheme="minorHAnsi"/>
          <w:color w:val="000000"/>
          <w:sz w:val="24"/>
          <w:szCs w:val="24"/>
        </w:rPr>
        <w:t>xxxxxxxxx</w:t>
      </w:r>
      <w:proofErr w:type="spellEnd"/>
    </w:p>
    <w:p w:rsidR="00A81A07" w:rsidRPr="00A81A07" w:rsidRDefault="00A81A07" w:rsidP="00A81A07">
      <w:pPr>
        <w:shd w:val="clear" w:color="auto" w:fill="FFFFFF"/>
        <w:spacing w:line="276" w:lineRule="auto"/>
        <w:ind w:left="1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1A07">
        <w:rPr>
          <w:rFonts w:asciiTheme="minorHAnsi" w:hAnsiTheme="minorHAnsi" w:cstheme="minorHAnsi"/>
          <w:color w:val="000000"/>
          <w:sz w:val="24"/>
          <w:szCs w:val="24"/>
        </w:rPr>
        <w:t>reprezentowaną przez:</w:t>
      </w:r>
    </w:p>
    <w:p w:rsidR="00A81A07" w:rsidRPr="00A81A07" w:rsidRDefault="00A81A07" w:rsidP="00A81A07">
      <w:pPr>
        <w:shd w:val="clear" w:color="auto" w:fill="FFFFFF"/>
        <w:spacing w:line="276" w:lineRule="auto"/>
        <w:ind w:left="14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A81A07">
        <w:rPr>
          <w:rFonts w:asciiTheme="minorHAnsi" w:hAnsiTheme="minorHAnsi" w:cstheme="minorHAnsi"/>
          <w:b/>
          <w:color w:val="000000"/>
          <w:sz w:val="24"/>
          <w:szCs w:val="24"/>
        </w:rPr>
        <w:t>xxxxxxxxxxxxxxxx</w:t>
      </w:r>
      <w:proofErr w:type="spellEnd"/>
    </w:p>
    <w:p w:rsidR="00A81A07" w:rsidRPr="00A81A07" w:rsidRDefault="00A81A07" w:rsidP="00A81A07">
      <w:pPr>
        <w:shd w:val="clear" w:color="auto" w:fill="FFFFFF"/>
        <w:spacing w:line="276" w:lineRule="auto"/>
        <w:ind w:left="14"/>
        <w:contextualSpacing/>
        <w:rPr>
          <w:rFonts w:asciiTheme="minorHAnsi" w:hAnsiTheme="minorHAnsi" w:cstheme="minorHAnsi"/>
          <w:sz w:val="24"/>
          <w:szCs w:val="24"/>
        </w:rPr>
      </w:pPr>
      <w:r w:rsidRPr="00A81A07">
        <w:rPr>
          <w:rFonts w:asciiTheme="minorHAnsi" w:hAnsiTheme="minorHAnsi" w:cstheme="minorHAnsi"/>
          <w:b/>
          <w:bCs/>
          <w:color w:val="000000"/>
          <w:sz w:val="24"/>
          <w:szCs w:val="24"/>
        </w:rPr>
        <w:t>zwanym w dalszej treści umowy Wykonawcą</w:t>
      </w:r>
    </w:p>
    <w:p w:rsidR="00A81A07" w:rsidRPr="00A81A07" w:rsidRDefault="00A81A07" w:rsidP="00A81A07">
      <w:pPr>
        <w:shd w:val="clear" w:color="auto" w:fill="FFFFFF"/>
        <w:spacing w:line="276" w:lineRule="auto"/>
        <w:ind w:right="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A81A07" w:rsidRPr="00A81A07" w:rsidRDefault="00A81A07" w:rsidP="00A81A07">
      <w:pPr>
        <w:shd w:val="clear" w:color="auto" w:fill="FFFFFF"/>
        <w:ind w:right="5"/>
        <w:jc w:val="both"/>
        <w:rPr>
          <w:rFonts w:asciiTheme="minorHAnsi" w:hAnsiTheme="minorHAnsi" w:cs="Calibri"/>
          <w:sz w:val="24"/>
          <w:szCs w:val="24"/>
        </w:rPr>
      </w:pPr>
      <w:r w:rsidRPr="00A81A0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A81A07">
        <w:rPr>
          <w:rFonts w:asciiTheme="minorHAnsi" w:hAnsiTheme="minorHAnsi" w:cs="Calibri"/>
          <w:color w:val="000000"/>
          <w:sz w:val="24"/>
          <w:szCs w:val="24"/>
        </w:rPr>
        <w:t xml:space="preserve">Wykonawca oświadcza, że na dzień zawarcia niniejszej umowy nie uległy zmianie dane, wpisy we wskazanym na wstępie </w:t>
      </w:r>
      <w:r w:rsidRPr="00A81A07">
        <w:rPr>
          <w:rFonts w:asciiTheme="minorHAnsi" w:hAnsiTheme="minorHAnsi" w:cs="Calibri"/>
          <w:iCs/>
          <w:color w:val="000000"/>
          <w:sz w:val="24"/>
          <w:szCs w:val="24"/>
        </w:rPr>
        <w:t xml:space="preserve">Krajowym Rejestrze Sądowym, </w:t>
      </w:r>
      <w:r w:rsidRPr="00A81A07">
        <w:rPr>
          <w:rFonts w:asciiTheme="minorHAnsi" w:hAnsiTheme="minorHAnsi" w:cs="Calibri"/>
          <w:color w:val="000000"/>
          <w:sz w:val="24"/>
          <w:szCs w:val="24"/>
        </w:rPr>
        <w:t>które miałyby wpływ na ważność niniejszej umowy i są zgodne z dokumentami przedstawionymi na okoliczność jej zawarcia.</w:t>
      </w:r>
    </w:p>
    <w:p w:rsidR="00A81A07" w:rsidRPr="00A81A07" w:rsidRDefault="00A81A07" w:rsidP="00A81A07">
      <w:pPr>
        <w:shd w:val="clear" w:color="auto" w:fill="FFFFFF"/>
        <w:ind w:left="5" w:right="5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A81A07">
        <w:rPr>
          <w:rFonts w:asciiTheme="minorHAnsi" w:hAnsiTheme="minorHAnsi" w:cs="Calibri"/>
          <w:color w:val="000000"/>
          <w:sz w:val="24"/>
          <w:szCs w:val="24"/>
        </w:rPr>
        <w:t xml:space="preserve">W wyniku wyboru Wykonawcy w postępowaniu o udzielenie zamówienia publicznego                   nr NZ-ER/I/PN/07/18, prowadzonym w trybie przetargu nieograniczonego w trybie przepisów ustawy z dnia 29 stycznia 2004 roku - Prawo zamówień publicznych </w:t>
      </w:r>
      <w:r w:rsidRPr="00A81A07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na dostawę systemu zbierania zanieczyszczeń olejowych dla łodzi roboczej ŁM-PRO-2, </w:t>
      </w:r>
      <w:r w:rsidRPr="00A81A07">
        <w:rPr>
          <w:rFonts w:asciiTheme="minorHAnsi" w:hAnsiTheme="minorHAnsi" w:cs="Calibri"/>
          <w:color w:val="000000"/>
          <w:sz w:val="24"/>
          <w:szCs w:val="24"/>
        </w:rPr>
        <w:t>została zawarta umowa                           o następującej treści:</w:t>
      </w:r>
    </w:p>
    <w:p w:rsidR="00A81A07" w:rsidRPr="00A81A07" w:rsidRDefault="00A81A07" w:rsidP="00A81A07">
      <w:pPr>
        <w:pStyle w:val="1Umowarozdziapoziom1"/>
        <w:rPr>
          <w:rFonts w:asciiTheme="minorHAnsi" w:hAnsiTheme="minorHAnsi"/>
          <w:sz w:val="24"/>
          <w:szCs w:val="24"/>
        </w:rPr>
      </w:pPr>
      <w:bookmarkStart w:id="0" w:name="_Ref510621929"/>
      <w:r w:rsidRPr="00A81A07">
        <w:rPr>
          <w:rFonts w:asciiTheme="minorHAnsi" w:hAnsiTheme="minorHAnsi" w:cs="Calibri"/>
          <w:bCs/>
          <w:color w:val="000000"/>
          <w:sz w:val="24"/>
          <w:szCs w:val="24"/>
        </w:rPr>
        <w:t>Przedmiot umowy</w:t>
      </w:r>
      <w:bookmarkEnd w:id="0"/>
    </w:p>
    <w:p w:rsidR="00A81A07" w:rsidRPr="00A81A07" w:rsidRDefault="00A81A07" w:rsidP="00A81A07">
      <w:pPr>
        <w:pStyle w:val="2Umowaustppoziom2"/>
        <w:spacing w:before="0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Zamawiający zleca, a Wykonawca zobowiązuje się do </w:t>
      </w:r>
      <w:r w:rsidRPr="00A81A07">
        <w:rPr>
          <w:rFonts w:asciiTheme="minorHAnsi" w:hAnsiTheme="minorHAnsi" w:cs="Calibri"/>
          <w:b/>
          <w:bCs/>
          <w:color w:val="000000"/>
          <w:sz w:val="24"/>
          <w:szCs w:val="24"/>
        </w:rPr>
        <w:t>dostawy systemu zbierania zanieczyszczeń olejowych dla łodzi roboczej ŁM-PRO-2, składającego się z:</w:t>
      </w:r>
    </w:p>
    <w:p w:rsidR="00A81A07" w:rsidRPr="00A81A07" w:rsidRDefault="00A81A07" w:rsidP="00A81A07">
      <w:pPr>
        <w:pStyle w:val="2Umowaustppoziom2"/>
        <w:numPr>
          <w:ilvl w:val="0"/>
          <w:numId w:val="0"/>
        </w:numPr>
        <w:spacing w:before="0"/>
        <w:ind w:left="567"/>
        <w:rPr>
          <w:rFonts w:asciiTheme="minorHAnsi" w:hAnsiTheme="minorHAnsi"/>
          <w:b/>
          <w:sz w:val="24"/>
          <w:szCs w:val="24"/>
        </w:rPr>
      </w:pPr>
      <w:r w:rsidRPr="00A81A07">
        <w:rPr>
          <w:rFonts w:asciiTheme="minorHAnsi" w:hAnsiTheme="minorHAnsi"/>
          <w:b/>
          <w:sz w:val="24"/>
          <w:szCs w:val="24"/>
        </w:rPr>
        <w:t>1)urządzenia do zbierania zanieczyszczeń olejowych z powierzchni wody,</w:t>
      </w:r>
    </w:p>
    <w:p w:rsidR="00A81A07" w:rsidRPr="00A81A07" w:rsidRDefault="00A81A07" w:rsidP="00A81A07">
      <w:pPr>
        <w:pStyle w:val="2Umowaustppoziom2"/>
        <w:numPr>
          <w:ilvl w:val="0"/>
          <w:numId w:val="0"/>
        </w:numPr>
        <w:spacing w:before="0"/>
        <w:ind w:left="567"/>
        <w:rPr>
          <w:rFonts w:asciiTheme="minorHAnsi" w:hAnsiTheme="minorHAnsi"/>
          <w:b/>
          <w:sz w:val="24"/>
          <w:szCs w:val="24"/>
        </w:rPr>
      </w:pPr>
      <w:r w:rsidRPr="00A81A07">
        <w:rPr>
          <w:rFonts w:asciiTheme="minorHAnsi" w:hAnsiTheme="minorHAnsi"/>
          <w:b/>
          <w:sz w:val="24"/>
          <w:szCs w:val="24"/>
        </w:rPr>
        <w:t>2)urządzenia do składowania i konfekcjonowania zebranych zanieczyszczeń olejowych,</w:t>
      </w:r>
    </w:p>
    <w:p w:rsidR="00A81A07" w:rsidRPr="00A81A07" w:rsidRDefault="00A81A07" w:rsidP="00A81A07">
      <w:pPr>
        <w:pStyle w:val="2Umowaustppoziom2"/>
        <w:numPr>
          <w:ilvl w:val="0"/>
          <w:numId w:val="0"/>
        </w:numPr>
        <w:spacing w:before="0"/>
        <w:ind w:left="56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b/>
          <w:sz w:val="24"/>
          <w:szCs w:val="24"/>
        </w:rPr>
        <w:t>3)agregatu umożliwiającego napęd urządzeń wymienionych w pkt. 1) i 2)</w:t>
      </w:r>
      <w:r w:rsidRPr="00A81A07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,                 </w:t>
      </w:r>
      <w:r w:rsidRPr="00A81A07">
        <w:rPr>
          <w:rFonts w:asciiTheme="minorHAnsi" w:hAnsiTheme="minorHAnsi"/>
          <w:sz w:val="24"/>
          <w:szCs w:val="24"/>
        </w:rPr>
        <w:t xml:space="preserve">zgodnie z wymogami Specyfikacji Istotnych Warunków Zamówienia oraz ofertą </w:t>
      </w:r>
      <w:r w:rsidRPr="00A81A07">
        <w:rPr>
          <w:rFonts w:asciiTheme="minorHAnsi" w:hAnsiTheme="minorHAnsi"/>
          <w:sz w:val="24"/>
          <w:szCs w:val="24"/>
        </w:rPr>
        <w:lastRenderedPageBreak/>
        <w:t xml:space="preserve">Wykonawcy. Kopia formularza oferty Wykonawcy wraz z opisem technicznym systemu stanowi </w:t>
      </w:r>
      <w:r w:rsidRPr="00A81A07">
        <w:rPr>
          <w:rFonts w:asciiTheme="minorHAnsi" w:hAnsiTheme="minorHAnsi"/>
          <w:b/>
          <w:sz w:val="24"/>
          <w:szCs w:val="24"/>
        </w:rPr>
        <w:t xml:space="preserve">Załącznik nr 2 </w:t>
      </w:r>
      <w:r w:rsidRPr="00A81A07">
        <w:rPr>
          <w:rFonts w:asciiTheme="minorHAnsi" w:hAnsiTheme="minorHAnsi"/>
          <w:sz w:val="24"/>
          <w:szCs w:val="24"/>
        </w:rPr>
        <w:t>do umowy.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color w:val="FF0000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Przedmiot umowy będzie nowy, nieużywany.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color w:val="FF0000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Wykonawca w ramach przedmiotowej Umowy, będzie zobowiązany ponadto do przeprowadzenia jednodniowego szkolenia w obsłudze systemu, w miejscu postoju łodzi roboczej ŁM-PRO-2.</w:t>
      </w:r>
    </w:p>
    <w:p w:rsidR="00A81A07" w:rsidRPr="00A81A07" w:rsidRDefault="00A81A07" w:rsidP="00A81A07">
      <w:pPr>
        <w:pStyle w:val="1Umowarozdziapoziom1"/>
        <w:shd w:val="clear" w:color="auto" w:fill="FFFFFF"/>
        <w:rPr>
          <w:rFonts w:asciiTheme="minorHAnsi" w:hAnsiTheme="minorHAnsi" w:cs="Calibri"/>
          <w:color w:val="000000"/>
          <w:sz w:val="24"/>
          <w:szCs w:val="24"/>
        </w:rPr>
      </w:pPr>
      <w:bookmarkStart w:id="1" w:name="_Ref510624199"/>
      <w:r w:rsidRPr="00A81A07">
        <w:rPr>
          <w:rFonts w:asciiTheme="minorHAnsi" w:hAnsiTheme="minorHAnsi" w:cs="Calibri"/>
          <w:color w:val="000000"/>
          <w:sz w:val="24"/>
          <w:szCs w:val="24"/>
        </w:rPr>
        <w:t>Termin dostawy i miejsce dostawy</w:t>
      </w:r>
      <w:bookmarkEnd w:id="1"/>
    </w:p>
    <w:p w:rsidR="00A81A07" w:rsidRPr="00937560" w:rsidRDefault="00A81A07" w:rsidP="00937560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Wykonawca zobowiązuje się dostarczyć przedmiot umowy opisany w </w:t>
      </w:r>
      <w:r w:rsidRPr="00A81A07">
        <w:rPr>
          <w:rFonts w:asciiTheme="minorHAnsi" w:hAnsiTheme="minorHAnsi"/>
          <w:sz w:val="24"/>
          <w:szCs w:val="24"/>
        </w:rPr>
        <w:fldChar w:fldCharType="begin"/>
      </w:r>
      <w:r w:rsidRPr="00A81A07">
        <w:rPr>
          <w:rFonts w:asciiTheme="minorHAnsi" w:hAnsiTheme="minorHAnsi"/>
          <w:sz w:val="24"/>
          <w:szCs w:val="24"/>
        </w:rPr>
        <w:instrText xml:space="preserve"> REF _Ref510621929 \n \h  \* MERGEFORMAT </w:instrText>
      </w:r>
      <w:r w:rsidRPr="00A81A07">
        <w:rPr>
          <w:rFonts w:asciiTheme="minorHAnsi" w:hAnsiTheme="minorHAnsi"/>
          <w:sz w:val="24"/>
          <w:szCs w:val="24"/>
        </w:rPr>
      </w:r>
      <w:r w:rsidRPr="00A81A07">
        <w:rPr>
          <w:rFonts w:asciiTheme="minorHAnsi" w:hAnsiTheme="minorHAnsi"/>
          <w:sz w:val="24"/>
          <w:szCs w:val="24"/>
        </w:rPr>
        <w:fldChar w:fldCharType="separate"/>
      </w:r>
      <w:r w:rsidR="005A2D96">
        <w:rPr>
          <w:rFonts w:asciiTheme="minorHAnsi" w:hAnsiTheme="minorHAnsi"/>
          <w:sz w:val="24"/>
          <w:szCs w:val="24"/>
        </w:rPr>
        <w:t>§ 1</w:t>
      </w:r>
      <w:r w:rsidRPr="00A81A07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umowy,                       </w:t>
      </w:r>
      <w:r w:rsidR="00937560">
        <w:rPr>
          <w:rFonts w:asciiTheme="minorHAnsi" w:hAnsiTheme="minorHAnsi"/>
          <w:b/>
          <w:sz w:val="24"/>
          <w:szCs w:val="24"/>
        </w:rPr>
        <w:t>w terminie do dnia 14.12</w:t>
      </w:r>
      <w:r w:rsidRPr="00937560">
        <w:rPr>
          <w:rFonts w:asciiTheme="minorHAnsi" w:hAnsiTheme="minorHAnsi"/>
          <w:b/>
          <w:sz w:val="24"/>
          <w:szCs w:val="24"/>
        </w:rPr>
        <w:t>.2018 r.</w:t>
      </w:r>
      <w:bookmarkStart w:id="2" w:name="_GoBack"/>
      <w:bookmarkEnd w:id="2"/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 w:cs="Calibri"/>
          <w:color w:val="000000"/>
          <w:sz w:val="24"/>
          <w:szCs w:val="24"/>
        </w:rPr>
        <w:t xml:space="preserve">Dostawa przedmiotu umowy nastąpi w dni robocze, w godzinach </w:t>
      </w:r>
      <w:r w:rsidRPr="00A81A07">
        <w:rPr>
          <w:rFonts w:asciiTheme="minorHAnsi" w:hAnsiTheme="minorHAnsi" w:cs="Calibri"/>
          <w:sz w:val="24"/>
          <w:szCs w:val="24"/>
        </w:rPr>
        <w:t>08:00 – 15:00,</w:t>
      </w:r>
      <w:r w:rsidRPr="00A81A07">
        <w:rPr>
          <w:rFonts w:asciiTheme="minorHAnsi" w:hAnsiTheme="minorHAnsi"/>
          <w:sz w:val="24"/>
          <w:szCs w:val="24"/>
        </w:rPr>
        <w:t xml:space="preserve">               </w:t>
      </w:r>
      <w:r>
        <w:rPr>
          <w:rFonts w:asciiTheme="minorHAnsi" w:hAnsiTheme="minorHAnsi"/>
          <w:sz w:val="24"/>
          <w:szCs w:val="24"/>
        </w:rPr>
        <w:t xml:space="preserve">            </w:t>
      </w:r>
      <w:r w:rsidRPr="00A81A07">
        <w:rPr>
          <w:rFonts w:asciiTheme="minorHAnsi" w:hAnsiTheme="minorHAnsi"/>
          <w:sz w:val="24"/>
          <w:szCs w:val="24"/>
        </w:rPr>
        <w:t xml:space="preserve">  z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wyłączeniem</w:t>
      </w:r>
      <w:r w:rsidRPr="00A81A0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sobót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i</w:t>
      </w:r>
      <w:r w:rsidRPr="00A81A07">
        <w:rPr>
          <w:rFonts w:asciiTheme="minorHAnsi" w:hAnsiTheme="minorHAnsi"/>
          <w:spacing w:val="-1"/>
          <w:sz w:val="24"/>
          <w:szCs w:val="24"/>
        </w:rPr>
        <w:t xml:space="preserve"> dni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ustawowo</w:t>
      </w:r>
      <w:r w:rsidRPr="00A81A0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wolnych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1"/>
          <w:sz w:val="24"/>
          <w:szCs w:val="24"/>
        </w:rPr>
        <w:t>od</w:t>
      </w:r>
      <w:r w:rsidRPr="00A81A0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pracy.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Miejscem dostawy przedmiotu zamówienia oraz odbioru </w:t>
      </w:r>
      <w:r>
        <w:rPr>
          <w:rFonts w:asciiTheme="minorHAnsi" w:hAnsiTheme="minorHAnsi"/>
          <w:sz w:val="24"/>
          <w:szCs w:val="24"/>
        </w:rPr>
        <w:t xml:space="preserve">jakościowego będzie </w:t>
      </w:r>
      <w:r w:rsidRPr="00A81A07">
        <w:rPr>
          <w:rFonts w:asciiTheme="minorHAnsi" w:hAnsiTheme="minorHAnsi"/>
          <w:b/>
          <w:sz w:val="24"/>
          <w:szCs w:val="24"/>
        </w:rPr>
        <w:t>Baza sprzętu Morskiej Służby Poszukiwania i Ratownictwa, ul. Nabrzeże Władysława IV 1, 72-600 Świnoujście.</w:t>
      </w:r>
    </w:p>
    <w:p w:rsidR="00A81A07" w:rsidRPr="00A81A07" w:rsidRDefault="00A81A07" w:rsidP="00A81A07">
      <w:pPr>
        <w:pStyle w:val="1Umowarozdziapoziom1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Odbiór przedmiotu umowy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Wykonawca powiadomi Zamawiającego pisemnie, z minimum trzy dniowym wyprzedzeniem, o terminie dostawy.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Strony</w:t>
      </w:r>
      <w:r w:rsidRPr="00A81A07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ustalają,</w:t>
      </w:r>
      <w:r w:rsidRPr="00A81A0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że</w:t>
      </w:r>
      <w:r w:rsidRPr="00A81A07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1"/>
          <w:sz w:val="24"/>
          <w:szCs w:val="24"/>
        </w:rPr>
        <w:t>przy</w:t>
      </w:r>
      <w:r w:rsidRPr="00A81A07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odbiorze</w:t>
      </w:r>
      <w:r w:rsidRPr="00A81A07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przedmiotu</w:t>
      </w:r>
      <w:r w:rsidRPr="00A81A07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dostawy,</w:t>
      </w:r>
      <w:r w:rsidRPr="00A81A07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będą</w:t>
      </w:r>
      <w:r w:rsidRPr="00A81A0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obecni</w:t>
      </w:r>
      <w:r w:rsidRPr="00A81A07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upoważnieni</w:t>
      </w:r>
      <w:r w:rsidRPr="00A81A07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przedstawiciele</w:t>
      </w:r>
      <w:r w:rsidRPr="00A81A07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Wykonawcy</w:t>
      </w:r>
      <w:r w:rsidRPr="00A81A07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i</w:t>
      </w:r>
      <w:r w:rsidRPr="00A81A07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Zamawiającego.</w:t>
      </w:r>
      <w:r w:rsidRPr="00A81A07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</w:t>
      </w:r>
      <w:r w:rsidRPr="00A81A07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czynności</w:t>
      </w:r>
      <w:r w:rsidRPr="00A81A07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odbioru</w:t>
      </w:r>
      <w:r w:rsidRPr="00A81A07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sprzętu</w:t>
      </w:r>
      <w:r w:rsidRPr="00A81A07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zostanie</w:t>
      </w:r>
      <w:r w:rsidRPr="00A81A07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spisany</w:t>
      </w:r>
      <w:r w:rsidRPr="00A81A07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Protokół</w:t>
      </w:r>
      <w:r w:rsidRPr="00A81A0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odbioru,</w:t>
      </w:r>
      <w:r w:rsidRPr="00A81A07">
        <w:rPr>
          <w:rFonts w:asciiTheme="minorHAnsi" w:hAnsiTheme="minorHAnsi"/>
          <w:spacing w:val="7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stwierdzający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zgodność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dostawy</w:t>
      </w:r>
      <w:r w:rsidRPr="00A81A0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 ofertą</w:t>
      </w:r>
      <w:r w:rsidRPr="00A81A0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Wykonawcy i </w:t>
      </w:r>
      <w:r w:rsidRPr="00A81A07">
        <w:rPr>
          <w:rFonts w:asciiTheme="minorHAnsi" w:hAnsiTheme="minorHAnsi"/>
          <w:sz w:val="24"/>
          <w:szCs w:val="24"/>
        </w:rPr>
        <w:t>opisem</w:t>
      </w:r>
      <w:r w:rsidRPr="00A81A07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zawartym</w:t>
      </w:r>
      <w:r w:rsidRPr="00A81A07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§</w:t>
      </w:r>
      <w:r w:rsidRPr="00A81A0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1 Umowy.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pacing w:val="-2"/>
          <w:sz w:val="24"/>
          <w:szCs w:val="24"/>
        </w:rPr>
        <w:t>Jeżeli</w:t>
      </w:r>
      <w:r w:rsidRPr="00A81A07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odbiór</w:t>
      </w:r>
      <w:r w:rsidRPr="00A81A07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sprzętu</w:t>
      </w:r>
      <w:r w:rsidRPr="00A81A07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zakończy</w:t>
      </w:r>
      <w:r w:rsidRPr="00A81A07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2"/>
          <w:sz w:val="24"/>
          <w:szCs w:val="24"/>
        </w:rPr>
        <w:t>się</w:t>
      </w:r>
      <w:r w:rsidRPr="00A81A07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wynikiem</w:t>
      </w:r>
      <w:r w:rsidRPr="00A81A07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negatywnym,</w:t>
      </w:r>
      <w:r w:rsidRPr="00A81A07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1"/>
          <w:sz w:val="24"/>
          <w:szCs w:val="24"/>
        </w:rPr>
        <w:t>ze</w:t>
      </w:r>
      <w:r w:rsidRPr="00A81A07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względu</w:t>
      </w:r>
      <w:r w:rsidRPr="00A81A07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3"/>
          <w:sz w:val="24"/>
          <w:szCs w:val="24"/>
        </w:rPr>
        <w:t>na</w:t>
      </w:r>
      <w:r w:rsidRPr="00A81A07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stwierdzenie</w:t>
      </w:r>
      <w:r w:rsidRPr="00A81A07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wystąpienia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wad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lub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usterek</w:t>
      </w:r>
      <w:r w:rsidRPr="00A81A07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lub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brakiem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zgodności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opisem</w:t>
      </w:r>
      <w:r w:rsidRPr="00A81A07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zawartym</w:t>
      </w:r>
      <w:r w:rsidRPr="00A81A07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§</w:t>
      </w:r>
      <w:r w:rsidRPr="00A81A07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1 Umowy,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2"/>
          <w:sz w:val="24"/>
          <w:szCs w:val="24"/>
        </w:rPr>
        <w:t>to </w:t>
      </w:r>
      <w:r w:rsidRPr="00A81A07">
        <w:rPr>
          <w:rFonts w:asciiTheme="minorHAnsi" w:hAnsiTheme="minorHAnsi"/>
          <w:sz w:val="24"/>
          <w:szCs w:val="24"/>
        </w:rPr>
        <w:t>Wykonawca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usunie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występujące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wady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3"/>
          <w:sz w:val="24"/>
          <w:szCs w:val="24"/>
        </w:rPr>
        <w:t>lub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usterki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wyszczególnione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protokole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odbioru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lub</w:t>
      </w:r>
      <w:r w:rsidRPr="00A81A07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dostarczy</w:t>
      </w:r>
      <w:r w:rsidRPr="00A81A07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sprzęt</w:t>
      </w:r>
      <w:r w:rsidRPr="00A81A0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zgodny</w:t>
      </w:r>
      <w:r w:rsidRPr="00A81A0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</w:t>
      </w:r>
      <w:r w:rsidRPr="00A81A0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opisem</w:t>
      </w:r>
      <w:r w:rsidRPr="00A81A0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zawartym</w:t>
      </w:r>
      <w:r w:rsidRPr="00A81A07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§</w:t>
      </w:r>
      <w:r w:rsidRPr="00A81A0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1,</w:t>
      </w:r>
      <w:r w:rsidRPr="00A81A0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terminie</w:t>
      </w:r>
      <w:r w:rsidRPr="00A81A07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określonym</w:t>
      </w:r>
      <w:r w:rsidRPr="00A81A07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 protokole</w:t>
      </w:r>
      <w:r w:rsidRPr="00A81A07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odbioru,</w:t>
      </w:r>
      <w:r w:rsidRPr="00A81A07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który</w:t>
      </w:r>
      <w:r w:rsidRPr="00A81A0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 xml:space="preserve">wyznaczy </w:t>
      </w:r>
      <w:r w:rsidRPr="00A81A07">
        <w:rPr>
          <w:rFonts w:asciiTheme="minorHAnsi" w:hAnsiTheme="minorHAnsi"/>
          <w:spacing w:val="-2"/>
          <w:sz w:val="24"/>
          <w:szCs w:val="24"/>
        </w:rPr>
        <w:t>przedstawiciel</w:t>
      </w:r>
      <w:r w:rsidRPr="00A81A07">
        <w:rPr>
          <w:rFonts w:asciiTheme="minorHAnsi" w:hAnsiTheme="minorHAnsi"/>
          <w:sz w:val="24"/>
          <w:szCs w:val="24"/>
        </w:rPr>
        <w:t xml:space="preserve"> Zamawiającego.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przypadku</w:t>
      </w:r>
      <w:r w:rsidRPr="00A81A07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niewywiązania</w:t>
      </w:r>
      <w:r w:rsidRPr="00A81A07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się</w:t>
      </w:r>
      <w:r w:rsidRPr="00A81A07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Wykonawcy</w:t>
      </w:r>
      <w:r w:rsidRPr="00A81A07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terminie</w:t>
      </w:r>
      <w:r w:rsidRPr="00A81A07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wyznaczonym</w:t>
      </w:r>
      <w:r w:rsidRPr="00A81A07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protokole</w:t>
      </w:r>
      <w:r w:rsidRPr="00A81A07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odbioru,</w:t>
      </w:r>
      <w:r w:rsidRPr="00A81A07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</w:t>
      </w:r>
      <w:r w:rsidRPr="00A81A07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którym</w:t>
      </w:r>
      <w:r w:rsidRPr="00A81A07">
        <w:rPr>
          <w:rFonts w:asciiTheme="minorHAnsi" w:hAnsiTheme="minorHAnsi"/>
          <w:spacing w:val="-3"/>
          <w:sz w:val="24"/>
          <w:szCs w:val="24"/>
        </w:rPr>
        <w:t xml:space="preserve"> mowa</w:t>
      </w:r>
      <w:r w:rsidRPr="00A81A0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ust.</w:t>
      </w:r>
      <w:r w:rsidRPr="00A81A0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 xml:space="preserve">3, </w:t>
      </w:r>
      <w:r w:rsidRPr="00A81A07">
        <w:rPr>
          <w:rFonts w:asciiTheme="minorHAnsi" w:hAnsiTheme="minorHAnsi"/>
          <w:spacing w:val="-5"/>
          <w:sz w:val="24"/>
          <w:szCs w:val="24"/>
        </w:rPr>
        <w:t>ma</w:t>
      </w:r>
      <w:r w:rsidRPr="00A81A0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zastosowanie</w:t>
      </w:r>
      <w:r w:rsidRPr="00A81A07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§</w:t>
      </w:r>
      <w:r w:rsidRPr="00A81A0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9.</w:t>
      </w:r>
      <w:r w:rsidRPr="00A81A0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ust.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1</w:t>
      </w:r>
      <w:r w:rsidRPr="00A81A0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3"/>
          <w:sz w:val="24"/>
          <w:szCs w:val="24"/>
        </w:rPr>
        <w:t>pkt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1).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Potwierdzeniem</w:t>
      </w:r>
      <w:r w:rsidRPr="00A81A07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odbioru ilościowego i</w:t>
      </w:r>
      <w:r w:rsidRPr="00A81A07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jakościowego</w:t>
      </w:r>
      <w:r w:rsidRPr="00A81A07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3"/>
          <w:sz w:val="24"/>
          <w:szCs w:val="24"/>
        </w:rPr>
        <w:t>jest</w:t>
      </w:r>
      <w:r w:rsidRPr="00A81A07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Protokół</w:t>
      </w:r>
      <w:r w:rsidRPr="00A81A07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odbioru</w:t>
      </w:r>
      <w:r w:rsidRPr="00A81A07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podpisany</w:t>
      </w:r>
      <w:r w:rsidRPr="00A81A07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przez 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przedstawicieli </w:t>
      </w:r>
      <w:r w:rsidRPr="00A81A07">
        <w:rPr>
          <w:rFonts w:asciiTheme="minorHAnsi" w:hAnsiTheme="minorHAnsi"/>
          <w:sz w:val="24"/>
          <w:szCs w:val="24"/>
        </w:rPr>
        <w:t>Zamawiającego</w:t>
      </w:r>
      <w:r w:rsidRPr="00A81A0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i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Wykonawcy</w:t>
      </w:r>
      <w:r w:rsidRPr="00A81A0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 xml:space="preserve">bez </w:t>
      </w:r>
      <w:r w:rsidRPr="00A81A07">
        <w:rPr>
          <w:rFonts w:asciiTheme="minorHAnsi" w:hAnsiTheme="minorHAnsi"/>
          <w:spacing w:val="-2"/>
          <w:sz w:val="24"/>
          <w:szCs w:val="24"/>
        </w:rPr>
        <w:t>zastrzeżeń.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Strony</w:t>
      </w:r>
      <w:r w:rsidRPr="00A81A07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ustalają,</w:t>
      </w:r>
      <w:r w:rsidRPr="00A81A07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że</w:t>
      </w:r>
      <w:r w:rsidRPr="00A81A0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przypadku</w:t>
      </w:r>
      <w:r w:rsidRPr="00A81A07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dostarczenia</w:t>
      </w:r>
      <w:r w:rsidRPr="00A81A07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sprzętu</w:t>
      </w:r>
      <w:r w:rsidRPr="00A81A07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za</w:t>
      </w:r>
      <w:r w:rsidRPr="00A81A07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pośrednictwem</w:t>
      </w:r>
      <w:r w:rsidRPr="00A81A0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operatora</w:t>
      </w:r>
      <w:r w:rsidRPr="00A81A07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pocztowego,</w:t>
      </w:r>
      <w:r w:rsidRPr="00A81A07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kuriera</w:t>
      </w:r>
      <w:r w:rsidRPr="00A81A07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lub</w:t>
      </w:r>
      <w:r w:rsidRPr="00A81A07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przewoźnika</w:t>
      </w:r>
      <w:r w:rsidRPr="00A81A07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podpisanie</w:t>
      </w:r>
      <w:r w:rsidRPr="00A81A07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przez</w:t>
      </w:r>
      <w:r w:rsidRPr="00A81A07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Zamawiającego</w:t>
      </w:r>
      <w:r w:rsidRPr="00A81A07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potwierdzenia</w:t>
      </w:r>
      <w:r w:rsidRPr="00A81A07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doręczenia</w:t>
      </w:r>
      <w:r w:rsidRPr="00A81A07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przesyłki</w:t>
      </w:r>
      <w:r w:rsidRPr="00A81A07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-</w:t>
      </w:r>
      <w:r w:rsidRPr="00A81A07">
        <w:rPr>
          <w:rFonts w:asciiTheme="minorHAnsi" w:hAnsiTheme="minorHAnsi"/>
          <w:spacing w:val="89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listu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przewozowego -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nie</w:t>
      </w:r>
      <w:r w:rsidRPr="00A81A07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jest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tożsame</w:t>
      </w:r>
      <w:r w:rsidRPr="00A81A07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dokonaniem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przez </w:t>
      </w:r>
      <w:r w:rsidRPr="00A81A07">
        <w:rPr>
          <w:rFonts w:asciiTheme="minorHAnsi" w:hAnsiTheme="minorHAnsi"/>
          <w:sz w:val="24"/>
          <w:szCs w:val="24"/>
        </w:rPr>
        <w:t>Zamawiającego</w:t>
      </w:r>
      <w:r w:rsidRPr="00A81A07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odbioru ilościowo-jakościowego</w:t>
      </w:r>
      <w:r w:rsidRPr="00A81A0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i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stwierdzeniem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jego</w:t>
      </w:r>
      <w:r w:rsidRPr="00A81A0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zgodności</w:t>
      </w:r>
      <w:r w:rsidRPr="00A81A0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 przedmiotem Umowy.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Wykonawca</w:t>
      </w:r>
      <w:r w:rsidRPr="00A81A07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ponosi</w:t>
      </w:r>
      <w:r w:rsidRPr="00A81A07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koszty</w:t>
      </w:r>
      <w:r w:rsidRPr="00A81A07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związane</w:t>
      </w:r>
      <w:r w:rsidRPr="00A81A07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</w:t>
      </w:r>
      <w:r w:rsidRPr="00A81A07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przygotowaniem</w:t>
      </w:r>
      <w:r w:rsidRPr="00A81A07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i</w:t>
      </w:r>
      <w:r w:rsidRPr="00A81A07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przekazaniem</w:t>
      </w:r>
      <w:r w:rsidRPr="00A81A07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przedmiotu</w:t>
      </w:r>
      <w:r w:rsidRPr="00A81A07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zamówienia,</w:t>
      </w:r>
      <w:r w:rsidRPr="00A81A07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a także</w:t>
      </w:r>
      <w:r w:rsidRPr="00A81A0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serwisu</w:t>
      </w:r>
      <w:r w:rsidRPr="00A81A07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gwarancyjnego</w:t>
      </w:r>
      <w:r w:rsidRPr="00A81A07">
        <w:rPr>
          <w:rFonts w:asciiTheme="minorHAnsi" w:hAnsiTheme="minorHAnsi"/>
          <w:sz w:val="24"/>
          <w:szCs w:val="24"/>
        </w:rPr>
        <w:t xml:space="preserve"> i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napraw</w:t>
      </w:r>
      <w:r w:rsidRPr="00A81A0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ramach</w:t>
      </w:r>
      <w:r w:rsidRPr="00A81A0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udzielonej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gwarancji.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Wykonawca przekaże Zamawiającemu komplet instrukcji eksploatacji systemu, obejmujących poszczególne fazy pracy, zdjęcia, tabele oraz sposoby rozwiązywania </w:t>
      </w:r>
      <w:r w:rsidRPr="00A81A07">
        <w:rPr>
          <w:rFonts w:asciiTheme="minorHAnsi" w:hAnsiTheme="minorHAnsi"/>
          <w:sz w:val="24"/>
          <w:szCs w:val="24"/>
        </w:rPr>
        <w:lastRenderedPageBreak/>
        <w:t>problemów, instrukcje serwisowania urządzeń, instrukcję bezpieczeństwa. Powyższe dokumenty winny być przedłożone w języku polskim.</w:t>
      </w:r>
    </w:p>
    <w:p w:rsidR="00A81A07" w:rsidRPr="00A81A07" w:rsidRDefault="00A81A07" w:rsidP="00A81A07">
      <w:pPr>
        <w:pStyle w:val="2Umowaustppoziom2"/>
        <w:numPr>
          <w:ilvl w:val="0"/>
          <w:numId w:val="0"/>
        </w:numPr>
        <w:ind w:left="567"/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pStyle w:val="1Umowarozdziapoziom1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 w:cs="Calibri"/>
          <w:color w:val="000000"/>
          <w:sz w:val="24"/>
          <w:szCs w:val="24"/>
        </w:rPr>
        <w:t>Wynagrodzenie Wykonawcy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Za wykonanie umowy Zamawiający zapłaci Wykonawcy, zgodnie z jego ofertą wynagrodzenie w kwocie netto ………………………….. (słownie: …………………………………………….złotych), podatek VAT w stawce 23% w kwocie …………………………………………., (słownie:………………………………….złotych), w kwocie brutto …………………………….., (słownie:……………………………………………….złotych).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Wynagrodzenie,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którym</w:t>
      </w:r>
      <w:r w:rsidRPr="00A81A07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mowa</w:t>
      </w:r>
      <w:r w:rsidRPr="00A81A07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ust.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1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obejmuje</w:t>
      </w:r>
      <w:r w:rsidRPr="00A81A07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wszelkie</w:t>
      </w:r>
      <w:r w:rsidRPr="00A81A07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koszty</w:t>
      </w:r>
      <w:r w:rsidRPr="00A81A07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i</w:t>
      </w:r>
      <w:r w:rsidRPr="00A81A07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elementy</w:t>
      </w:r>
      <w:r w:rsidRPr="00A81A07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związane</w:t>
      </w:r>
      <w:r w:rsidRPr="00A81A07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</w:t>
      </w:r>
      <w:r w:rsidRPr="00A81A07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kompleksowym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wykonaniem</w:t>
      </w:r>
      <w:r w:rsidRPr="00A81A07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Umowy</w:t>
      </w:r>
      <w:r w:rsidRPr="00A81A07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oraz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realizacją</w:t>
      </w:r>
      <w:r w:rsidRPr="00A81A07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usług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gwarancyjnych,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 szczególności:</w:t>
      </w:r>
      <w:r w:rsidRPr="00A81A07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koszty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sprzętu,</w:t>
      </w:r>
      <w:r w:rsidRPr="00A81A0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którym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3"/>
          <w:sz w:val="24"/>
          <w:szCs w:val="24"/>
        </w:rPr>
        <w:t>mowa</w:t>
      </w:r>
      <w:r w:rsidRPr="00A81A0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3"/>
          <w:sz w:val="24"/>
          <w:szCs w:val="24"/>
        </w:rPr>
        <w:t>§ 1</w:t>
      </w:r>
      <w:r w:rsidRPr="00A81A07">
        <w:rPr>
          <w:rFonts w:asciiTheme="minorHAnsi" w:hAnsiTheme="minorHAnsi"/>
          <w:sz w:val="24"/>
          <w:szCs w:val="24"/>
        </w:rPr>
        <w:t>, koszt szkolenia obsługi systemu,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koszty</w:t>
      </w:r>
      <w:r w:rsidRPr="00A81A07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transportu sprzętu do </w:t>
      </w:r>
      <w:r w:rsidRPr="00A81A07">
        <w:rPr>
          <w:rFonts w:asciiTheme="minorHAnsi" w:hAnsiTheme="minorHAnsi"/>
          <w:spacing w:val="-3"/>
          <w:sz w:val="24"/>
          <w:szCs w:val="24"/>
        </w:rPr>
        <w:t>miejsca</w:t>
      </w:r>
      <w:r w:rsidRPr="00A81A0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dostawy,</w:t>
      </w:r>
      <w:r w:rsidRPr="00A81A07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ubezpieczenie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dostawy,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cła,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opłaty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           </w:t>
      </w:r>
      <w:r>
        <w:rPr>
          <w:rFonts w:asciiTheme="minorHAnsi" w:hAnsiTheme="minorHAnsi"/>
          <w:spacing w:val="7"/>
          <w:sz w:val="24"/>
          <w:szCs w:val="24"/>
        </w:rPr>
        <w:t xml:space="preserve">              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i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podatki</w:t>
      </w:r>
      <w:r w:rsidRPr="00A81A07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łącznie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VAT,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koszty</w:t>
      </w:r>
      <w:r w:rsidRPr="00A81A0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udzielonej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gwarancji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jakości</w:t>
      </w:r>
      <w:r w:rsidRPr="00A81A07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i wyczerpuje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wszelkie</w:t>
      </w:r>
      <w:r w:rsidRPr="00A81A0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roszczenia</w:t>
      </w:r>
      <w:r w:rsidRPr="00A81A07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finansowe</w:t>
      </w:r>
      <w:r w:rsidRPr="00A81A0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Wykonawcy</w:t>
      </w:r>
      <w:r w:rsidRPr="00A81A0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 </w:t>
      </w:r>
      <w:r w:rsidRPr="00A81A07">
        <w:rPr>
          <w:rFonts w:asciiTheme="minorHAnsi" w:hAnsiTheme="minorHAnsi"/>
          <w:spacing w:val="-2"/>
          <w:sz w:val="24"/>
          <w:szCs w:val="24"/>
        </w:rPr>
        <w:t>tytułu</w:t>
      </w:r>
      <w:r w:rsidRPr="00A81A0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realizacji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umowy.</w:t>
      </w:r>
    </w:p>
    <w:p w:rsidR="00A81A07" w:rsidRPr="00A81A07" w:rsidRDefault="00A81A07" w:rsidP="00A81A07">
      <w:pPr>
        <w:pStyle w:val="1Umowarozdziapoziom1"/>
        <w:rPr>
          <w:rFonts w:asciiTheme="minorHAnsi" w:hAnsiTheme="minorHAnsi"/>
          <w:bCs/>
          <w:sz w:val="24"/>
          <w:szCs w:val="24"/>
        </w:rPr>
      </w:pPr>
      <w:r w:rsidRPr="00A81A07">
        <w:rPr>
          <w:rFonts w:asciiTheme="minorHAnsi" w:hAnsiTheme="minorHAnsi" w:cs="Calibri"/>
          <w:bCs/>
          <w:color w:val="000000"/>
          <w:sz w:val="24"/>
          <w:szCs w:val="24"/>
        </w:rPr>
        <w:t>Warunki płatności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Zamawiający dokona zapłaty za realizację przedmiotu Umowy, na podstawie faktury VAT wystawionej przez Wykonawcę, po spełnieniu warunków zawartych w </w:t>
      </w:r>
      <w:r w:rsidRPr="00A81A07">
        <w:rPr>
          <w:rFonts w:asciiTheme="minorHAnsi" w:hAnsiTheme="minorHAnsi"/>
          <w:sz w:val="24"/>
          <w:szCs w:val="24"/>
        </w:rPr>
        <w:fldChar w:fldCharType="begin"/>
      </w:r>
      <w:r w:rsidRPr="00A81A07">
        <w:rPr>
          <w:rFonts w:asciiTheme="minorHAnsi" w:hAnsiTheme="minorHAnsi"/>
          <w:sz w:val="24"/>
          <w:szCs w:val="24"/>
        </w:rPr>
        <w:instrText xml:space="preserve"> REF _Ref510624199 \n \h  \* MERGEFORMAT </w:instrText>
      </w:r>
      <w:r w:rsidRPr="00A81A07">
        <w:rPr>
          <w:rFonts w:asciiTheme="minorHAnsi" w:hAnsiTheme="minorHAnsi"/>
          <w:sz w:val="24"/>
          <w:szCs w:val="24"/>
        </w:rPr>
      </w:r>
      <w:r w:rsidRPr="00A81A07">
        <w:rPr>
          <w:rFonts w:asciiTheme="minorHAnsi" w:hAnsiTheme="minorHAnsi"/>
          <w:sz w:val="24"/>
          <w:szCs w:val="24"/>
        </w:rPr>
        <w:fldChar w:fldCharType="separate"/>
      </w:r>
      <w:r w:rsidR="005A2D96">
        <w:rPr>
          <w:rFonts w:asciiTheme="minorHAnsi" w:hAnsiTheme="minorHAnsi"/>
          <w:sz w:val="24"/>
          <w:szCs w:val="24"/>
        </w:rPr>
        <w:t>§ 2</w:t>
      </w:r>
      <w:r w:rsidRPr="00A81A07">
        <w:rPr>
          <w:rFonts w:asciiTheme="minorHAnsi" w:hAnsiTheme="minorHAnsi"/>
          <w:sz w:val="24"/>
          <w:szCs w:val="24"/>
        </w:rPr>
        <w:fldChar w:fldCharType="end"/>
      </w:r>
      <w:r w:rsidRPr="00A81A07">
        <w:rPr>
          <w:rFonts w:asciiTheme="minorHAnsi" w:hAnsiTheme="minorHAnsi"/>
          <w:sz w:val="24"/>
          <w:szCs w:val="24"/>
        </w:rPr>
        <w:t xml:space="preserve"> i § 3, przelewem z rachunku bankowego Zamawiającego na rachunek bankowy wskazany na fakturze, dla którego bank prowadzi rachunek VAT w myśl art. 62a Prawa bankowego,               w terminie 30 dni od daty otrzymania faktury wraz z protokołem odbioru.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 w:cs="Calibri"/>
          <w:color w:val="000000"/>
          <w:sz w:val="24"/>
          <w:szCs w:val="24"/>
        </w:rPr>
        <w:t xml:space="preserve">W przypadku naliczenia kar umownych, o których mowa w </w:t>
      </w:r>
      <w:r w:rsidRPr="00A81A07">
        <w:rPr>
          <w:rFonts w:asciiTheme="minorHAnsi" w:hAnsiTheme="minorHAnsi" w:cs="Calibri"/>
          <w:sz w:val="24"/>
          <w:szCs w:val="24"/>
        </w:rPr>
        <w:t xml:space="preserve">§ 9 </w:t>
      </w:r>
      <w:r w:rsidRPr="00A81A07">
        <w:rPr>
          <w:rFonts w:asciiTheme="minorHAnsi" w:hAnsiTheme="minorHAnsi" w:cs="Calibri"/>
          <w:color w:val="000000"/>
          <w:sz w:val="24"/>
          <w:szCs w:val="24"/>
        </w:rPr>
        <w:t>umowy, Wykonawca wyraża zgodę na potrącenie naliczonej kwoty z wartości faktury wystawionej przez Wykonawcę.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 w:cs="Calibri"/>
          <w:color w:val="000000"/>
          <w:sz w:val="24"/>
          <w:szCs w:val="24"/>
        </w:rPr>
        <w:t>Wykonawca nie może, bez pisemnej zgody Zamawiającego, przenieść na osoby trzecie wierzytelności wynikających z niniejszej umowy, jak również dokonać potrącenia wierzytelności Wykonawcy z wierzytelnością Zamawiającego.</w:t>
      </w:r>
    </w:p>
    <w:p w:rsidR="00A81A07" w:rsidRPr="00A81A07" w:rsidRDefault="00A81A07" w:rsidP="00A81A07">
      <w:pPr>
        <w:pStyle w:val="1Umowarozdziapoziom1"/>
        <w:numPr>
          <w:ilvl w:val="0"/>
          <w:numId w:val="0"/>
        </w:numPr>
        <w:ind w:left="1080" w:hanging="1080"/>
        <w:rPr>
          <w:rFonts w:asciiTheme="minorHAnsi" w:hAnsiTheme="minorHAnsi"/>
          <w:bCs/>
          <w:sz w:val="24"/>
          <w:szCs w:val="24"/>
        </w:rPr>
      </w:pPr>
      <w:r w:rsidRPr="00A81A07">
        <w:rPr>
          <w:rFonts w:asciiTheme="minorHAnsi" w:hAnsiTheme="minorHAnsi" w:cs="Calibri"/>
          <w:bCs/>
          <w:sz w:val="24"/>
          <w:szCs w:val="24"/>
        </w:rPr>
        <w:t xml:space="preserve">§ </w:t>
      </w:r>
      <w:r w:rsidRPr="00A81A07">
        <w:rPr>
          <w:rFonts w:asciiTheme="minorHAnsi" w:hAnsiTheme="minorHAnsi"/>
          <w:bCs/>
          <w:sz w:val="24"/>
          <w:szCs w:val="24"/>
        </w:rPr>
        <w:t>6. Podwykonawcy</w:t>
      </w:r>
    </w:p>
    <w:p w:rsidR="00A81A07" w:rsidRPr="00A81A07" w:rsidRDefault="00A81A07" w:rsidP="00A81A07">
      <w:pPr>
        <w:pStyle w:val="2Umowaustppoziom2"/>
        <w:numPr>
          <w:ilvl w:val="0"/>
          <w:numId w:val="2"/>
        </w:numPr>
        <w:ind w:left="567" w:hanging="56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Wykonawca może powierzyć wykonanie części zamówienia podwykonawcy.</w:t>
      </w:r>
    </w:p>
    <w:p w:rsidR="00A81A07" w:rsidRPr="00A81A07" w:rsidRDefault="00A81A07" w:rsidP="00A81A07">
      <w:pPr>
        <w:pStyle w:val="2Umowaustppoziom2"/>
        <w:numPr>
          <w:ilvl w:val="0"/>
          <w:numId w:val="2"/>
        </w:numPr>
        <w:ind w:left="567" w:hanging="56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Wykonawca odpowiada za działania i zaniechania podwykonawcy jak za własne. </w:t>
      </w:r>
    </w:p>
    <w:p w:rsidR="00A81A07" w:rsidRPr="00A81A07" w:rsidRDefault="00A81A07" w:rsidP="00A81A07">
      <w:pPr>
        <w:pStyle w:val="2Umowaustppoziom2"/>
        <w:numPr>
          <w:ilvl w:val="0"/>
          <w:numId w:val="2"/>
        </w:numPr>
        <w:ind w:left="567" w:hanging="56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Wykonawca wskazał w formularzu oferty części zamówienia, których wykonanie zamierza powierzyć podwykonawcom oraz firmy podwykonawców. </w:t>
      </w:r>
    </w:p>
    <w:p w:rsidR="00A81A07" w:rsidRPr="00A81A07" w:rsidRDefault="00A81A07" w:rsidP="00A81A07">
      <w:pPr>
        <w:pStyle w:val="2Umowaustppoziom2"/>
        <w:numPr>
          <w:ilvl w:val="0"/>
          <w:numId w:val="2"/>
        </w:numPr>
        <w:ind w:left="567" w:hanging="56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Wykonawca może zmienić podwykonawcę. Jeżeli zmiana albo rezygnacja                          </w:t>
      </w:r>
      <w:r>
        <w:rPr>
          <w:rFonts w:asciiTheme="minorHAnsi" w:hAnsiTheme="minorHAnsi"/>
          <w:sz w:val="24"/>
          <w:szCs w:val="24"/>
        </w:rPr>
        <w:t xml:space="preserve">            </w:t>
      </w:r>
      <w:r w:rsidRPr="00A81A07">
        <w:rPr>
          <w:rFonts w:asciiTheme="minorHAnsi" w:hAnsiTheme="minorHAnsi"/>
          <w:sz w:val="24"/>
          <w:szCs w:val="24"/>
        </w:rPr>
        <w:t xml:space="preserve"> z podwykonawcy dotyczy podmiotu, na którego zasoby wykonawca powoływał się, na zasadach określonych w art. 22a ust. 1 ustawy z dnia 29 stycznia 2004 roku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      o udzielenie zamówienia.</w:t>
      </w:r>
    </w:p>
    <w:p w:rsidR="00A81A07" w:rsidRPr="00A81A07" w:rsidRDefault="00A81A07" w:rsidP="00A81A07">
      <w:pPr>
        <w:pStyle w:val="1Umowarozdziapoziom1"/>
        <w:numPr>
          <w:ilvl w:val="0"/>
          <w:numId w:val="0"/>
        </w:numPr>
        <w:ind w:left="288"/>
        <w:rPr>
          <w:rFonts w:asciiTheme="minorHAnsi" w:hAnsiTheme="minorHAnsi"/>
          <w:bCs/>
          <w:sz w:val="24"/>
          <w:szCs w:val="24"/>
        </w:rPr>
      </w:pPr>
      <w:r w:rsidRPr="00A81A07">
        <w:rPr>
          <w:rFonts w:asciiTheme="minorHAnsi" w:hAnsiTheme="minorHAnsi" w:cs="Calibri"/>
          <w:bCs/>
          <w:sz w:val="24"/>
          <w:szCs w:val="24"/>
        </w:rPr>
        <w:lastRenderedPageBreak/>
        <w:t>§</w:t>
      </w:r>
      <w:r w:rsidRPr="00A81A07">
        <w:rPr>
          <w:rFonts w:asciiTheme="minorHAnsi" w:hAnsiTheme="minorHAnsi"/>
          <w:bCs/>
          <w:sz w:val="24"/>
          <w:szCs w:val="24"/>
        </w:rPr>
        <w:t xml:space="preserve"> 7. </w:t>
      </w:r>
      <w:r w:rsidRPr="00A81A07">
        <w:rPr>
          <w:rFonts w:asciiTheme="minorHAnsi" w:hAnsiTheme="minorHAnsi" w:cs="Calibri"/>
          <w:bCs/>
          <w:color w:val="000000"/>
          <w:sz w:val="24"/>
          <w:szCs w:val="24"/>
        </w:rPr>
        <w:t>Rękojmia za wady fizyczne i prawne</w:t>
      </w:r>
    </w:p>
    <w:p w:rsidR="00A81A07" w:rsidRPr="00A81A07" w:rsidRDefault="00A81A07" w:rsidP="00A81A07">
      <w:pPr>
        <w:pStyle w:val="2Umowaustppoziom2"/>
        <w:numPr>
          <w:ilvl w:val="0"/>
          <w:numId w:val="8"/>
        </w:numPr>
        <w:ind w:left="567" w:hanging="56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Wykonawca jest odpowiedzialny względem Zamawiającego za wszelkie wady fizyczne przedmiotu umowy oraz za wszelkie wady prawne, w tym również za ewentualne roszczenia osób trzecich.</w:t>
      </w:r>
    </w:p>
    <w:p w:rsidR="00A81A07" w:rsidRPr="00A81A07" w:rsidRDefault="00A81A07" w:rsidP="00A81A07">
      <w:pPr>
        <w:pStyle w:val="2Umowaustppoziom2"/>
        <w:numPr>
          <w:ilvl w:val="0"/>
          <w:numId w:val="8"/>
        </w:numPr>
        <w:ind w:left="567" w:hanging="56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Wykonawca oświadcza, że przedmiot umowy jest fabrycznie nowy, wolny od wad fizycznych i prawnych.</w:t>
      </w:r>
    </w:p>
    <w:p w:rsidR="00A81A07" w:rsidRPr="00A81A07" w:rsidRDefault="00A81A07" w:rsidP="00A81A07">
      <w:pPr>
        <w:pStyle w:val="2Umowaustppoziom2"/>
        <w:numPr>
          <w:ilvl w:val="0"/>
          <w:numId w:val="8"/>
        </w:numPr>
        <w:ind w:left="567" w:hanging="56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Wykonawca usunie wszelkie wady przedmiotu umowy, w terminie wyznaczonym przez Zamawiającego, nie dłuższym niż 14 dni. </w:t>
      </w:r>
    </w:p>
    <w:p w:rsidR="00A81A07" w:rsidRPr="00A81A07" w:rsidRDefault="00A81A07" w:rsidP="00A81A07">
      <w:pPr>
        <w:pStyle w:val="2Umowaustppoziom2"/>
        <w:numPr>
          <w:ilvl w:val="0"/>
          <w:numId w:val="8"/>
        </w:numPr>
        <w:ind w:left="567" w:hanging="56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 razie nie usunięcia wady w terminie, Zamawiający może, zachowując roszczenie 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A81A07">
        <w:rPr>
          <w:rFonts w:asciiTheme="minorHAnsi" w:hAnsiTheme="minorHAnsi"/>
          <w:sz w:val="24"/>
          <w:szCs w:val="24"/>
        </w:rPr>
        <w:t xml:space="preserve">o naliczenie kar umownych, zlecić usunięcie wady osobie trzeciej na koszt i ryzyko Wykonawcy. </w:t>
      </w:r>
    </w:p>
    <w:p w:rsidR="00A81A07" w:rsidRPr="00A81A07" w:rsidRDefault="00A81A07" w:rsidP="00A81A07">
      <w:pPr>
        <w:pStyle w:val="2Umowaustppoziom2"/>
        <w:numPr>
          <w:ilvl w:val="0"/>
          <w:numId w:val="8"/>
        </w:numPr>
        <w:ind w:left="567" w:hanging="56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Okres rękojmi wynosi 12 miesięcy i liczony jest od daty podpisania protokołu odbioru bez zastrzeżeń.</w:t>
      </w:r>
    </w:p>
    <w:p w:rsidR="00A81A07" w:rsidRPr="00A81A07" w:rsidRDefault="00A81A07" w:rsidP="00A81A07">
      <w:pPr>
        <w:pStyle w:val="1Umowarozdziapoziom1"/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 w:cs="Calibri"/>
          <w:sz w:val="24"/>
          <w:szCs w:val="24"/>
        </w:rPr>
        <w:t xml:space="preserve">§ </w:t>
      </w:r>
      <w:r w:rsidRPr="00A81A07">
        <w:rPr>
          <w:rFonts w:asciiTheme="minorHAnsi" w:hAnsiTheme="minorHAnsi"/>
          <w:sz w:val="24"/>
          <w:szCs w:val="24"/>
        </w:rPr>
        <w:t>8. Gwarancja, serwis gwarancyjny</w:t>
      </w:r>
    </w:p>
    <w:p w:rsidR="00A81A07" w:rsidRPr="00A81A07" w:rsidRDefault="00A81A07" w:rsidP="00A81A07">
      <w:pPr>
        <w:pStyle w:val="2Umowaustppoziom2"/>
        <w:numPr>
          <w:ilvl w:val="1"/>
          <w:numId w:val="4"/>
        </w:numPr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Wykonawca udziela Zamawiającemu na dostawę objętą przedmiotem Umowy, gwarancji wynoszącej </w:t>
      </w:r>
      <w:r w:rsidRPr="00A81A07">
        <w:rPr>
          <w:rFonts w:asciiTheme="minorHAnsi" w:hAnsiTheme="minorHAnsi"/>
          <w:b/>
          <w:sz w:val="24"/>
          <w:szCs w:val="24"/>
        </w:rPr>
        <w:t>24 miesiące</w:t>
      </w:r>
      <w:r w:rsidRPr="00A81A07">
        <w:rPr>
          <w:rFonts w:asciiTheme="minorHAnsi" w:hAnsiTheme="minorHAnsi"/>
          <w:sz w:val="24"/>
          <w:szCs w:val="24"/>
        </w:rPr>
        <w:t>.</w:t>
      </w:r>
    </w:p>
    <w:p w:rsidR="00A81A07" w:rsidRPr="00A81A07" w:rsidRDefault="00A81A07" w:rsidP="00A81A07">
      <w:pPr>
        <w:pStyle w:val="2Umowaustppoziom2"/>
        <w:numPr>
          <w:ilvl w:val="1"/>
          <w:numId w:val="4"/>
        </w:numPr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Okres gwarancji liczony jest od daty podpisania protokołu odbioru bez zastrzeżeń.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Przez cały okres gwarancji, wszystkie czynności wymagane do jej zachowania,                   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A81A07">
        <w:rPr>
          <w:rFonts w:asciiTheme="minorHAnsi" w:hAnsiTheme="minorHAnsi"/>
          <w:sz w:val="24"/>
          <w:szCs w:val="24"/>
        </w:rPr>
        <w:t>a w szczególności konserwacja, naprawy mechaniczne, przeglądy techniczne i serwis będą wykonywane przez Wykonawcę zgodnie z zaleceniami producenta i przy zachowaniu wymogów udzielonej gwarancji. Wykonawca p</w:t>
      </w:r>
      <w:r>
        <w:rPr>
          <w:rFonts w:asciiTheme="minorHAnsi" w:hAnsiTheme="minorHAnsi"/>
          <w:sz w:val="24"/>
          <w:szCs w:val="24"/>
        </w:rPr>
        <w:t xml:space="preserve">onosi wszystkie koszty związane </w:t>
      </w:r>
      <w:r w:rsidRPr="00A81A07">
        <w:rPr>
          <w:rFonts w:asciiTheme="minorHAnsi" w:hAnsiTheme="minorHAnsi"/>
          <w:sz w:val="24"/>
          <w:szCs w:val="24"/>
        </w:rPr>
        <w:t xml:space="preserve">z przygotowaniem i przekazaniem przedmiotu zamówienia, a także serwisu gwarancyjnego i kosztów napraw w ramach udzielonej gwarancji liczonej od dnia przekazania przedmiotu zamówienia Zamawiającemu. Zamawiający ponosi wyłącznie koszty materiałów serwisowych i eksploatacyjnych, nie wyższe niż standardowe koszty cennikowe. 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Usługi związanie z zapewnieniem gwarancji, będą realizowane na koszt Wykonawcy zgodnie z zaleceniem producenta dostarczonego systemu w terminie określonym                 w książce gwarancyjnej.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 razie niemożności usunięcia wady, Wykonawca zobowiązany jest do wymiany całego systemu lub jego elementów składowych, na nowe. 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Okres gwarancji zostaje automatycznie wydłużony o czas potrzebny na usunięcie usterek, które wystąpią w okresie gwarancji lub o czas dostarczenia sprzętu wolnego od wad. Dla całego systemu lub jego elementów składowych wymienionych na nowe, okres gwarancji biegnie na nowo. 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Minimalne warunki gwarancji są następujące:</w:t>
      </w:r>
    </w:p>
    <w:p w:rsidR="00A81A07" w:rsidRPr="00A81A07" w:rsidRDefault="00A81A07" w:rsidP="00A81A07">
      <w:pPr>
        <w:pStyle w:val="3Umowapunktpoziom3"/>
        <w:numPr>
          <w:ilvl w:val="2"/>
          <w:numId w:val="3"/>
        </w:numPr>
        <w:tabs>
          <w:tab w:val="clear" w:pos="1134"/>
          <w:tab w:val="left" w:pos="993"/>
        </w:tabs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gwarancja obejmuje wady materiałowe,</w:t>
      </w:r>
    </w:p>
    <w:p w:rsidR="00A81A07" w:rsidRPr="00A81A07" w:rsidRDefault="00A81A07" w:rsidP="00A81A07">
      <w:pPr>
        <w:pStyle w:val="3Umowapunktpoziom3"/>
        <w:numPr>
          <w:ilvl w:val="2"/>
          <w:numId w:val="3"/>
        </w:numPr>
        <w:tabs>
          <w:tab w:val="clear" w:pos="1134"/>
          <w:tab w:val="left" w:pos="993"/>
        </w:tabs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termin usunięcia wady nie może być dłuższy niż 14 dni od zgłoszenia wady,</w:t>
      </w:r>
    </w:p>
    <w:p w:rsidR="00A81A07" w:rsidRPr="00A81A07" w:rsidRDefault="00A81A07" w:rsidP="00A81A07">
      <w:pPr>
        <w:pStyle w:val="3Umowapunktpoziom3"/>
        <w:numPr>
          <w:ilvl w:val="2"/>
          <w:numId w:val="3"/>
        </w:numPr>
        <w:tabs>
          <w:tab w:val="clear" w:pos="1134"/>
          <w:tab w:val="left" w:pos="993"/>
        </w:tabs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zgłoszenie wady może nastąpić pisemnie, faksem bądź poprzez e-mail,</w:t>
      </w:r>
    </w:p>
    <w:p w:rsidR="00A81A07" w:rsidRPr="00A81A07" w:rsidRDefault="00A81A07" w:rsidP="00A81A07">
      <w:pPr>
        <w:pStyle w:val="3Umowapunktpoziom3"/>
        <w:numPr>
          <w:ilvl w:val="2"/>
          <w:numId w:val="3"/>
        </w:numPr>
        <w:tabs>
          <w:tab w:val="clear" w:pos="1134"/>
          <w:tab w:val="left" w:pos="993"/>
        </w:tabs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wada usuwana będzie co do zasady w miejscu dyslokacji systemu,</w:t>
      </w:r>
    </w:p>
    <w:p w:rsidR="00A81A07" w:rsidRPr="00A81A07" w:rsidRDefault="00A81A07" w:rsidP="00A81A07">
      <w:pPr>
        <w:pStyle w:val="3Umowapunktpoziom3"/>
        <w:numPr>
          <w:ilvl w:val="2"/>
          <w:numId w:val="3"/>
        </w:numPr>
        <w:tabs>
          <w:tab w:val="clear" w:pos="1134"/>
          <w:tab w:val="left" w:pos="993"/>
        </w:tabs>
        <w:ind w:left="993" w:hanging="426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lastRenderedPageBreak/>
        <w:t>dostarczenie całego systemu lub jego elementów składowych do serwisu gwarancyjnego nastąpi na koszt i ryzyko Wykonawcy lub gwaranta,</w:t>
      </w:r>
    </w:p>
    <w:p w:rsidR="00A81A07" w:rsidRPr="00A81A07" w:rsidRDefault="00A81A07" w:rsidP="00A81A07">
      <w:pPr>
        <w:pStyle w:val="3Umowapunktpoziom3"/>
        <w:numPr>
          <w:ilvl w:val="2"/>
          <w:numId w:val="3"/>
        </w:numPr>
        <w:tabs>
          <w:tab w:val="clear" w:pos="1134"/>
          <w:tab w:val="left" w:pos="709"/>
          <w:tab w:val="left" w:pos="993"/>
        </w:tabs>
        <w:ind w:left="993" w:hanging="426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gwarancją mogą nie być objęte wady bądź uszkodzenia wynikające z braku zachowania właściwych przeglądów, niewłaściwego użytkowania przedmiotu umowy, normalnego zużycia, niewłaściwego samodzielnego serwisowania przez Zamawiającego,</w:t>
      </w:r>
    </w:p>
    <w:p w:rsidR="00A81A07" w:rsidRPr="00A81A07" w:rsidRDefault="00A81A07" w:rsidP="00A81A07">
      <w:pPr>
        <w:pStyle w:val="3Umowapunktpoziom3"/>
        <w:numPr>
          <w:ilvl w:val="2"/>
          <w:numId w:val="3"/>
        </w:numPr>
        <w:tabs>
          <w:tab w:val="clear" w:pos="1134"/>
          <w:tab w:val="left" w:pos="993"/>
        </w:tabs>
        <w:ind w:left="993" w:hanging="426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wszelkie wyłączenia z gwarancji są dopuszczalne wyłącznie w takim zakresie,                   w jakim pozostają w związku </w:t>
      </w:r>
      <w:proofErr w:type="spellStart"/>
      <w:r w:rsidRPr="00A81A07">
        <w:rPr>
          <w:rFonts w:asciiTheme="minorHAnsi" w:hAnsiTheme="minorHAnsi"/>
          <w:sz w:val="24"/>
          <w:szCs w:val="24"/>
        </w:rPr>
        <w:t>przyczynowo-skutkowym</w:t>
      </w:r>
      <w:proofErr w:type="spellEnd"/>
      <w:r w:rsidRPr="00A81A07">
        <w:rPr>
          <w:rFonts w:asciiTheme="minorHAnsi" w:hAnsiTheme="minorHAnsi"/>
          <w:sz w:val="24"/>
          <w:szCs w:val="24"/>
        </w:rPr>
        <w:t xml:space="preserve"> z wadą;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Wszelkie wyłączenia, ograniczenia gwarancji bądź inne postanowienia gwarancji sprzeczne z umową są bezskuteczne względem Zamawiającego. 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Warunki gwarancji będą zawarte w oświadczeniu gwarancyjnym. W razie jego braku Strony zgodnie oświadczają, że niniejsza umowa zastępuje takie oświadczenie. 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Wykonawca zobowiązuje się do zagwarantowania dostawy części zamiennych przez okres wskazany w ofercie, nie krótszy niż 24 miesiące. </w:t>
      </w:r>
    </w:p>
    <w:p w:rsidR="00A81A07" w:rsidRPr="00A81A07" w:rsidRDefault="00A81A07" w:rsidP="00A81A07">
      <w:pPr>
        <w:pStyle w:val="1Umowarozdziapoziom1"/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  <w:bookmarkStart w:id="3" w:name="_Ref510988986"/>
      <w:r w:rsidRPr="00A81A07">
        <w:rPr>
          <w:rFonts w:asciiTheme="minorHAnsi" w:hAnsiTheme="minorHAnsi" w:cs="Calibri"/>
          <w:color w:val="000000"/>
          <w:sz w:val="24"/>
          <w:szCs w:val="24"/>
        </w:rPr>
        <w:t>§ 9.  Kary umowne</w:t>
      </w:r>
      <w:bookmarkEnd w:id="3"/>
    </w:p>
    <w:p w:rsidR="00A81A07" w:rsidRPr="00A81A07" w:rsidRDefault="00A81A07" w:rsidP="00A81A07">
      <w:pPr>
        <w:pStyle w:val="2Umowaustppoziom2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Zamawiający jest uprawniony do żądania od Wykonawcy zapłaty następujących kar umownych:</w:t>
      </w:r>
    </w:p>
    <w:p w:rsidR="00A81A07" w:rsidRPr="00A81A07" w:rsidRDefault="00A81A07" w:rsidP="00A81A07">
      <w:pPr>
        <w:pStyle w:val="3Umowapunktpoziom3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za zwłokę w dostawie przedmiotu umowy w wysokości 0,1% wynagrodzenia brutto określonego w § 4 ust. 1 Umowy, za każdy dzień zwłoki licząc od dnia, w którym przedmiot umowy powinien być dostarczony,</w:t>
      </w:r>
    </w:p>
    <w:p w:rsidR="00A81A07" w:rsidRPr="00A81A07" w:rsidRDefault="00A81A07" w:rsidP="00A81A07">
      <w:pPr>
        <w:pStyle w:val="3Umowapunktpoziom3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za opóźnienie w usuwaniu wad lub usterek bądź opóźnienia w wykonywaniu jakichkolwiek obowiązków wynikających z rękojmi lub gwarancji, w wysokości 0,05% wynagrodzenia brutto określonego w § 4 ust. 1 Umowy, za każdy dzień opóźnienia,</w:t>
      </w:r>
    </w:p>
    <w:p w:rsidR="00A81A07" w:rsidRPr="00A81A07" w:rsidRDefault="00A81A07" w:rsidP="00A81A07">
      <w:pPr>
        <w:pStyle w:val="3Umowapunktpoziom3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z tytułu odstąpienia od umowy przez Zamawiającego z przyczyn leżących po stronie Wykonawcy – 20% wynagrodzenia całkowitego brutto określonego w § 4 ust. 1 Umowy.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Zamawiający zapłaci Wykonawcy kary umowne za nieuzasadnione odstąpienie od umowy z przyczyn leżących po stronie Zamawiającego w wysokości 10% wynagrodzenia brutto, z zastrzeżeniem § 10 Umowy.</w:t>
      </w:r>
    </w:p>
    <w:p w:rsidR="00A81A07" w:rsidRPr="00A81A07" w:rsidRDefault="00A81A07" w:rsidP="00A81A07">
      <w:pPr>
        <w:pStyle w:val="2Umowaustppoziom2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Zamawiający ma prawo dochodzenia odszkodowania uzupełniającego przewyższającego wysokość zastrzeżonych kar umownych na zasadach ogólnych określonych w Kodeksie Cywilnym.</w:t>
      </w:r>
    </w:p>
    <w:p w:rsidR="00A81A07" w:rsidRPr="00A81A07" w:rsidRDefault="00A81A07" w:rsidP="00A81A07">
      <w:pPr>
        <w:pStyle w:val="1Umowarozdziapoziom1"/>
        <w:numPr>
          <w:ilvl w:val="0"/>
          <w:numId w:val="0"/>
        </w:numPr>
        <w:ind w:left="92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 w:cs="Calibri"/>
          <w:bCs/>
          <w:color w:val="000000"/>
          <w:sz w:val="24"/>
          <w:szCs w:val="24"/>
        </w:rPr>
        <w:t>§ 10. Odstąpienie od umowy</w:t>
      </w:r>
    </w:p>
    <w:p w:rsidR="00A81A07" w:rsidRPr="00A81A07" w:rsidRDefault="00A81A07" w:rsidP="00A81A07">
      <w:pPr>
        <w:pStyle w:val="2Umowaustppoziom2"/>
        <w:numPr>
          <w:ilvl w:val="0"/>
          <w:numId w:val="6"/>
        </w:numPr>
        <w:ind w:left="567" w:hanging="425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Zamawiający może od niniejszej umowy odstąpić w przypadku, o którym mowa w art. 145 ust. 1 ustawy - Prawo zamówień publicznych.</w:t>
      </w:r>
    </w:p>
    <w:p w:rsidR="00A81A07" w:rsidRPr="00A81A07" w:rsidRDefault="00A81A07" w:rsidP="00A81A07">
      <w:pPr>
        <w:pStyle w:val="2Umowaustppoziom2"/>
        <w:numPr>
          <w:ilvl w:val="0"/>
          <w:numId w:val="6"/>
        </w:numPr>
        <w:ind w:left="567" w:hanging="425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 w:cs="Calibri"/>
          <w:color w:val="000000"/>
          <w:sz w:val="24"/>
          <w:szCs w:val="24"/>
        </w:rPr>
        <w:t>Zamawiający może oprócz przypadków wymienionych w Kodeksie Cywilnym odstąpić od umowy w całości lub części, jeżeli:</w:t>
      </w:r>
    </w:p>
    <w:p w:rsidR="00A81A07" w:rsidRPr="00A81A07" w:rsidRDefault="00A81A07" w:rsidP="00A81A07">
      <w:pPr>
        <w:pStyle w:val="3Umowapunktpoziom3"/>
        <w:rPr>
          <w:rFonts w:asciiTheme="minorHAnsi" w:hAnsiTheme="minorHAnsi"/>
          <w:sz w:val="24"/>
          <w:szCs w:val="24"/>
        </w:rPr>
      </w:pPr>
      <w:bookmarkStart w:id="4" w:name="_Ref510641277"/>
      <w:r w:rsidRPr="00A81A07">
        <w:rPr>
          <w:rFonts w:asciiTheme="minorHAnsi" w:hAnsiTheme="minorHAnsi"/>
          <w:sz w:val="24"/>
          <w:szCs w:val="24"/>
        </w:rPr>
        <w:lastRenderedPageBreak/>
        <w:t>Wykonawca bez uzasadnionych przyczyn nie rozpoczął dostawy lub nie kontynuuje jej pomimo dodatkowego pisemnego wezwania Zamawiającego i udzielenia dodatkowego, 14-to dniowego terminu na naprawę uchybienia</w:t>
      </w:r>
      <w:bookmarkEnd w:id="4"/>
      <w:r w:rsidRPr="00A81A07">
        <w:rPr>
          <w:rFonts w:asciiTheme="minorHAnsi" w:hAnsiTheme="minorHAnsi"/>
          <w:sz w:val="24"/>
          <w:szCs w:val="24"/>
        </w:rPr>
        <w:t>,</w:t>
      </w:r>
    </w:p>
    <w:p w:rsidR="00A81A07" w:rsidRPr="00A81A07" w:rsidRDefault="00A81A07" w:rsidP="00A81A07">
      <w:pPr>
        <w:pStyle w:val="3Umowapunktpoziom3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Wykonawca wykonuje dostawy niezgodne z umową, mimo udzielenia dodatkowego terminu na naprawę uchybienia, nie krótszego niż 14 dni, </w:t>
      </w:r>
    </w:p>
    <w:p w:rsidR="00A81A07" w:rsidRPr="00A81A07" w:rsidRDefault="00A81A07" w:rsidP="00A81A07">
      <w:pPr>
        <w:pStyle w:val="3Umowapunktpoziom3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Wykonawca pozostaje w zwłoce z wykonaniem przedmiotu umowy ponad 21dni, bez udzielenia terminu dodatkowego,</w:t>
      </w:r>
    </w:p>
    <w:p w:rsidR="00A81A07" w:rsidRPr="00A81A07" w:rsidRDefault="00A81A07" w:rsidP="00A81A07">
      <w:pPr>
        <w:pStyle w:val="3Umowapunktpoziom3"/>
        <w:rPr>
          <w:rFonts w:asciiTheme="minorHAnsi" w:hAnsiTheme="minorHAnsi"/>
          <w:sz w:val="24"/>
          <w:szCs w:val="24"/>
        </w:rPr>
      </w:pPr>
      <w:bookmarkStart w:id="5" w:name="_Ref510641280"/>
      <w:r w:rsidRPr="00A81A07">
        <w:rPr>
          <w:rFonts w:asciiTheme="minorHAnsi" w:hAnsiTheme="minorHAnsi"/>
          <w:sz w:val="24"/>
          <w:szCs w:val="24"/>
        </w:rPr>
        <w:t>Wykonawca nie usunie wad stwierdzonych w toku czynności odbiorowych</w:t>
      </w:r>
      <w:bookmarkEnd w:id="5"/>
      <w:r w:rsidRPr="00A81A07">
        <w:rPr>
          <w:rFonts w:asciiTheme="minorHAnsi" w:hAnsiTheme="minorHAnsi"/>
          <w:sz w:val="24"/>
          <w:szCs w:val="24"/>
        </w:rPr>
        <w:t>,</w:t>
      </w:r>
    </w:p>
    <w:p w:rsidR="00A81A07" w:rsidRPr="00A81A07" w:rsidRDefault="00A81A07" w:rsidP="00A81A07">
      <w:pPr>
        <w:pStyle w:val="3Umowapunktpoziom3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Wykonawca nie jest w stanie usunąć wad w trakcie rękojmi lub gwarancji i nie dostarcza nowego sprzętu spełniającego wymagania SIWZ,</w:t>
      </w:r>
    </w:p>
    <w:p w:rsidR="00A81A07" w:rsidRPr="00A81A07" w:rsidRDefault="00A81A07" w:rsidP="00A81A07">
      <w:pPr>
        <w:pStyle w:val="3Umowapunktpoziom3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zostanie wszczęte postępowanie egzekucyjne przeciwko Wykonawcy, nastąpi otwarcie likwidacji jego przedsiębiorstwa lub wystąpią przesłanki do złożenia wniosku o wszczęcie postepowania restrukturyzacyjnego lub złożenia wniosku         o upadłość wobec Wykonawcy, jeżeli ww. okoliczności wskazują w ocenie Zamawiającego na ryzyko opóźnień w wykonaniu Umowy, względnie ryzyko niewykonania lub nienależytego wykonania Umowy,</w:t>
      </w:r>
    </w:p>
    <w:p w:rsidR="00A81A07" w:rsidRPr="00A81A07" w:rsidRDefault="00A81A07" w:rsidP="00A81A07">
      <w:pPr>
        <w:pStyle w:val="3Umowapunktpoziom3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suma naliczonych Wykonawcy kar umownych na mocy niniejszej Umowy przekroczy 10% wynagrodzenia brutto określonego w § 4 ust. 1 Umowy.</w:t>
      </w:r>
    </w:p>
    <w:p w:rsidR="00A81A07" w:rsidRPr="00A81A07" w:rsidRDefault="00A81A07" w:rsidP="00A81A07">
      <w:pPr>
        <w:pStyle w:val="2Umowaustppoziom2"/>
        <w:numPr>
          <w:ilvl w:val="0"/>
          <w:numId w:val="6"/>
        </w:numPr>
        <w:ind w:left="709" w:hanging="425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 xml:space="preserve">Uprawnienie do odstąpienia określone w ust. 2 pkt </w:t>
      </w:r>
      <w:r w:rsidRPr="00A81A07">
        <w:rPr>
          <w:rFonts w:asciiTheme="minorHAnsi" w:hAnsiTheme="minorHAnsi"/>
          <w:sz w:val="24"/>
          <w:szCs w:val="24"/>
        </w:rPr>
        <w:fldChar w:fldCharType="begin"/>
      </w:r>
      <w:r w:rsidRPr="00A81A07">
        <w:rPr>
          <w:rFonts w:asciiTheme="minorHAnsi" w:hAnsiTheme="minorHAnsi"/>
          <w:sz w:val="24"/>
          <w:szCs w:val="24"/>
        </w:rPr>
        <w:instrText xml:space="preserve"> REF _Ref510641277 \n \h  \* MERGEFORMAT </w:instrText>
      </w:r>
      <w:r w:rsidRPr="00A81A07">
        <w:rPr>
          <w:rFonts w:asciiTheme="minorHAnsi" w:hAnsiTheme="minorHAnsi"/>
          <w:sz w:val="24"/>
          <w:szCs w:val="24"/>
        </w:rPr>
      </w:r>
      <w:r w:rsidRPr="00A81A07">
        <w:rPr>
          <w:rFonts w:asciiTheme="minorHAnsi" w:hAnsiTheme="minorHAnsi"/>
          <w:sz w:val="24"/>
          <w:szCs w:val="24"/>
        </w:rPr>
        <w:fldChar w:fldCharType="separate"/>
      </w:r>
      <w:r w:rsidR="005A2D96">
        <w:rPr>
          <w:rFonts w:asciiTheme="minorHAnsi" w:hAnsiTheme="minorHAnsi"/>
          <w:sz w:val="24"/>
          <w:szCs w:val="24"/>
        </w:rPr>
        <w:t>1)</w:t>
      </w:r>
      <w:r w:rsidRPr="00A81A07">
        <w:rPr>
          <w:rFonts w:asciiTheme="minorHAnsi" w:hAnsiTheme="minorHAnsi"/>
          <w:sz w:val="24"/>
          <w:szCs w:val="24"/>
        </w:rPr>
        <w:fldChar w:fldCharType="end"/>
      </w:r>
      <w:r w:rsidRPr="00A81A07">
        <w:rPr>
          <w:rFonts w:asciiTheme="minorHAnsi" w:hAnsiTheme="minorHAnsi"/>
          <w:sz w:val="24"/>
          <w:szCs w:val="24"/>
        </w:rPr>
        <w:t>-</w:t>
      </w:r>
      <w:r w:rsidRPr="00A81A07">
        <w:rPr>
          <w:rFonts w:asciiTheme="minorHAnsi" w:hAnsiTheme="minorHAnsi"/>
          <w:sz w:val="24"/>
          <w:szCs w:val="24"/>
        </w:rPr>
        <w:fldChar w:fldCharType="begin"/>
      </w:r>
      <w:r w:rsidRPr="00A81A07">
        <w:rPr>
          <w:rFonts w:asciiTheme="minorHAnsi" w:hAnsiTheme="minorHAnsi"/>
          <w:sz w:val="24"/>
          <w:szCs w:val="24"/>
        </w:rPr>
        <w:instrText xml:space="preserve"> REF _Ref510641280 \n \h  \* MERGEFORMAT </w:instrText>
      </w:r>
      <w:r w:rsidRPr="00A81A07">
        <w:rPr>
          <w:rFonts w:asciiTheme="minorHAnsi" w:hAnsiTheme="minorHAnsi"/>
          <w:sz w:val="24"/>
          <w:szCs w:val="24"/>
        </w:rPr>
      </w:r>
      <w:r w:rsidRPr="00A81A07">
        <w:rPr>
          <w:rFonts w:asciiTheme="minorHAnsi" w:hAnsiTheme="minorHAnsi"/>
          <w:sz w:val="24"/>
          <w:szCs w:val="24"/>
        </w:rPr>
        <w:fldChar w:fldCharType="separate"/>
      </w:r>
      <w:r w:rsidR="005A2D96">
        <w:rPr>
          <w:rFonts w:asciiTheme="minorHAnsi" w:hAnsiTheme="minorHAnsi"/>
          <w:sz w:val="24"/>
          <w:szCs w:val="24"/>
        </w:rPr>
        <w:t>4)</w:t>
      </w:r>
      <w:r w:rsidRPr="00A81A07">
        <w:rPr>
          <w:rFonts w:asciiTheme="minorHAnsi" w:hAnsiTheme="minorHAnsi"/>
          <w:sz w:val="24"/>
          <w:szCs w:val="24"/>
        </w:rPr>
        <w:fldChar w:fldCharType="end"/>
      </w:r>
      <w:r w:rsidRPr="00A81A07">
        <w:rPr>
          <w:rFonts w:asciiTheme="minorHAnsi" w:hAnsiTheme="minorHAnsi"/>
          <w:sz w:val="24"/>
          <w:szCs w:val="24"/>
        </w:rPr>
        <w:t xml:space="preserve"> Zamawiający może wykonać w terminie 60 dni od ujawnienia podstawy odstąpienia. </w:t>
      </w:r>
    </w:p>
    <w:p w:rsidR="00A81A07" w:rsidRPr="00A81A07" w:rsidRDefault="00A81A07" w:rsidP="00A81A07">
      <w:pPr>
        <w:pStyle w:val="2Umowaustppoziom2"/>
        <w:numPr>
          <w:ilvl w:val="0"/>
          <w:numId w:val="6"/>
        </w:numPr>
        <w:ind w:left="709" w:hanging="425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Niezależnie od powyższych postanowień, Zamawiający może jednostronnie rozwiązać umowę, jeżeli zachodzi co najmniej jedna z okoliczności, o których mowa w art. 145a ustawy PZP.</w:t>
      </w:r>
    </w:p>
    <w:p w:rsidR="00A81A07" w:rsidRPr="00A81A07" w:rsidRDefault="00A81A07" w:rsidP="00A81A07">
      <w:pPr>
        <w:pStyle w:val="2Umowaustppoziom2"/>
        <w:numPr>
          <w:ilvl w:val="0"/>
          <w:numId w:val="6"/>
        </w:numPr>
        <w:ind w:left="709" w:hanging="425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Odstąpienie od umowy powinno nastąpić w formie pisemnej z podaniem uzasadnienia.</w:t>
      </w:r>
    </w:p>
    <w:p w:rsidR="00A81A07" w:rsidRPr="00A81A07" w:rsidRDefault="00A81A07" w:rsidP="00A81A07">
      <w:pPr>
        <w:pStyle w:val="1Umowarozdziapoziom1"/>
        <w:numPr>
          <w:ilvl w:val="0"/>
          <w:numId w:val="0"/>
        </w:numPr>
        <w:ind w:left="56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 w:cs="Calibri"/>
          <w:bCs/>
          <w:color w:val="000000"/>
          <w:sz w:val="24"/>
          <w:szCs w:val="24"/>
        </w:rPr>
        <w:t xml:space="preserve">§ 11. Zmiana umowy </w:t>
      </w:r>
    </w:p>
    <w:p w:rsidR="00A81A07" w:rsidRPr="00A81A07" w:rsidRDefault="00A81A07" w:rsidP="00A81A07">
      <w:pPr>
        <w:pStyle w:val="Tekstpodstawowy"/>
        <w:widowControl w:val="0"/>
        <w:numPr>
          <w:ilvl w:val="0"/>
          <w:numId w:val="7"/>
        </w:numPr>
        <w:spacing w:line="276" w:lineRule="auto"/>
        <w:ind w:left="709" w:right="118" w:hanging="425"/>
        <w:contextualSpacing/>
        <w:rPr>
          <w:rFonts w:asciiTheme="minorHAnsi" w:hAnsiTheme="minorHAnsi" w:cs="Calibri"/>
          <w:b w:val="0"/>
          <w:szCs w:val="24"/>
        </w:rPr>
      </w:pPr>
      <w:r w:rsidRPr="00A81A07">
        <w:rPr>
          <w:rFonts w:asciiTheme="minorHAnsi" w:hAnsiTheme="minorHAnsi"/>
          <w:b w:val="0"/>
          <w:szCs w:val="24"/>
        </w:rPr>
        <w:t>Wszelkie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zmiany</w:t>
      </w:r>
      <w:r w:rsidRPr="00A81A07">
        <w:rPr>
          <w:rFonts w:asciiTheme="minorHAnsi" w:hAnsiTheme="minorHAnsi"/>
          <w:b w:val="0"/>
          <w:spacing w:val="8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i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uzupełnienia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treści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2"/>
          <w:szCs w:val="24"/>
        </w:rPr>
        <w:t>umowy</w:t>
      </w:r>
      <w:r w:rsidRPr="00A81A07">
        <w:rPr>
          <w:rFonts w:asciiTheme="minorHAnsi" w:hAnsiTheme="minorHAnsi"/>
          <w:b w:val="0"/>
          <w:spacing w:val="6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mogą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być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dokonywane</w:t>
      </w:r>
      <w:r w:rsidRPr="00A81A07">
        <w:rPr>
          <w:rFonts w:asciiTheme="minorHAnsi" w:hAnsiTheme="minorHAnsi"/>
          <w:b w:val="0"/>
          <w:spacing w:val="5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wyłącznie</w:t>
      </w:r>
      <w:r w:rsidRPr="00A81A07">
        <w:rPr>
          <w:rFonts w:asciiTheme="minorHAnsi" w:hAnsiTheme="minorHAnsi"/>
          <w:b w:val="0"/>
          <w:spacing w:val="5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w </w:t>
      </w:r>
      <w:r w:rsidRPr="00A81A07">
        <w:rPr>
          <w:rFonts w:asciiTheme="minorHAnsi" w:hAnsiTheme="minorHAnsi"/>
          <w:b w:val="0"/>
          <w:spacing w:val="-1"/>
          <w:szCs w:val="24"/>
        </w:rPr>
        <w:t>formie</w:t>
      </w:r>
      <w:r w:rsidRPr="00A81A07">
        <w:rPr>
          <w:rFonts w:asciiTheme="minorHAnsi" w:hAnsiTheme="minorHAnsi"/>
          <w:b w:val="0"/>
          <w:spacing w:val="5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pisemnej</w:t>
      </w:r>
      <w:r w:rsidRPr="00A81A07">
        <w:rPr>
          <w:rFonts w:asciiTheme="minorHAnsi" w:hAnsiTheme="minorHAnsi"/>
          <w:b w:val="0"/>
          <w:spacing w:val="22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pod</w:t>
      </w:r>
      <w:r w:rsidRPr="00A81A07">
        <w:rPr>
          <w:rFonts w:asciiTheme="minorHAnsi" w:hAnsiTheme="minorHAnsi"/>
          <w:b w:val="0"/>
          <w:spacing w:val="21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rygorem</w:t>
      </w:r>
      <w:r w:rsidRPr="00A81A07">
        <w:rPr>
          <w:rFonts w:asciiTheme="minorHAnsi" w:hAnsiTheme="minorHAnsi"/>
          <w:b w:val="0"/>
          <w:spacing w:val="2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nieważności</w:t>
      </w:r>
      <w:r w:rsidRPr="00A81A07">
        <w:rPr>
          <w:rFonts w:asciiTheme="minorHAnsi" w:hAnsiTheme="minorHAnsi"/>
          <w:b w:val="0"/>
          <w:spacing w:val="2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poprzez</w:t>
      </w:r>
      <w:r w:rsidRPr="00A81A07">
        <w:rPr>
          <w:rFonts w:asciiTheme="minorHAnsi" w:hAnsiTheme="minorHAnsi"/>
          <w:b w:val="0"/>
          <w:spacing w:val="21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sporządzenie</w:t>
      </w:r>
      <w:r w:rsidRPr="00A81A07">
        <w:rPr>
          <w:rFonts w:asciiTheme="minorHAnsi" w:hAnsiTheme="minorHAnsi"/>
          <w:b w:val="0"/>
          <w:spacing w:val="24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i</w:t>
      </w:r>
      <w:r w:rsidRPr="00A81A07">
        <w:rPr>
          <w:rFonts w:asciiTheme="minorHAnsi" w:hAnsiTheme="minorHAnsi"/>
          <w:b w:val="0"/>
          <w:spacing w:val="21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podpisanie</w:t>
      </w:r>
      <w:r w:rsidRPr="00A81A07">
        <w:rPr>
          <w:rFonts w:asciiTheme="minorHAnsi" w:hAnsiTheme="minorHAnsi"/>
          <w:b w:val="0"/>
          <w:spacing w:val="2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przez</w:t>
      </w:r>
      <w:r w:rsidRPr="00A81A07">
        <w:rPr>
          <w:rFonts w:asciiTheme="minorHAnsi" w:hAnsiTheme="minorHAnsi"/>
          <w:b w:val="0"/>
          <w:spacing w:val="21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obie</w:t>
      </w:r>
      <w:r w:rsidRPr="00A81A07">
        <w:rPr>
          <w:rFonts w:asciiTheme="minorHAnsi" w:hAnsiTheme="minorHAnsi"/>
          <w:b w:val="0"/>
          <w:spacing w:val="24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strony</w:t>
      </w:r>
      <w:r w:rsidRPr="00A81A07">
        <w:rPr>
          <w:rFonts w:asciiTheme="minorHAnsi" w:hAnsiTheme="minorHAnsi"/>
          <w:b w:val="0"/>
          <w:spacing w:val="2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aneksu</w:t>
      </w:r>
      <w:r w:rsidRPr="00A81A07">
        <w:rPr>
          <w:rFonts w:asciiTheme="minorHAnsi" w:hAnsiTheme="minorHAnsi"/>
          <w:b w:val="0"/>
          <w:spacing w:val="79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do</w:t>
      </w:r>
      <w:r w:rsidRPr="00A81A07">
        <w:rPr>
          <w:rFonts w:asciiTheme="minorHAnsi" w:hAnsiTheme="minorHAnsi"/>
          <w:b w:val="0"/>
          <w:spacing w:val="1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umowy,</w:t>
      </w:r>
      <w:r w:rsidRPr="00A81A07">
        <w:rPr>
          <w:rFonts w:asciiTheme="minorHAnsi" w:hAnsiTheme="minorHAnsi"/>
          <w:b w:val="0"/>
          <w:szCs w:val="24"/>
        </w:rPr>
        <w:t xml:space="preserve"> z </w:t>
      </w:r>
      <w:r w:rsidRPr="00A81A07">
        <w:rPr>
          <w:rFonts w:asciiTheme="minorHAnsi" w:hAnsiTheme="minorHAnsi"/>
          <w:b w:val="0"/>
          <w:spacing w:val="-1"/>
          <w:szCs w:val="24"/>
        </w:rPr>
        <w:t>zastrzeżeniem odmiennych</w:t>
      </w:r>
      <w:r w:rsidRPr="00A81A07">
        <w:rPr>
          <w:rFonts w:asciiTheme="minorHAnsi" w:hAnsiTheme="minorHAnsi"/>
          <w:b w:val="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postanowień umowy.</w:t>
      </w:r>
    </w:p>
    <w:p w:rsidR="00A81A07" w:rsidRPr="00A81A07" w:rsidRDefault="00A81A07" w:rsidP="00A81A07">
      <w:pPr>
        <w:pStyle w:val="Tekstpodstawowy"/>
        <w:widowControl w:val="0"/>
        <w:numPr>
          <w:ilvl w:val="0"/>
          <w:numId w:val="7"/>
        </w:numPr>
        <w:spacing w:line="276" w:lineRule="auto"/>
        <w:ind w:left="709" w:right="118" w:hanging="425"/>
        <w:contextualSpacing/>
        <w:rPr>
          <w:rFonts w:asciiTheme="minorHAnsi" w:hAnsiTheme="minorHAnsi"/>
          <w:b w:val="0"/>
          <w:szCs w:val="24"/>
        </w:rPr>
      </w:pPr>
      <w:r w:rsidRPr="00A81A07">
        <w:rPr>
          <w:rFonts w:asciiTheme="minorHAnsi" w:hAnsiTheme="minorHAnsi"/>
          <w:b w:val="0"/>
          <w:spacing w:val="-1"/>
          <w:szCs w:val="24"/>
        </w:rPr>
        <w:t>Zmiana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umowy</w:t>
      </w:r>
      <w:r w:rsidRPr="00A81A07">
        <w:rPr>
          <w:rFonts w:asciiTheme="minorHAnsi" w:hAnsiTheme="minorHAnsi"/>
          <w:b w:val="0"/>
          <w:spacing w:val="8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jest</w:t>
      </w:r>
      <w:r w:rsidRPr="00A81A07">
        <w:rPr>
          <w:rFonts w:asciiTheme="minorHAnsi" w:hAnsiTheme="minorHAnsi"/>
          <w:b w:val="0"/>
          <w:spacing w:val="9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dopuszczalna</w:t>
      </w:r>
      <w:r w:rsidRPr="00A81A07">
        <w:rPr>
          <w:rFonts w:asciiTheme="minorHAnsi" w:hAnsiTheme="minorHAnsi"/>
          <w:b w:val="0"/>
          <w:spacing w:val="9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w</w:t>
      </w:r>
      <w:r w:rsidRPr="00A81A07">
        <w:rPr>
          <w:rFonts w:asciiTheme="minorHAnsi" w:hAnsiTheme="minorHAnsi"/>
          <w:b w:val="0"/>
          <w:spacing w:val="8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przypadkach</w:t>
      </w:r>
      <w:r w:rsidRPr="00A81A07">
        <w:rPr>
          <w:rFonts w:asciiTheme="minorHAnsi" w:hAnsiTheme="minorHAnsi"/>
          <w:b w:val="0"/>
          <w:spacing w:val="8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i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na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zasadach,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o</w:t>
      </w:r>
      <w:r w:rsidRPr="00A81A07">
        <w:rPr>
          <w:rFonts w:asciiTheme="minorHAnsi" w:hAnsiTheme="minorHAnsi"/>
          <w:b w:val="0"/>
          <w:spacing w:val="8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których</w:t>
      </w:r>
      <w:r w:rsidRPr="00A81A07">
        <w:rPr>
          <w:rFonts w:asciiTheme="minorHAnsi" w:hAnsiTheme="minorHAnsi"/>
          <w:b w:val="0"/>
          <w:spacing w:val="4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mowa</w:t>
      </w:r>
      <w:r w:rsidRPr="00A81A07">
        <w:rPr>
          <w:rFonts w:asciiTheme="minorHAnsi" w:hAnsiTheme="minorHAnsi"/>
          <w:b w:val="0"/>
          <w:spacing w:val="5"/>
          <w:szCs w:val="24"/>
        </w:rPr>
        <w:t xml:space="preserve">                 </w:t>
      </w:r>
      <w:r w:rsidRPr="00A81A07">
        <w:rPr>
          <w:rFonts w:asciiTheme="minorHAnsi" w:hAnsiTheme="minorHAnsi"/>
          <w:b w:val="0"/>
          <w:szCs w:val="24"/>
        </w:rPr>
        <w:t>w</w:t>
      </w:r>
      <w:r w:rsidRPr="00A81A07">
        <w:rPr>
          <w:rFonts w:asciiTheme="minorHAnsi" w:hAnsiTheme="minorHAnsi"/>
          <w:b w:val="0"/>
          <w:spacing w:val="1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art.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144</w:t>
      </w:r>
      <w:r w:rsidRPr="00A81A07">
        <w:rPr>
          <w:rFonts w:asciiTheme="minorHAnsi" w:hAnsiTheme="minorHAnsi"/>
          <w:b w:val="0"/>
          <w:spacing w:val="1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ust.</w:t>
      </w:r>
      <w:r w:rsidRPr="00A81A07">
        <w:rPr>
          <w:rFonts w:asciiTheme="minorHAnsi" w:hAnsiTheme="minorHAnsi"/>
          <w:b w:val="0"/>
          <w:spacing w:val="7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1-1e</w:t>
      </w:r>
      <w:r w:rsidRPr="00A81A07">
        <w:rPr>
          <w:rFonts w:asciiTheme="minorHAnsi" w:hAnsiTheme="minorHAnsi"/>
          <w:b w:val="0"/>
          <w:spacing w:val="6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ustawy</w:t>
      </w:r>
      <w:r w:rsidRPr="00A81A07">
        <w:rPr>
          <w:rFonts w:asciiTheme="minorHAnsi" w:hAnsiTheme="minorHAnsi"/>
          <w:b w:val="0"/>
          <w:spacing w:val="-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PZP.</w:t>
      </w:r>
    </w:p>
    <w:p w:rsidR="00A81A07" w:rsidRPr="00A81A07" w:rsidRDefault="00A81A07" w:rsidP="00A81A07">
      <w:pPr>
        <w:pStyle w:val="Tekstpodstawowy"/>
        <w:widowControl w:val="0"/>
        <w:numPr>
          <w:ilvl w:val="0"/>
          <w:numId w:val="7"/>
        </w:numPr>
        <w:spacing w:line="276" w:lineRule="auto"/>
        <w:ind w:left="709" w:right="118" w:hanging="425"/>
        <w:contextualSpacing/>
        <w:rPr>
          <w:rFonts w:asciiTheme="minorHAnsi" w:hAnsiTheme="minorHAnsi"/>
          <w:b w:val="0"/>
          <w:szCs w:val="24"/>
        </w:rPr>
      </w:pPr>
      <w:r w:rsidRPr="00A81A07">
        <w:rPr>
          <w:rFonts w:asciiTheme="minorHAnsi" w:hAnsiTheme="minorHAnsi"/>
          <w:b w:val="0"/>
          <w:spacing w:val="-1"/>
          <w:szCs w:val="24"/>
        </w:rPr>
        <w:t>Wykonawca,</w:t>
      </w:r>
      <w:r w:rsidRPr="00A81A07">
        <w:rPr>
          <w:rFonts w:asciiTheme="minorHAnsi" w:hAnsiTheme="minorHAnsi"/>
          <w:b w:val="0"/>
          <w:spacing w:val="5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jeśli</w:t>
      </w:r>
      <w:r w:rsidRPr="00A81A07">
        <w:rPr>
          <w:rFonts w:asciiTheme="minorHAnsi" w:hAnsiTheme="minorHAnsi"/>
          <w:b w:val="0"/>
          <w:spacing w:val="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uważa</w:t>
      </w:r>
      <w:r w:rsidRPr="00A81A07">
        <w:rPr>
          <w:rFonts w:asciiTheme="minorHAnsi" w:hAnsiTheme="minorHAnsi"/>
          <w:b w:val="0"/>
          <w:spacing w:val="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się</w:t>
      </w:r>
      <w:r w:rsidRPr="00A81A07">
        <w:rPr>
          <w:rFonts w:asciiTheme="minorHAnsi" w:hAnsiTheme="minorHAnsi"/>
          <w:b w:val="0"/>
          <w:spacing w:val="5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za</w:t>
      </w:r>
      <w:r w:rsidRPr="00A81A07">
        <w:rPr>
          <w:rFonts w:asciiTheme="minorHAnsi" w:hAnsiTheme="minorHAnsi"/>
          <w:b w:val="0"/>
          <w:spacing w:val="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uprawnionego</w:t>
      </w:r>
      <w:r w:rsidRPr="00A81A07">
        <w:rPr>
          <w:rFonts w:asciiTheme="minorHAnsi" w:hAnsiTheme="minorHAnsi"/>
          <w:b w:val="0"/>
          <w:spacing w:val="4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do</w:t>
      </w:r>
      <w:r w:rsidRPr="00A81A07">
        <w:rPr>
          <w:rFonts w:asciiTheme="minorHAnsi" w:hAnsiTheme="minorHAnsi"/>
          <w:b w:val="0"/>
          <w:spacing w:val="4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wystąpienia</w:t>
      </w:r>
      <w:r w:rsidRPr="00A81A07">
        <w:rPr>
          <w:rFonts w:asciiTheme="minorHAnsi" w:hAnsiTheme="minorHAnsi"/>
          <w:b w:val="0"/>
          <w:spacing w:val="5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z</w:t>
      </w:r>
      <w:r w:rsidRPr="00A81A07">
        <w:rPr>
          <w:rFonts w:asciiTheme="minorHAnsi" w:hAnsiTheme="minorHAnsi"/>
          <w:b w:val="0"/>
          <w:spacing w:val="4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żądaniem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zmiany</w:t>
      </w:r>
      <w:r w:rsidRPr="00A81A07">
        <w:rPr>
          <w:rFonts w:asciiTheme="minorHAnsi" w:hAnsiTheme="minorHAnsi"/>
          <w:b w:val="0"/>
          <w:spacing w:val="5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2"/>
          <w:szCs w:val="24"/>
        </w:rPr>
        <w:t>Umowy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w </w:t>
      </w:r>
      <w:r w:rsidRPr="00A81A07">
        <w:rPr>
          <w:rFonts w:asciiTheme="minorHAnsi" w:hAnsiTheme="minorHAnsi"/>
          <w:b w:val="0"/>
          <w:spacing w:val="-1"/>
          <w:szCs w:val="24"/>
        </w:rPr>
        <w:t>związku</w:t>
      </w:r>
      <w:r w:rsidRPr="00A81A07">
        <w:rPr>
          <w:rFonts w:asciiTheme="minorHAnsi" w:hAnsiTheme="minorHAnsi"/>
          <w:b w:val="0"/>
          <w:spacing w:val="4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z</w:t>
      </w:r>
      <w:r w:rsidRPr="00A81A07">
        <w:rPr>
          <w:rFonts w:asciiTheme="minorHAnsi" w:hAnsiTheme="minorHAnsi"/>
          <w:b w:val="0"/>
          <w:spacing w:val="65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wystąpieniem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okoliczności,</w:t>
      </w:r>
      <w:r w:rsidRPr="00A81A07">
        <w:rPr>
          <w:rFonts w:asciiTheme="minorHAnsi" w:hAnsiTheme="minorHAnsi"/>
          <w:b w:val="0"/>
          <w:szCs w:val="24"/>
        </w:rPr>
        <w:t xml:space="preserve"> o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których</w:t>
      </w:r>
      <w:r w:rsidRPr="00A81A07">
        <w:rPr>
          <w:rFonts w:asciiTheme="minorHAnsi" w:hAnsiTheme="minorHAnsi"/>
          <w:b w:val="0"/>
          <w:spacing w:val="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mowa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powyżej,</w:t>
      </w:r>
      <w:r w:rsidRPr="00A81A07">
        <w:rPr>
          <w:rFonts w:asciiTheme="minorHAnsi" w:hAnsiTheme="minorHAnsi"/>
          <w:b w:val="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zobowiązany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jest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złożyć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pisemny</w:t>
      </w:r>
      <w:r w:rsidRPr="00A81A07">
        <w:rPr>
          <w:rFonts w:asciiTheme="minorHAnsi" w:hAnsiTheme="minorHAnsi"/>
          <w:b w:val="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wniosek</w:t>
      </w:r>
      <w:r w:rsidRPr="00A81A07">
        <w:rPr>
          <w:rFonts w:asciiTheme="minorHAnsi" w:hAnsiTheme="minorHAnsi"/>
          <w:b w:val="0"/>
          <w:szCs w:val="24"/>
        </w:rPr>
        <w:t xml:space="preserve"> o</w:t>
      </w:r>
      <w:r w:rsidRPr="00A81A07">
        <w:rPr>
          <w:rFonts w:asciiTheme="minorHAnsi" w:hAnsiTheme="minorHAnsi"/>
          <w:b w:val="0"/>
          <w:spacing w:val="71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zmianę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umowy.</w:t>
      </w:r>
      <w:r w:rsidRPr="00A81A07">
        <w:rPr>
          <w:rFonts w:asciiTheme="minorHAnsi" w:hAnsiTheme="minorHAnsi"/>
          <w:b w:val="0"/>
          <w:spacing w:val="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Wniosek</w:t>
      </w:r>
      <w:r w:rsidRPr="00A81A07">
        <w:rPr>
          <w:rFonts w:asciiTheme="minorHAnsi" w:hAnsiTheme="minorHAnsi"/>
          <w:b w:val="0"/>
          <w:spacing w:val="3"/>
          <w:szCs w:val="24"/>
        </w:rPr>
        <w:t>,</w:t>
      </w:r>
      <w:r w:rsidRPr="00A81A07">
        <w:rPr>
          <w:rFonts w:asciiTheme="minorHAnsi" w:hAnsiTheme="minorHAnsi"/>
          <w:b w:val="0"/>
          <w:szCs w:val="24"/>
        </w:rPr>
        <w:t xml:space="preserve"> o</w:t>
      </w:r>
      <w:r w:rsidRPr="00A81A07">
        <w:rPr>
          <w:rFonts w:asciiTheme="minorHAnsi" w:hAnsiTheme="minorHAnsi"/>
          <w:b w:val="0"/>
          <w:spacing w:val="4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którym</w:t>
      </w:r>
      <w:r w:rsidRPr="00A81A07">
        <w:rPr>
          <w:rFonts w:asciiTheme="minorHAnsi" w:hAnsiTheme="minorHAnsi"/>
          <w:b w:val="0"/>
          <w:spacing w:val="1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 xml:space="preserve">mowa </w:t>
      </w:r>
      <w:r w:rsidRPr="00A81A07">
        <w:rPr>
          <w:rFonts w:asciiTheme="minorHAnsi" w:hAnsiTheme="minorHAnsi"/>
          <w:b w:val="0"/>
          <w:spacing w:val="-1"/>
          <w:szCs w:val="24"/>
        </w:rPr>
        <w:t>wyżej</w:t>
      </w:r>
      <w:r w:rsidRPr="00A81A07">
        <w:rPr>
          <w:rFonts w:asciiTheme="minorHAnsi" w:hAnsiTheme="minorHAnsi"/>
          <w:b w:val="0"/>
          <w:spacing w:val="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winien</w:t>
      </w:r>
      <w:r w:rsidRPr="00A81A07">
        <w:rPr>
          <w:rFonts w:asciiTheme="minorHAnsi" w:hAnsiTheme="minorHAnsi"/>
          <w:b w:val="0"/>
          <w:spacing w:val="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zawierać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przywołanie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podstawy</w:t>
      </w:r>
      <w:r w:rsidRPr="00A81A07">
        <w:rPr>
          <w:rFonts w:asciiTheme="minorHAnsi" w:hAnsiTheme="minorHAnsi"/>
          <w:b w:val="0"/>
          <w:spacing w:val="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prawnej</w:t>
      </w:r>
      <w:r w:rsidRPr="00A81A07">
        <w:rPr>
          <w:rFonts w:asciiTheme="minorHAnsi" w:hAnsiTheme="minorHAnsi"/>
          <w:b w:val="0"/>
          <w:spacing w:val="59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żądania</w:t>
      </w:r>
      <w:r w:rsidRPr="00A81A07">
        <w:rPr>
          <w:rFonts w:asciiTheme="minorHAnsi" w:hAnsiTheme="minorHAnsi"/>
          <w:b w:val="0"/>
          <w:spacing w:val="35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Wykonawcy</w:t>
      </w:r>
      <w:r w:rsidRPr="00A81A07">
        <w:rPr>
          <w:rFonts w:asciiTheme="minorHAnsi" w:hAnsiTheme="minorHAnsi"/>
          <w:b w:val="0"/>
          <w:spacing w:val="35"/>
          <w:szCs w:val="24"/>
        </w:rPr>
        <w:t xml:space="preserve">                      </w:t>
      </w:r>
      <w:r w:rsidRPr="00A81A07">
        <w:rPr>
          <w:rFonts w:asciiTheme="minorHAnsi" w:hAnsiTheme="minorHAnsi"/>
          <w:b w:val="0"/>
          <w:szCs w:val="24"/>
        </w:rPr>
        <w:t>z</w:t>
      </w:r>
      <w:r w:rsidRPr="00A81A07">
        <w:rPr>
          <w:rFonts w:asciiTheme="minorHAnsi" w:hAnsiTheme="minorHAnsi"/>
          <w:b w:val="0"/>
          <w:spacing w:val="35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przywołaniem</w:t>
      </w:r>
      <w:r w:rsidRPr="00A81A07">
        <w:rPr>
          <w:rFonts w:asciiTheme="minorHAnsi" w:hAnsiTheme="minorHAnsi"/>
          <w:b w:val="0"/>
          <w:spacing w:val="34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właściwych</w:t>
      </w:r>
      <w:r w:rsidRPr="00A81A07">
        <w:rPr>
          <w:rFonts w:asciiTheme="minorHAnsi" w:hAnsiTheme="minorHAnsi"/>
          <w:b w:val="0"/>
          <w:spacing w:val="36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postanowień</w:t>
      </w:r>
      <w:r w:rsidRPr="00A81A07">
        <w:rPr>
          <w:rFonts w:asciiTheme="minorHAnsi" w:hAnsiTheme="minorHAnsi"/>
          <w:b w:val="0"/>
          <w:spacing w:val="36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2"/>
          <w:szCs w:val="24"/>
        </w:rPr>
        <w:t>Umowy</w:t>
      </w:r>
      <w:r w:rsidRPr="00A81A07">
        <w:rPr>
          <w:rFonts w:asciiTheme="minorHAnsi" w:hAnsiTheme="minorHAnsi"/>
          <w:b w:val="0"/>
          <w:spacing w:val="3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i/lub</w:t>
      </w:r>
      <w:r w:rsidRPr="00A81A07">
        <w:rPr>
          <w:rFonts w:asciiTheme="minorHAnsi" w:hAnsiTheme="minorHAnsi"/>
          <w:b w:val="0"/>
          <w:spacing w:val="35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przepisów</w:t>
      </w:r>
      <w:r w:rsidRPr="00A81A07">
        <w:rPr>
          <w:rFonts w:asciiTheme="minorHAnsi" w:hAnsiTheme="minorHAnsi"/>
          <w:b w:val="0"/>
          <w:spacing w:val="34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ustawy</w:t>
      </w:r>
      <w:r w:rsidRPr="00A81A07">
        <w:rPr>
          <w:rFonts w:asciiTheme="minorHAnsi" w:hAnsiTheme="minorHAnsi"/>
          <w:b w:val="0"/>
          <w:spacing w:val="57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PZP</w:t>
      </w:r>
      <w:r w:rsidRPr="00A81A07">
        <w:rPr>
          <w:rFonts w:asciiTheme="minorHAnsi" w:hAnsiTheme="minorHAnsi"/>
          <w:b w:val="0"/>
          <w:spacing w:val="41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oraz</w:t>
      </w:r>
      <w:r w:rsidRPr="00A81A07">
        <w:rPr>
          <w:rFonts w:asciiTheme="minorHAnsi" w:hAnsiTheme="minorHAnsi"/>
          <w:b w:val="0"/>
          <w:spacing w:val="4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zawierać</w:t>
      </w:r>
      <w:r w:rsidRPr="00A81A07">
        <w:rPr>
          <w:rFonts w:asciiTheme="minorHAnsi" w:hAnsiTheme="minorHAnsi"/>
          <w:b w:val="0"/>
          <w:spacing w:val="44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uzasadnienie</w:t>
      </w:r>
      <w:r w:rsidRPr="00A81A07">
        <w:rPr>
          <w:rFonts w:asciiTheme="minorHAnsi" w:hAnsiTheme="minorHAnsi"/>
          <w:b w:val="0"/>
          <w:spacing w:val="4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wniosku</w:t>
      </w:r>
      <w:r w:rsidRPr="00A81A07">
        <w:rPr>
          <w:rFonts w:asciiTheme="minorHAnsi" w:hAnsiTheme="minorHAnsi"/>
          <w:b w:val="0"/>
          <w:spacing w:val="43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w</w:t>
      </w:r>
      <w:r w:rsidRPr="00A81A07">
        <w:rPr>
          <w:rFonts w:asciiTheme="minorHAnsi" w:hAnsiTheme="minorHAnsi"/>
          <w:b w:val="0"/>
          <w:spacing w:val="41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oparciu</w:t>
      </w:r>
      <w:r w:rsidRPr="00A81A07">
        <w:rPr>
          <w:rFonts w:asciiTheme="minorHAnsi" w:hAnsiTheme="minorHAnsi"/>
          <w:b w:val="0"/>
          <w:spacing w:val="40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o</w:t>
      </w:r>
      <w:r w:rsidRPr="00A81A07">
        <w:rPr>
          <w:rFonts w:asciiTheme="minorHAnsi" w:hAnsiTheme="minorHAnsi"/>
          <w:b w:val="0"/>
          <w:spacing w:val="44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te</w:t>
      </w:r>
      <w:r w:rsidRPr="00A81A07">
        <w:rPr>
          <w:rFonts w:asciiTheme="minorHAnsi" w:hAnsiTheme="minorHAnsi"/>
          <w:b w:val="0"/>
          <w:spacing w:val="44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podstawy.</w:t>
      </w:r>
      <w:r w:rsidRPr="00A81A07">
        <w:rPr>
          <w:rFonts w:asciiTheme="minorHAnsi" w:hAnsiTheme="minorHAnsi"/>
          <w:b w:val="0"/>
          <w:spacing w:val="41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We</w:t>
      </w:r>
      <w:r w:rsidRPr="00A81A07">
        <w:rPr>
          <w:rFonts w:asciiTheme="minorHAnsi" w:hAnsiTheme="minorHAnsi"/>
          <w:b w:val="0"/>
          <w:spacing w:val="4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wniosku</w:t>
      </w:r>
      <w:r w:rsidRPr="00A81A07">
        <w:rPr>
          <w:rFonts w:asciiTheme="minorHAnsi" w:hAnsiTheme="minorHAnsi"/>
          <w:b w:val="0"/>
          <w:spacing w:val="43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Wykonawca</w:t>
      </w:r>
      <w:r w:rsidRPr="00A81A07">
        <w:rPr>
          <w:rFonts w:asciiTheme="minorHAnsi" w:hAnsiTheme="minorHAnsi"/>
          <w:b w:val="0"/>
          <w:spacing w:val="55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winien</w:t>
      </w:r>
      <w:r w:rsidRPr="00A81A07">
        <w:rPr>
          <w:rFonts w:asciiTheme="minorHAnsi" w:hAnsiTheme="minorHAnsi"/>
          <w:b w:val="0"/>
          <w:spacing w:val="18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precyzyjnie</w:t>
      </w:r>
      <w:r w:rsidRPr="00A81A07">
        <w:rPr>
          <w:rFonts w:asciiTheme="minorHAnsi" w:hAnsiTheme="minorHAnsi"/>
          <w:b w:val="0"/>
          <w:spacing w:val="1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określić,</w:t>
      </w:r>
      <w:r w:rsidRPr="00A81A07">
        <w:rPr>
          <w:rFonts w:asciiTheme="minorHAnsi" w:hAnsiTheme="minorHAnsi"/>
          <w:b w:val="0"/>
          <w:spacing w:val="19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w</w:t>
      </w:r>
      <w:r w:rsidRPr="00A81A07">
        <w:rPr>
          <w:rFonts w:asciiTheme="minorHAnsi" w:hAnsiTheme="minorHAnsi"/>
          <w:b w:val="0"/>
          <w:spacing w:val="1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jakim</w:t>
      </w:r>
      <w:r w:rsidRPr="00A81A07">
        <w:rPr>
          <w:rFonts w:asciiTheme="minorHAnsi" w:hAnsiTheme="minorHAnsi"/>
          <w:b w:val="0"/>
          <w:spacing w:val="18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zakresie</w:t>
      </w:r>
      <w:r w:rsidRPr="00A81A07">
        <w:rPr>
          <w:rFonts w:asciiTheme="minorHAnsi" w:hAnsiTheme="minorHAnsi"/>
          <w:b w:val="0"/>
          <w:spacing w:val="2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2"/>
          <w:szCs w:val="24"/>
        </w:rPr>
        <w:t>domaga</w:t>
      </w:r>
      <w:r w:rsidRPr="00A81A07">
        <w:rPr>
          <w:rFonts w:asciiTheme="minorHAnsi" w:hAnsiTheme="minorHAnsi"/>
          <w:b w:val="0"/>
          <w:spacing w:val="16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się</w:t>
      </w:r>
      <w:r w:rsidRPr="00A81A07">
        <w:rPr>
          <w:rFonts w:asciiTheme="minorHAnsi" w:hAnsiTheme="minorHAnsi"/>
          <w:b w:val="0"/>
          <w:spacing w:val="17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zmiany</w:t>
      </w:r>
      <w:r w:rsidRPr="00A81A07">
        <w:rPr>
          <w:rFonts w:asciiTheme="minorHAnsi" w:hAnsiTheme="minorHAnsi"/>
          <w:b w:val="0"/>
          <w:spacing w:val="2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Umowy,</w:t>
      </w:r>
      <w:r w:rsidRPr="00A81A07">
        <w:rPr>
          <w:rFonts w:asciiTheme="minorHAnsi" w:hAnsiTheme="minorHAnsi"/>
          <w:b w:val="0"/>
          <w:spacing w:val="19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przedstawiając</w:t>
      </w:r>
      <w:r w:rsidRPr="00A81A07">
        <w:rPr>
          <w:rFonts w:asciiTheme="minorHAnsi" w:hAnsiTheme="minorHAnsi"/>
          <w:b w:val="0"/>
          <w:spacing w:val="17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w </w:t>
      </w:r>
      <w:r w:rsidRPr="00A81A07">
        <w:rPr>
          <w:rFonts w:asciiTheme="minorHAnsi" w:hAnsiTheme="minorHAnsi"/>
          <w:b w:val="0"/>
          <w:spacing w:val="-2"/>
          <w:szCs w:val="24"/>
        </w:rPr>
        <w:t>tym</w:t>
      </w:r>
      <w:r w:rsidRPr="00A81A07">
        <w:rPr>
          <w:rFonts w:asciiTheme="minorHAnsi" w:hAnsiTheme="minorHAnsi"/>
          <w:b w:val="0"/>
          <w:spacing w:val="69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zakresie</w:t>
      </w:r>
      <w:r w:rsidRPr="00A81A07">
        <w:rPr>
          <w:rFonts w:asciiTheme="minorHAnsi" w:hAnsiTheme="minorHAnsi"/>
          <w:b w:val="0"/>
          <w:spacing w:val="2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stosowne</w:t>
      </w:r>
      <w:r w:rsidRPr="00A81A07">
        <w:rPr>
          <w:rFonts w:asciiTheme="minorHAnsi" w:hAnsiTheme="minorHAnsi"/>
          <w:b w:val="0"/>
          <w:spacing w:val="19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kalkulacje</w:t>
      </w:r>
      <w:r w:rsidRPr="00A81A07">
        <w:rPr>
          <w:rFonts w:asciiTheme="minorHAnsi" w:hAnsiTheme="minorHAnsi"/>
          <w:b w:val="0"/>
          <w:spacing w:val="22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i</w:t>
      </w:r>
      <w:r w:rsidRPr="00A81A07">
        <w:rPr>
          <w:rFonts w:asciiTheme="minorHAnsi" w:hAnsiTheme="minorHAnsi"/>
          <w:b w:val="0"/>
          <w:spacing w:val="19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obliczenia,</w:t>
      </w:r>
      <w:r w:rsidRPr="00A81A07">
        <w:rPr>
          <w:rFonts w:asciiTheme="minorHAnsi" w:hAnsiTheme="minorHAnsi"/>
          <w:b w:val="0"/>
          <w:spacing w:val="21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jeśli</w:t>
      </w:r>
      <w:r w:rsidRPr="00A81A07">
        <w:rPr>
          <w:rFonts w:asciiTheme="minorHAnsi" w:hAnsiTheme="minorHAnsi"/>
          <w:b w:val="0"/>
          <w:spacing w:val="21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ich</w:t>
      </w:r>
      <w:r w:rsidRPr="00A81A07">
        <w:rPr>
          <w:rFonts w:asciiTheme="minorHAnsi" w:hAnsiTheme="minorHAnsi"/>
          <w:b w:val="0"/>
          <w:spacing w:val="18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wykonanie</w:t>
      </w:r>
      <w:r w:rsidRPr="00A81A07">
        <w:rPr>
          <w:rFonts w:asciiTheme="minorHAnsi" w:hAnsiTheme="minorHAnsi"/>
          <w:b w:val="0"/>
          <w:spacing w:val="19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jest</w:t>
      </w:r>
      <w:r w:rsidRPr="00A81A07">
        <w:rPr>
          <w:rFonts w:asciiTheme="minorHAnsi" w:hAnsiTheme="minorHAnsi"/>
          <w:b w:val="0"/>
          <w:spacing w:val="2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niezbędne</w:t>
      </w:r>
      <w:r w:rsidRPr="00A81A07">
        <w:rPr>
          <w:rFonts w:asciiTheme="minorHAnsi" w:hAnsiTheme="minorHAnsi"/>
          <w:b w:val="0"/>
          <w:spacing w:val="2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2"/>
          <w:szCs w:val="24"/>
        </w:rPr>
        <w:t>do </w:t>
      </w:r>
      <w:r w:rsidRPr="00A81A07">
        <w:rPr>
          <w:rFonts w:asciiTheme="minorHAnsi" w:hAnsiTheme="minorHAnsi"/>
          <w:b w:val="0"/>
          <w:spacing w:val="-1"/>
          <w:szCs w:val="24"/>
        </w:rPr>
        <w:t>należytej</w:t>
      </w:r>
      <w:r w:rsidRPr="00A81A07">
        <w:rPr>
          <w:rFonts w:asciiTheme="minorHAnsi" w:hAnsiTheme="minorHAnsi"/>
          <w:b w:val="0"/>
          <w:spacing w:val="2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oceny</w:t>
      </w:r>
      <w:r w:rsidRPr="00A81A07">
        <w:rPr>
          <w:rFonts w:asciiTheme="minorHAnsi" w:hAnsiTheme="minorHAnsi"/>
          <w:b w:val="0"/>
          <w:spacing w:val="91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wniosku</w:t>
      </w:r>
      <w:r w:rsidRPr="00A81A07">
        <w:rPr>
          <w:rFonts w:asciiTheme="minorHAnsi" w:hAnsiTheme="minorHAnsi"/>
          <w:b w:val="0"/>
          <w:spacing w:val="-3"/>
          <w:szCs w:val="24"/>
        </w:rPr>
        <w:t xml:space="preserve"> </w:t>
      </w:r>
      <w:r w:rsidRPr="00A81A07">
        <w:rPr>
          <w:rFonts w:asciiTheme="minorHAnsi" w:hAnsiTheme="minorHAnsi"/>
          <w:b w:val="0"/>
          <w:szCs w:val="24"/>
        </w:rPr>
        <w:t>o</w:t>
      </w:r>
      <w:r w:rsidRPr="00A81A07">
        <w:rPr>
          <w:rFonts w:asciiTheme="minorHAnsi" w:hAnsiTheme="minorHAnsi"/>
          <w:b w:val="0"/>
          <w:spacing w:val="1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zmianę</w:t>
      </w:r>
      <w:r w:rsidRPr="00A81A07">
        <w:rPr>
          <w:rFonts w:asciiTheme="minorHAnsi" w:hAnsiTheme="minorHAnsi"/>
          <w:b w:val="0"/>
          <w:spacing w:val="-2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Umowy przez</w:t>
      </w:r>
      <w:r w:rsidRPr="00A81A07">
        <w:rPr>
          <w:rFonts w:asciiTheme="minorHAnsi" w:hAnsiTheme="minorHAnsi"/>
          <w:b w:val="0"/>
          <w:szCs w:val="24"/>
        </w:rPr>
        <w:t xml:space="preserve"> </w:t>
      </w:r>
      <w:r w:rsidRPr="00A81A07">
        <w:rPr>
          <w:rFonts w:asciiTheme="minorHAnsi" w:hAnsiTheme="minorHAnsi"/>
          <w:b w:val="0"/>
          <w:spacing w:val="-1"/>
          <w:szCs w:val="24"/>
        </w:rPr>
        <w:t>Zamawiającego.</w:t>
      </w:r>
    </w:p>
    <w:p w:rsidR="00A81A07" w:rsidRPr="00A81A07" w:rsidRDefault="00A81A07" w:rsidP="00A81A07">
      <w:pPr>
        <w:pStyle w:val="Tekstpodstawowy"/>
        <w:widowControl w:val="0"/>
        <w:numPr>
          <w:ilvl w:val="0"/>
          <w:numId w:val="7"/>
        </w:numPr>
        <w:spacing w:line="276" w:lineRule="auto"/>
        <w:ind w:left="709" w:right="118" w:hanging="425"/>
        <w:contextualSpacing/>
        <w:rPr>
          <w:rFonts w:asciiTheme="minorHAnsi" w:hAnsiTheme="minorHAnsi"/>
          <w:b w:val="0"/>
          <w:szCs w:val="24"/>
        </w:rPr>
      </w:pPr>
      <w:r w:rsidRPr="00A81A07">
        <w:rPr>
          <w:rFonts w:asciiTheme="minorHAnsi" w:hAnsiTheme="minorHAnsi"/>
          <w:b w:val="0"/>
          <w:spacing w:val="-1"/>
          <w:szCs w:val="24"/>
        </w:rPr>
        <w:lastRenderedPageBreak/>
        <w:t>Zmiana terminu wykonania może nastąpić w przypadkach określonych w § 3 ust. 3 Umowy.</w:t>
      </w:r>
    </w:p>
    <w:p w:rsidR="00A81A07" w:rsidRPr="00A81A07" w:rsidRDefault="00A81A07" w:rsidP="00A81A07">
      <w:pPr>
        <w:pStyle w:val="1Umowarozdziapoziom1"/>
        <w:numPr>
          <w:ilvl w:val="0"/>
          <w:numId w:val="0"/>
        </w:numPr>
        <w:ind w:left="927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 w:cs="Calibri"/>
          <w:sz w:val="24"/>
          <w:szCs w:val="24"/>
        </w:rPr>
        <w:t>§</w:t>
      </w:r>
      <w:r w:rsidRPr="00A81A07">
        <w:rPr>
          <w:rFonts w:asciiTheme="minorHAnsi" w:hAnsiTheme="minorHAnsi"/>
          <w:sz w:val="24"/>
          <w:szCs w:val="24"/>
        </w:rPr>
        <w:t xml:space="preserve"> 12. </w:t>
      </w:r>
      <w:r w:rsidRPr="00A81A07">
        <w:rPr>
          <w:rFonts w:asciiTheme="minorHAnsi" w:hAnsiTheme="minorHAnsi" w:cs="Calibri"/>
          <w:bCs/>
          <w:color w:val="000000"/>
          <w:sz w:val="24"/>
          <w:szCs w:val="24"/>
        </w:rPr>
        <w:t>Postanowienia końcowe</w:t>
      </w:r>
    </w:p>
    <w:p w:rsidR="00A81A07" w:rsidRPr="00A81A07" w:rsidRDefault="00A81A07" w:rsidP="00A81A07">
      <w:pPr>
        <w:pStyle w:val="2Umowaustppoziom2"/>
        <w:numPr>
          <w:ilvl w:val="1"/>
          <w:numId w:val="6"/>
        </w:numPr>
        <w:ind w:left="709" w:hanging="425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 sprawach nieuregulowanych niniejszą umową zastosowanie mają odpowiednie przepisy Kodeksu Cywilnego, Ustawy z dnia 29 stycznia 2004 roku - Prawo zamówień publicznych oraz innych właściwych ustaw.</w:t>
      </w:r>
    </w:p>
    <w:p w:rsidR="00A81A07" w:rsidRPr="00A81A07" w:rsidRDefault="00A81A07" w:rsidP="00A81A07">
      <w:pPr>
        <w:pStyle w:val="2Umowaustppoziom2"/>
        <w:numPr>
          <w:ilvl w:val="1"/>
          <w:numId w:val="6"/>
        </w:numPr>
        <w:ind w:left="709" w:hanging="425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Wszystkie spory wynikłe z tytułu realizacji niniejszej umowy będą rozstrzygane przez Strony w drodze negocjacji. W przypadku nie osiągnięcia porozumienia w drodze negocjacji wszelkie spory rozstrzygane będą przez Sąd właściwy dla siedziby Zamawiającego. Strony przed oddaniem sporu na drogę postępowania sądowego, mogą skorzystać z usług mediatora.</w:t>
      </w:r>
    </w:p>
    <w:p w:rsidR="00A81A07" w:rsidRPr="00A81A07" w:rsidRDefault="00A81A07" w:rsidP="00A81A07">
      <w:pPr>
        <w:pStyle w:val="2Umowaustppoziom2"/>
        <w:numPr>
          <w:ilvl w:val="1"/>
          <w:numId w:val="6"/>
        </w:numPr>
        <w:ind w:left="709" w:hanging="425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Umowę sporządzono w trzech jednobrzmiących egzemplarzach, jednym dla Wykonawcy i dwóch dla Zamawiającego.</w:t>
      </w:r>
    </w:p>
    <w:p w:rsidR="00A81A07" w:rsidRPr="00A81A07" w:rsidRDefault="00A81A07" w:rsidP="00A81A07">
      <w:pPr>
        <w:pStyle w:val="2Umowaustppoziom2"/>
        <w:numPr>
          <w:ilvl w:val="1"/>
          <w:numId w:val="6"/>
        </w:numPr>
        <w:ind w:left="709" w:hanging="425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z w:val="24"/>
          <w:szCs w:val="24"/>
        </w:rPr>
        <w:t>Cesja</w:t>
      </w:r>
      <w:r w:rsidRPr="00A81A0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wynikających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umowy</w:t>
      </w:r>
      <w:r w:rsidRPr="00A81A07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wierzytelności</w:t>
      </w:r>
      <w:r w:rsidRPr="00A81A07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i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praw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Wykonawcy</w:t>
      </w:r>
      <w:r w:rsidRPr="00A81A07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oraz</w:t>
      </w:r>
      <w:r w:rsidRPr="00A81A0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potrącenie</w:t>
      </w:r>
      <w:r w:rsidRPr="00A81A07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wierzytelności</w:t>
      </w:r>
      <w:r w:rsidRPr="00A81A0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Wykonawcy</w:t>
      </w:r>
      <w:r w:rsidRPr="00A81A07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z</w:t>
      </w:r>
      <w:r w:rsidRPr="00A81A0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wierzytelnością</w:t>
      </w:r>
      <w:r w:rsidRPr="00A81A0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Zamawiającego</w:t>
      </w:r>
      <w:r w:rsidRPr="00A81A07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lub</w:t>
      </w:r>
      <w:r w:rsidRPr="00A81A0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innego</w:t>
      </w:r>
      <w:r w:rsidRPr="00A81A07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podmiotu,</w:t>
      </w:r>
      <w:r w:rsidRPr="00A81A0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 </w:t>
      </w:r>
      <w:r w:rsidRPr="00A81A07">
        <w:rPr>
          <w:rFonts w:asciiTheme="minorHAnsi" w:hAnsiTheme="minorHAnsi"/>
          <w:spacing w:val="-2"/>
          <w:sz w:val="24"/>
          <w:szCs w:val="24"/>
        </w:rPr>
        <w:t>tym</w:t>
      </w:r>
      <w:r w:rsidRPr="00A81A07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podwykonawcy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wymaga</w:t>
      </w:r>
      <w:r w:rsidRPr="00A81A07">
        <w:rPr>
          <w:rFonts w:asciiTheme="minorHAnsi" w:hAnsiTheme="minorHAnsi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pisemnej</w:t>
      </w:r>
      <w:r w:rsidRPr="00A81A07">
        <w:rPr>
          <w:rFonts w:asciiTheme="minorHAnsi" w:hAnsiTheme="minorHAnsi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zgody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Zamawiającego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pod</w:t>
      </w:r>
      <w:r w:rsidRPr="00A81A0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2"/>
          <w:sz w:val="24"/>
          <w:szCs w:val="24"/>
        </w:rPr>
        <w:t>rygorem</w:t>
      </w:r>
      <w:r w:rsidRPr="00A81A0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nieważności.</w:t>
      </w:r>
    </w:p>
    <w:p w:rsidR="00A81A07" w:rsidRPr="00A81A07" w:rsidRDefault="00A81A07" w:rsidP="00A81A07">
      <w:pPr>
        <w:pStyle w:val="2Umowaustppoziom2"/>
        <w:numPr>
          <w:ilvl w:val="1"/>
          <w:numId w:val="6"/>
        </w:numPr>
        <w:ind w:left="709" w:hanging="425"/>
        <w:rPr>
          <w:rFonts w:asciiTheme="minorHAnsi" w:hAnsiTheme="minorHAnsi"/>
          <w:sz w:val="24"/>
          <w:szCs w:val="24"/>
        </w:rPr>
      </w:pPr>
      <w:r w:rsidRPr="00A81A07">
        <w:rPr>
          <w:rFonts w:asciiTheme="minorHAnsi" w:hAnsiTheme="minorHAnsi"/>
          <w:spacing w:val="-1"/>
          <w:sz w:val="24"/>
          <w:szCs w:val="24"/>
        </w:rPr>
        <w:t>Umowa</w:t>
      </w:r>
      <w:r w:rsidRPr="00A81A07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zawiera</w:t>
      </w:r>
      <w:r w:rsidRPr="00A81A07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załączniki</w:t>
      </w:r>
      <w:r w:rsidRPr="00A81A07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stanowiące</w:t>
      </w:r>
      <w:r w:rsidRPr="00A81A07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jej</w:t>
      </w:r>
      <w:r w:rsidRPr="00A81A07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integralną</w:t>
      </w:r>
      <w:r w:rsidRPr="00A81A07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część.</w:t>
      </w:r>
      <w:r w:rsidRPr="00A81A07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81A07">
        <w:rPr>
          <w:rFonts w:asciiTheme="minorHAnsi" w:hAnsiTheme="minorHAnsi"/>
          <w:sz w:val="24"/>
          <w:szCs w:val="24"/>
        </w:rPr>
        <w:t>W</w:t>
      </w:r>
      <w:r w:rsidRPr="00A81A07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razie</w:t>
      </w:r>
      <w:r w:rsidRPr="00A81A07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sprzeczności</w:t>
      </w:r>
      <w:r w:rsidRPr="00A81A07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treści</w:t>
      </w:r>
      <w:r w:rsidRPr="00A81A07">
        <w:rPr>
          <w:rFonts w:asciiTheme="minorHAnsi" w:hAnsiTheme="minorHAnsi"/>
          <w:spacing w:val="75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załącznika</w:t>
      </w:r>
      <w:r w:rsidRPr="00A81A07">
        <w:rPr>
          <w:rFonts w:asciiTheme="minorHAnsi" w:hAnsiTheme="minorHAnsi"/>
          <w:sz w:val="24"/>
          <w:szCs w:val="24"/>
        </w:rPr>
        <w:t xml:space="preserve"> z </w:t>
      </w:r>
      <w:r w:rsidRPr="00A81A07">
        <w:rPr>
          <w:rFonts w:asciiTheme="minorHAnsi" w:hAnsiTheme="minorHAnsi"/>
          <w:spacing w:val="-1"/>
          <w:sz w:val="24"/>
          <w:szCs w:val="24"/>
        </w:rPr>
        <w:t>postanowieniami</w:t>
      </w:r>
      <w:r w:rsidRPr="00A81A07">
        <w:rPr>
          <w:rFonts w:asciiTheme="minorHAnsi" w:hAnsiTheme="minorHAnsi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Umowy,</w:t>
      </w:r>
      <w:r w:rsidRPr="00A81A0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obowiązuje</w:t>
      </w:r>
      <w:r w:rsidRPr="00A81A07">
        <w:rPr>
          <w:rFonts w:asciiTheme="minorHAnsi" w:hAnsiTheme="minorHAnsi"/>
          <w:sz w:val="24"/>
          <w:szCs w:val="24"/>
        </w:rPr>
        <w:t xml:space="preserve"> </w:t>
      </w:r>
      <w:r w:rsidRPr="00A81A07">
        <w:rPr>
          <w:rFonts w:asciiTheme="minorHAnsi" w:hAnsiTheme="minorHAnsi"/>
          <w:spacing w:val="-1"/>
          <w:sz w:val="24"/>
          <w:szCs w:val="24"/>
        </w:rPr>
        <w:t>Umowa.</w:t>
      </w:r>
    </w:p>
    <w:p w:rsidR="00A81A07" w:rsidRPr="00A81A07" w:rsidRDefault="00A81A07" w:rsidP="00A81A07">
      <w:pPr>
        <w:pStyle w:val="2Umowaustppoziom2"/>
        <w:numPr>
          <w:ilvl w:val="0"/>
          <w:numId w:val="0"/>
        </w:numPr>
        <w:ind w:left="709"/>
        <w:rPr>
          <w:rFonts w:asciiTheme="minorHAnsi" w:hAnsiTheme="minorHAnsi"/>
          <w:spacing w:val="-1"/>
          <w:sz w:val="24"/>
          <w:szCs w:val="24"/>
        </w:rPr>
      </w:pPr>
    </w:p>
    <w:p w:rsidR="00A81A07" w:rsidRPr="00A81A07" w:rsidRDefault="00A81A07" w:rsidP="00A81A07">
      <w:pPr>
        <w:pStyle w:val="2Umowaustppoziom2"/>
        <w:numPr>
          <w:ilvl w:val="0"/>
          <w:numId w:val="0"/>
        </w:numPr>
        <w:ind w:left="709"/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shd w:val="clear" w:color="auto" w:fill="FFFFFF"/>
        <w:ind w:left="374"/>
        <w:rPr>
          <w:rFonts w:asciiTheme="minorHAnsi" w:hAnsiTheme="minorHAnsi" w:cs="Calibri"/>
          <w:sz w:val="24"/>
          <w:szCs w:val="24"/>
        </w:rPr>
      </w:pPr>
    </w:p>
    <w:p w:rsidR="00A81A07" w:rsidRPr="00A81A07" w:rsidRDefault="00A81A07" w:rsidP="00A81A07">
      <w:pPr>
        <w:shd w:val="clear" w:color="auto" w:fill="FFFFFF"/>
        <w:tabs>
          <w:tab w:val="left" w:pos="6110"/>
        </w:tabs>
        <w:jc w:val="center"/>
        <w:outlineLvl w:val="0"/>
        <w:rPr>
          <w:rFonts w:asciiTheme="minorHAnsi" w:hAnsiTheme="minorHAnsi" w:cs="Calibri"/>
          <w:color w:val="000000"/>
          <w:sz w:val="24"/>
          <w:szCs w:val="24"/>
        </w:rPr>
      </w:pPr>
      <w:r w:rsidRPr="00A81A07">
        <w:rPr>
          <w:rFonts w:asciiTheme="minorHAnsi" w:hAnsiTheme="minorHAnsi" w:cs="Calibri"/>
          <w:color w:val="000000"/>
          <w:sz w:val="24"/>
          <w:szCs w:val="24"/>
        </w:rPr>
        <w:t>ZAMAWIAJĄCY:</w:t>
      </w:r>
      <w:r w:rsidRPr="00A81A07">
        <w:rPr>
          <w:rFonts w:asciiTheme="minorHAnsi" w:hAnsiTheme="minorHAnsi" w:cs="Calibri"/>
          <w:color w:val="000000"/>
          <w:sz w:val="24"/>
          <w:szCs w:val="24"/>
        </w:rPr>
        <w:tab/>
      </w:r>
      <w:r w:rsidRPr="00A81A07">
        <w:rPr>
          <w:rFonts w:asciiTheme="minorHAnsi" w:hAnsiTheme="minorHAnsi" w:cs="Calibri"/>
          <w:color w:val="000000"/>
          <w:sz w:val="24"/>
          <w:szCs w:val="24"/>
        </w:rPr>
        <w:tab/>
      </w:r>
      <w:r w:rsidRPr="00A81A07">
        <w:rPr>
          <w:rFonts w:asciiTheme="minorHAnsi" w:hAnsiTheme="minorHAnsi" w:cs="Calibri"/>
          <w:color w:val="000000"/>
          <w:sz w:val="24"/>
          <w:szCs w:val="24"/>
        </w:rPr>
        <w:tab/>
        <w:t>WYKONAWCA:</w:t>
      </w:r>
    </w:p>
    <w:p w:rsidR="00A81A07" w:rsidRPr="00A81A07" w:rsidRDefault="00A81A07" w:rsidP="00A81A07">
      <w:pPr>
        <w:shd w:val="clear" w:color="auto" w:fill="FFFFFF"/>
        <w:spacing w:line="276" w:lineRule="auto"/>
        <w:ind w:right="5"/>
        <w:contextualSpacing/>
        <w:jc w:val="both"/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p w:rsidR="00A81A07" w:rsidRPr="00A81A07" w:rsidRDefault="00A81A07" w:rsidP="00A81A07">
      <w:pPr>
        <w:rPr>
          <w:rFonts w:asciiTheme="minorHAnsi" w:hAnsiTheme="minorHAnsi"/>
          <w:sz w:val="24"/>
          <w:szCs w:val="24"/>
        </w:rPr>
      </w:pPr>
    </w:p>
    <w:sectPr w:rsidR="00A81A07" w:rsidRPr="00A8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103"/>
    <w:multiLevelType w:val="hybridMultilevel"/>
    <w:tmpl w:val="C8307C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26457010"/>
    <w:multiLevelType w:val="hybridMultilevel"/>
    <w:tmpl w:val="8AF2CF4A"/>
    <w:lvl w:ilvl="0" w:tplc="CE981A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D3C0178C">
      <w:start w:val="1"/>
      <w:numFmt w:val="decimal"/>
      <w:lvlText w:val="%2."/>
      <w:lvlJc w:val="left"/>
      <w:pPr>
        <w:ind w:left="1647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9041828"/>
    <w:multiLevelType w:val="multilevel"/>
    <w:tmpl w:val="B6766238"/>
    <w:lvl w:ilvl="0">
      <w:start w:val="1"/>
      <w:numFmt w:val="decimal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53314DFC"/>
    <w:multiLevelType w:val="hybridMultilevel"/>
    <w:tmpl w:val="0700C980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ABEAC054">
      <w:start w:val="1"/>
      <w:numFmt w:val="decimal"/>
      <w:lvlText w:val="%2."/>
      <w:lvlJc w:val="left"/>
      <w:pPr>
        <w:ind w:left="2007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5B120663"/>
    <w:multiLevelType w:val="hybridMultilevel"/>
    <w:tmpl w:val="967ED04C"/>
    <w:lvl w:ilvl="0" w:tplc="4456FB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97"/>
    <w:rsid w:val="002302D6"/>
    <w:rsid w:val="00251797"/>
    <w:rsid w:val="005A2D96"/>
    <w:rsid w:val="00937560"/>
    <w:rsid w:val="00A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9462"/>
  <w15:chartTrackingRefBased/>
  <w15:docId w15:val="{AAEADF54-7668-4D10-B4E2-476A070D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81A07"/>
    <w:pPr>
      <w:widowControl/>
      <w:autoSpaceDE/>
      <w:autoSpaceDN/>
      <w:adjustRightInd/>
      <w:spacing w:line="360" w:lineRule="auto"/>
      <w:jc w:val="both"/>
    </w:pPr>
    <w:rPr>
      <w:rFonts w:eastAsia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1A0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1Umowarozdziapoziom1">
    <w:name w:val="1. Umowa_rozdział_poziom_1"/>
    <w:basedOn w:val="Normalny"/>
    <w:link w:val="1Umowarozdziapoziom1Znak"/>
    <w:uiPriority w:val="3"/>
    <w:qFormat/>
    <w:rsid w:val="00A81A07"/>
    <w:pPr>
      <w:keepNext/>
      <w:widowControl/>
      <w:numPr>
        <w:numId w:val="1"/>
      </w:numPr>
      <w:autoSpaceDE/>
      <w:autoSpaceDN/>
      <w:adjustRightInd/>
      <w:spacing w:before="360"/>
      <w:jc w:val="center"/>
    </w:pPr>
    <w:rPr>
      <w:rFonts w:ascii="Calibri" w:eastAsia="Calibri" w:hAnsi="Calibri"/>
      <w:b/>
      <w:kern w:val="22"/>
      <w:szCs w:val="22"/>
      <w:lang w:eastAsia="en-US"/>
    </w:rPr>
  </w:style>
  <w:style w:type="character" w:customStyle="1" w:styleId="1Umowarozdziapoziom1Znak">
    <w:name w:val="1. Umowa_rozdział_poziom_1 Znak"/>
    <w:link w:val="1Umowarozdziapoziom1"/>
    <w:uiPriority w:val="3"/>
    <w:rsid w:val="00A81A07"/>
    <w:rPr>
      <w:rFonts w:ascii="Calibri" w:eastAsia="Calibri" w:hAnsi="Calibri" w:cs="Times New Roman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A81A07"/>
    <w:pPr>
      <w:widowControl/>
      <w:numPr>
        <w:ilvl w:val="1"/>
        <w:numId w:val="1"/>
      </w:numPr>
      <w:autoSpaceDE/>
      <w:autoSpaceDN/>
      <w:adjustRightInd/>
      <w:spacing w:before="120"/>
      <w:jc w:val="both"/>
    </w:pPr>
    <w:rPr>
      <w:rFonts w:ascii="Calibri" w:eastAsia="Calibri" w:hAnsi="Calibri"/>
      <w:kern w:val="22"/>
      <w:szCs w:val="22"/>
      <w:lang w:eastAsia="en-US"/>
    </w:rPr>
  </w:style>
  <w:style w:type="character" w:customStyle="1" w:styleId="2Umowaustppoziom2Znak">
    <w:name w:val="2. Umowa_ustęp_poziom_2 Znak"/>
    <w:link w:val="2Umowaustppoziom2"/>
    <w:rsid w:val="00A81A07"/>
    <w:rPr>
      <w:rFonts w:ascii="Calibri" w:eastAsia="Calibri" w:hAnsi="Calibri" w:cs="Times New Roman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A81A07"/>
    <w:pPr>
      <w:numPr>
        <w:ilvl w:val="2"/>
      </w:numPr>
    </w:pPr>
  </w:style>
  <w:style w:type="character" w:customStyle="1" w:styleId="3Umowapunktpoziom3Znak">
    <w:name w:val="3. Umowa_punkt_poziom_3 Znak"/>
    <w:link w:val="3Umowapunktpoziom3"/>
    <w:uiPriority w:val="3"/>
    <w:rsid w:val="00A81A07"/>
    <w:rPr>
      <w:rFonts w:ascii="Calibri" w:eastAsia="Calibri" w:hAnsi="Calibri" w:cs="Times New Roman"/>
      <w:kern w:val="22"/>
    </w:rPr>
  </w:style>
  <w:style w:type="paragraph" w:customStyle="1" w:styleId="4Umowaliterapoziom4">
    <w:name w:val="4. Umowa_litera_poziom_4"/>
    <w:basedOn w:val="3Umowapunktpoziom3"/>
    <w:uiPriority w:val="3"/>
    <w:qFormat/>
    <w:rsid w:val="00A81A07"/>
    <w:pPr>
      <w:numPr>
        <w:ilvl w:val="3"/>
      </w:numPr>
      <w:tabs>
        <w:tab w:val="clear" w:pos="1701"/>
        <w:tab w:val="num" w:pos="360"/>
      </w:tabs>
    </w:pPr>
  </w:style>
  <w:style w:type="paragraph" w:customStyle="1" w:styleId="5Umowawyliczeniepoziom5">
    <w:name w:val="5. Umowa_wyliczenie_poziom_5"/>
    <w:basedOn w:val="4Umowaliterapoziom4"/>
    <w:uiPriority w:val="3"/>
    <w:qFormat/>
    <w:rsid w:val="00A81A07"/>
    <w:pPr>
      <w:numPr>
        <w:ilvl w:val="4"/>
      </w:numPr>
      <w:tabs>
        <w:tab w:val="clear" w:pos="2268"/>
        <w:tab w:val="num" w:pos="360"/>
      </w:tabs>
    </w:pPr>
  </w:style>
  <w:style w:type="paragraph" w:customStyle="1" w:styleId="6Umowatiretpoziom6">
    <w:name w:val="6. Umowa_tiret_poziom_6"/>
    <w:basedOn w:val="5Umowawyliczeniepoziom5"/>
    <w:uiPriority w:val="3"/>
    <w:qFormat/>
    <w:rsid w:val="00A81A07"/>
    <w:pPr>
      <w:numPr>
        <w:ilvl w:val="5"/>
      </w:numPr>
      <w:tabs>
        <w:tab w:val="clear" w:pos="1080"/>
        <w:tab w:val="num" w:pos="36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D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D9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2313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Katarzyna</dc:creator>
  <cp:keywords/>
  <dc:description/>
  <cp:lastModifiedBy>Sobolewska Katarzyna</cp:lastModifiedBy>
  <cp:revision>3</cp:revision>
  <cp:lastPrinted>2018-07-27T06:52:00Z</cp:lastPrinted>
  <dcterms:created xsi:type="dcterms:W3CDTF">2018-07-27T06:39:00Z</dcterms:created>
  <dcterms:modified xsi:type="dcterms:W3CDTF">2018-07-27T06:57:00Z</dcterms:modified>
</cp:coreProperties>
</file>