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58" w:rsidRPr="00134358" w:rsidRDefault="00134358" w:rsidP="0013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435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134358" w:rsidRPr="00134358" w:rsidRDefault="00134358" w:rsidP="0013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prac informatycznych wraz z projektem graficznym, przeniesieniem autorskich praw majątkowych i praw pokrewnych do utworów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13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wykonaniem przedmiotu zamówienia lub udostępnieniem wymaganych licencji, serwisowaniem i doskonaleniem przedmiotu zamówienia w ramach prac rozwojowych, usługami gwarancyjnymi oraz usługą jego </w:t>
      </w:r>
      <w:proofErr w:type="spellStart"/>
      <w:r w:rsidRPr="00134358">
        <w:rPr>
          <w:rFonts w:ascii="Times New Roman" w:eastAsia="Times New Roman" w:hAnsi="Times New Roman" w:cs="Times New Roman"/>
          <w:sz w:val="24"/>
          <w:szCs w:val="24"/>
          <w:lang w:eastAsia="pl-PL"/>
        </w:rPr>
        <w:t>hostowania</w:t>
      </w:r>
      <w:proofErr w:type="spellEnd"/>
      <w:r w:rsidRPr="0013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pn. „Budowa wielozadaniowego statku ratowniczego dla Morskiej Służby Poszukiwania i Ratownictwa”, dofinansowywanego ze środków UE w ramach Programu Operacyjnego Infrastruktura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134358">
        <w:rPr>
          <w:rFonts w:ascii="Times New Roman" w:eastAsia="Times New Roman" w:hAnsi="Times New Roman" w:cs="Times New Roman"/>
          <w:sz w:val="24"/>
          <w:szCs w:val="24"/>
          <w:lang w:eastAsia="pl-PL"/>
        </w:rPr>
        <w:t>i Środowisko na lata 2014-2020, III Oś priorytetowa, Działanie 3.2., nr POIS.03.02.00-00-00-11/17.</w:t>
      </w:r>
      <w:bookmarkStart w:id="0" w:name="_GoBack"/>
      <w:bookmarkEnd w:id="0"/>
    </w:p>
    <w:p w:rsidR="00CE4C7A" w:rsidRDefault="00CE4C7A"/>
    <w:sectPr w:rsidR="00CE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58"/>
    <w:rsid w:val="00134358"/>
    <w:rsid w:val="00C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2938"/>
  <w15:chartTrackingRefBased/>
  <w15:docId w15:val="{FEABCCE0-96EE-4D36-B6F8-1EBB0A7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Katarzyna</dc:creator>
  <cp:keywords/>
  <dc:description/>
  <cp:lastModifiedBy>Sobolewska Katarzyna</cp:lastModifiedBy>
  <cp:revision>1</cp:revision>
  <dcterms:created xsi:type="dcterms:W3CDTF">2018-07-20T09:02:00Z</dcterms:created>
  <dcterms:modified xsi:type="dcterms:W3CDTF">2018-07-20T09:03:00Z</dcterms:modified>
</cp:coreProperties>
</file>