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95" w:rsidRPr="001A171C" w:rsidRDefault="004D415C" w:rsidP="00AE12C0">
      <w:pPr>
        <w:spacing w:line="276" w:lineRule="auto"/>
        <w:rPr>
          <w:rFonts w:asciiTheme="majorHAnsi" w:hAnsiTheme="majorHAnsi" w:cs="Arial"/>
          <w:b/>
          <w:sz w:val="24"/>
          <w:szCs w:val="24"/>
        </w:rPr>
      </w:pPr>
      <w:r w:rsidRPr="001A171C">
        <w:rPr>
          <w:rFonts w:asciiTheme="majorHAnsi" w:hAnsiTheme="majorHAnsi" w:cs="Arial"/>
          <w:b/>
          <w:sz w:val="24"/>
          <w:szCs w:val="24"/>
        </w:rPr>
        <w:t>Post</w:t>
      </w:r>
      <w:r w:rsidRPr="001A171C">
        <w:rPr>
          <w:rFonts w:asciiTheme="majorHAnsi" w:eastAsia="Times New Roman" w:hAnsiTheme="majorHAnsi" w:cs="Arial"/>
          <w:b/>
          <w:sz w:val="24"/>
          <w:szCs w:val="24"/>
        </w:rPr>
        <w:t>ę</w:t>
      </w:r>
      <w:r w:rsidR="000A6537" w:rsidRPr="001A171C">
        <w:rPr>
          <w:rFonts w:asciiTheme="majorHAnsi" w:eastAsia="Times New Roman" w:hAnsiTheme="majorHAnsi" w:cs="Arial"/>
          <w:b/>
          <w:sz w:val="24"/>
          <w:szCs w:val="24"/>
        </w:rPr>
        <w:t>powanie nr NZ-E</w:t>
      </w:r>
      <w:r w:rsidR="00FB5604">
        <w:rPr>
          <w:rFonts w:asciiTheme="majorHAnsi" w:eastAsia="Times New Roman" w:hAnsiTheme="majorHAnsi" w:cs="Arial"/>
          <w:b/>
          <w:sz w:val="24"/>
          <w:szCs w:val="24"/>
        </w:rPr>
        <w:t>R</w:t>
      </w:r>
      <w:r w:rsidR="003C28F2">
        <w:rPr>
          <w:rFonts w:asciiTheme="majorHAnsi" w:eastAsia="Times New Roman" w:hAnsiTheme="majorHAnsi" w:cs="Arial"/>
          <w:b/>
          <w:sz w:val="24"/>
          <w:szCs w:val="24"/>
        </w:rPr>
        <w:t>/I/PN/07</w:t>
      </w:r>
      <w:r w:rsidRPr="001A171C">
        <w:rPr>
          <w:rFonts w:asciiTheme="majorHAnsi" w:eastAsia="Times New Roman" w:hAnsiTheme="majorHAnsi" w:cs="Arial"/>
          <w:b/>
          <w:sz w:val="24"/>
          <w:szCs w:val="24"/>
        </w:rPr>
        <w:t>/</w:t>
      </w:r>
      <w:r w:rsidR="0079366C" w:rsidRPr="001A171C">
        <w:rPr>
          <w:rFonts w:asciiTheme="majorHAnsi" w:eastAsia="Times New Roman" w:hAnsiTheme="majorHAnsi" w:cs="Arial"/>
          <w:b/>
          <w:sz w:val="24"/>
          <w:szCs w:val="24"/>
        </w:rPr>
        <w:t>1</w:t>
      </w:r>
      <w:r w:rsidR="001A171C" w:rsidRPr="001A171C">
        <w:rPr>
          <w:rFonts w:asciiTheme="majorHAnsi" w:eastAsia="Times New Roman" w:hAnsiTheme="majorHAnsi" w:cs="Arial"/>
          <w:b/>
          <w:sz w:val="24"/>
          <w:szCs w:val="24"/>
        </w:rPr>
        <w:t>8</w:t>
      </w:r>
    </w:p>
    <w:p w:rsidR="00192695" w:rsidRPr="001A171C" w:rsidRDefault="004601D2" w:rsidP="00AE12C0">
      <w:pPr>
        <w:spacing w:line="276" w:lineRule="auto"/>
        <w:jc w:val="right"/>
        <w:rPr>
          <w:rFonts w:asciiTheme="majorHAnsi" w:hAnsiTheme="majorHAnsi" w:cs="Arial"/>
          <w:sz w:val="24"/>
          <w:szCs w:val="24"/>
        </w:rPr>
      </w:pPr>
      <w:r w:rsidRPr="001A171C">
        <w:rPr>
          <w:rFonts w:asciiTheme="majorHAnsi" w:hAnsiTheme="majorHAnsi" w:cs="Arial"/>
          <w:sz w:val="24"/>
          <w:szCs w:val="24"/>
        </w:rPr>
        <w:t>Gdynia</w:t>
      </w:r>
      <w:r w:rsidR="004D22E8" w:rsidRPr="001A171C">
        <w:rPr>
          <w:rFonts w:asciiTheme="majorHAnsi" w:eastAsia="Times New Roman" w:hAnsiTheme="majorHAnsi" w:cs="Arial"/>
          <w:sz w:val="24"/>
          <w:szCs w:val="24"/>
        </w:rPr>
        <w:t>, dnia</w:t>
      </w:r>
      <w:r w:rsidR="00A810CB">
        <w:rPr>
          <w:rFonts w:asciiTheme="majorHAnsi" w:eastAsia="Times New Roman" w:hAnsiTheme="majorHAnsi" w:cs="Arial"/>
          <w:sz w:val="24"/>
          <w:szCs w:val="24"/>
        </w:rPr>
        <w:t xml:space="preserve"> </w:t>
      </w:r>
      <w:r w:rsidR="001170D7">
        <w:rPr>
          <w:rFonts w:asciiTheme="majorHAnsi" w:eastAsia="Times New Roman" w:hAnsiTheme="majorHAnsi" w:cs="Arial"/>
          <w:sz w:val="24"/>
          <w:szCs w:val="24"/>
        </w:rPr>
        <w:t>…….</w:t>
      </w:r>
      <w:r w:rsidR="003C28F2">
        <w:rPr>
          <w:rFonts w:asciiTheme="majorHAnsi" w:eastAsia="Times New Roman" w:hAnsiTheme="majorHAnsi" w:cs="Arial"/>
          <w:sz w:val="24"/>
          <w:szCs w:val="24"/>
        </w:rPr>
        <w:t>.07</w:t>
      </w:r>
      <w:r w:rsidR="003F617E" w:rsidRPr="001A171C">
        <w:rPr>
          <w:rFonts w:asciiTheme="majorHAnsi" w:eastAsia="Times New Roman" w:hAnsiTheme="majorHAnsi" w:cs="Arial"/>
          <w:sz w:val="24"/>
          <w:szCs w:val="24"/>
        </w:rPr>
        <w:t>.</w:t>
      </w:r>
      <w:r w:rsidR="004D415C" w:rsidRPr="001A171C">
        <w:rPr>
          <w:rFonts w:asciiTheme="majorHAnsi" w:eastAsia="Times New Roman" w:hAnsiTheme="majorHAnsi" w:cs="Arial"/>
          <w:sz w:val="24"/>
          <w:szCs w:val="24"/>
        </w:rPr>
        <w:t>201</w:t>
      </w:r>
      <w:r w:rsidR="001A171C" w:rsidRPr="001A171C">
        <w:rPr>
          <w:rFonts w:asciiTheme="majorHAnsi" w:eastAsia="Times New Roman" w:hAnsiTheme="majorHAnsi" w:cs="Arial"/>
          <w:sz w:val="24"/>
          <w:szCs w:val="24"/>
        </w:rPr>
        <w:t>8</w:t>
      </w:r>
      <w:r w:rsidR="004D415C" w:rsidRPr="001A171C">
        <w:rPr>
          <w:rFonts w:asciiTheme="majorHAnsi" w:eastAsia="Times New Roman" w:hAnsiTheme="majorHAnsi" w:cs="Arial"/>
          <w:sz w:val="24"/>
          <w:szCs w:val="24"/>
        </w:rPr>
        <w:t xml:space="preserve"> r.</w:t>
      </w:r>
    </w:p>
    <w:p w:rsidR="00192695" w:rsidRPr="001A171C" w:rsidRDefault="004D415C" w:rsidP="00AE12C0">
      <w:pPr>
        <w:shd w:val="clear" w:color="auto" w:fill="FFFFFF"/>
        <w:spacing w:before="2837" w:line="276" w:lineRule="auto"/>
        <w:ind w:left="14"/>
        <w:jc w:val="center"/>
        <w:rPr>
          <w:rFonts w:asciiTheme="majorHAnsi" w:hAnsiTheme="majorHAnsi" w:cs="Arial"/>
          <w:sz w:val="24"/>
          <w:szCs w:val="24"/>
        </w:rPr>
      </w:pPr>
      <w:r w:rsidRPr="001A171C">
        <w:rPr>
          <w:rFonts w:asciiTheme="majorHAnsi" w:hAnsiTheme="majorHAnsi" w:cs="Arial"/>
          <w:b/>
          <w:bCs/>
          <w:color w:val="000000"/>
          <w:sz w:val="24"/>
          <w:szCs w:val="24"/>
        </w:rPr>
        <w:t>SPECYFIKACJA ISTOTNYCH WARUNK</w:t>
      </w:r>
      <w:r w:rsidRPr="001A171C">
        <w:rPr>
          <w:rFonts w:asciiTheme="majorHAnsi" w:eastAsia="Times New Roman" w:hAnsiTheme="majorHAnsi" w:cs="Arial"/>
          <w:b/>
          <w:bCs/>
          <w:color w:val="000000"/>
          <w:sz w:val="24"/>
          <w:szCs w:val="24"/>
        </w:rPr>
        <w:t>ÓW ZAMÓWIENIA</w:t>
      </w:r>
    </w:p>
    <w:p w:rsidR="00192695" w:rsidRPr="001A171C" w:rsidRDefault="004D415C" w:rsidP="00AE12C0">
      <w:pPr>
        <w:shd w:val="clear" w:color="auto" w:fill="FFFFFF"/>
        <w:tabs>
          <w:tab w:val="center" w:pos="4824"/>
          <w:tab w:val="left" w:pos="5835"/>
        </w:tabs>
        <w:spacing w:before="187" w:line="276" w:lineRule="auto"/>
        <w:ind w:left="10"/>
        <w:jc w:val="center"/>
        <w:rPr>
          <w:rFonts w:asciiTheme="majorHAnsi" w:hAnsiTheme="majorHAnsi" w:cs="Arial"/>
          <w:b/>
          <w:bCs/>
          <w:color w:val="000000"/>
          <w:sz w:val="24"/>
          <w:szCs w:val="24"/>
        </w:rPr>
      </w:pPr>
      <w:r w:rsidRPr="001A171C">
        <w:rPr>
          <w:rFonts w:asciiTheme="majorHAnsi" w:hAnsiTheme="majorHAnsi" w:cs="Arial"/>
          <w:b/>
          <w:bCs/>
          <w:color w:val="000000"/>
          <w:sz w:val="24"/>
          <w:szCs w:val="24"/>
        </w:rPr>
        <w:t>(SIWZ)</w:t>
      </w:r>
    </w:p>
    <w:p w:rsidR="002F0A3E" w:rsidRPr="001A171C" w:rsidRDefault="002F0A3E" w:rsidP="00F73600">
      <w:pPr>
        <w:shd w:val="clear" w:color="auto" w:fill="FFFFFF"/>
        <w:tabs>
          <w:tab w:val="center" w:pos="4824"/>
          <w:tab w:val="left" w:pos="5835"/>
        </w:tabs>
        <w:spacing w:before="187" w:line="276" w:lineRule="auto"/>
        <w:ind w:left="10"/>
        <w:jc w:val="both"/>
        <w:rPr>
          <w:rFonts w:asciiTheme="majorHAnsi" w:hAnsiTheme="majorHAnsi" w:cs="Arial"/>
          <w:sz w:val="24"/>
          <w:szCs w:val="24"/>
        </w:rPr>
      </w:pPr>
    </w:p>
    <w:p w:rsidR="002241DB" w:rsidRPr="001A171C" w:rsidRDefault="004D415C" w:rsidP="00AE12C0">
      <w:pPr>
        <w:shd w:val="clear" w:color="auto" w:fill="FFFFFF"/>
        <w:spacing w:line="276" w:lineRule="auto"/>
        <w:jc w:val="center"/>
        <w:rPr>
          <w:rFonts w:asciiTheme="majorHAnsi" w:eastAsia="Times New Roman" w:hAnsiTheme="majorHAnsi" w:cs="Arial"/>
          <w:color w:val="000000"/>
          <w:sz w:val="24"/>
          <w:szCs w:val="24"/>
        </w:rPr>
      </w:pPr>
      <w:r w:rsidRPr="001A171C">
        <w:rPr>
          <w:rFonts w:asciiTheme="majorHAnsi" w:hAnsiTheme="majorHAnsi" w:cs="Arial"/>
          <w:color w:val="000000"/>
          <w:sz w:val="24"/>
          <w:szCs w:val="24"/>
        </w:rPr>
        <w:t>w post</w:t>
      </w:r>
      <w:r w:rsidRPr="001A171C">
        <w:rPr>
          <w:rFonts w:asciiTheme="majorHAnsi" w:eastAsia="Times New Roman" w:hAnsiTheme="majorHAnsi" w:cs="Arial"/>
          <w:color w:val="000000"/>
          <w:sz w:val="24"/>
          <w:szCs w:val="24"/>
        </w:rPr>
        <w:t>ępowaniu o udzielenie zamówienia publicznego, którego wartość szacunkowa</w:t>
      </w:r>
      <w:r w:rsidR="005B37A4" w:rsidRPr="001A171C">
        <w:rPr>
          <w:rFonts w:asciiTheme="majorHAnsi" w:eastAsia="Times New Roman" w:hAnsiTheme="majorHAnsi" w:cs="Arial"/>
          <w:color w:val="000000"/>
          <w:sz w:val="24"/>
          <w:szCs w:val="24"/>
        </w:rPr>
        <w:t xml:space="preserve"> </w:t>
      </w:r>
      <w:r w:rsidRPr="001A171C">
        <w:rPr>
          <w:rFonts w:asciiTheme="majorHAnsi" w:hAnsiTheme="majorHAnsi" w:cs="Arial"/>
          <w:color w:val="000000"/>
          <w:sz w:val="24"/>
          <w:szCs w:val="24"/>
        </w:rPr>
        <w:t>przekracza wyra</w:t>
      </w:r>
      <w:r w:rsidRPr="001A171C">
        <w:rPr>
          <w:rFonts w:asciiTheme="majorHAnsi" w:eastAsia="Times New Roman" w:hAnsiTheme="majorHAnsi" w:cs="Arial"/>
          <w:color w:val="000000"/>
          <w:sz w:val="24"/>
          <w:szCs w:val="24"/>
        </w:rPr>
        <w:t xml:space="preserve">żoną w złotych równowartość kwoty </w:t>
      </w:r>
      <w:r w:rsidR="00417F83" w:rsidRPr="001A171C">
        <w:rPr>
          <w:rFonts w:asciiTheme="majorHAnsi" w:eastAsia="Times New Roman" w:hAnsiTheme="majorHAnsi" w:cs="Arial"/>
          <w:color w:val="000000"/>
          <w:sz w:val="24"/>
          <w:szCs w:val="24"/>
        </w:rPr>
        <w:t>30</w:t>
      </w:r>
      <w:r w:rsidRPr="001A171C">
        <w:rPr>
          <w:rFonts w:asciiTheme="majorHAnsi" w:eastAsia="Times New Roman" w:hAnsiTheme="majorHAnsi" w:cs="Arial"/>
          <w:color w:val="000000"/>
          <w:sz w:val="24"/>
          <w:szCs w:val="24"/>
        </w:rPr>
        <w:t xml:space="preserve">.000 </w:t>
      </w:r>
      <w:r w:rsidR="001A171C" w:rsidRPr="001A171C">
        <w:rPr>
          <w:rFonts w:asciiTheme="majorHAnsi" w:eastAsia="Times New Roman" w:hAnsiTheme="majorHAnsi" w:cs="Arial"/>
          <w:color w:val="000000"/>
          <w:sz w:val="24"/>
          <w:szCs w:val="24"/>
        </w:rPr>
        <w:t>e</w:t>
      </w:r>
      <w:r w:rsidR="002241DB" w:rsidRPr="001A171C">
        <w:rPr>
          <w:rFonts w:asciiTheme="majorHAnsi" w:eastAsia="Times New Roman" w:hAnsiTheme="majorHAnsi" w:cs="Arial"/>
          <w:color w:val="000000"/>
          <w:sz w:val="24"/>
          <w:szCs w:val="24"/>
        </w:rPr>
        <w:t>uro</w:t>
      </w:r>
      <w:r w:rsidRPr="001A171C">
        <w:rPr>
          <w:rFonts w:asciiTheme="majorHAnsi" w:eastAsia="Times New Roman" w:hAnsiTheme="majorHAnsi" w:cs="Arial"/>
          <w:color w:val="000000"/>
          <w:sz w:val="24"/>
          <w:szCs w:val="24"/>
        </w:rPr>
        <w:t xml:space="preserve"> i nie przekracza kwoty określonej</w:t>
      </w:r>
      <w:r w:rsidR="005B37A4" w:rsidRPr="001A171C">
        <w:rPr>
          <w:rFonts w:asciiTheme="majorHAnsi" w:eastAsia="Times New Roman" w:hAnsiTheme="majorHAnsi" w:cs="Arial"/>
          <w:color w:val="000000"/>
          <w:sz w:val="24"/>
          <w:szCs w:val="24"/>
        </w:rPr>
        <w:t xml:space="preserve"> </w:t>
      </w:r>
      <w:r w:rsidRPr="001A171C">
        <w:rPr>
          <w:rFonts w:asciiTheme="majorHAnsi" w:hAnsiTheme="majorHAnsi" w:cs="Arial"/>
          <w:color w:val="000000"/>
          <w:sz w:val="24"/>
          <w:szCs w:val="24"/>
        </w:rPr>
        <w:t>w</w:t>
      </w:r>
      <w:r w:rsidR="003F617E" w:rsidRPr="001A171C">
        <w:rPr>
          <w:rFonts w:asciiTheme="majorHAnsi" w:hAnsiTheme="majorHAnsi" w:cs="Arial"/>
          <w:color w:val="000000"/>
          <w:sz w:val="24"/>
          <w:szCs w:val="24"/>
        </w:rPr>
        <w:t> </w:t>
      </w:r>
      <w:r w:rsidRPr="001A171C">
        <w:rPr>
          <w:rFonts w:asciiTheme="majorHAnsi" w:hAnsiTheme="majorHAnsi" w:cs="Arial"/>
          <w:color w:val="000000"/>
          <w:sz w:val="24"/>
          <w:szCs w:val="24"/>
        </w:rPr>
        <w:t>przepisach wydanych na podstawie art. 11 ust. 8 ustawy z dnia 29 stycznia 2004r.</w:t>
      </w:r>
      <w:r w:rsidR="008D7D2B" w:rsidRPr="001A171C">
        <w:rPr>
          <w:rFonts w:asciiTheme="majorHAnsi" w:hAnsiTheme="majorHAnsi" w:cs="Arial"/>
          <w:color w:val="000000"/>
          <w:sz w:val="24"/>
          <w:szCs w:val="24"/>
        </w:rPr>
        <w:t xml:space="preserve"> </w:t>
      </w:r>
      <w:r w:rsidRPr="001A171C">
        <w:rPr>
          <w:rFonts w:asciiTheme="majorHAnsi" w:hAnsiTheme="majorHAnsi" w:cs="Arial"/>
          <w:color w:val="000000"/>
          <w:sz w:val="24"/>
          <w:szCs w:val="24"/>
        </w:rPr>
        <w:t>Prawo zam</w:t>
      </w:r>
      <w:r w:rsidRPr="001A171C">
        <w:rPr>
          <w:rFonts w:asciiTheme="majorHAnsi" w:eastAsia="Times New Roman" w:hAnsiTheme="majorHAnsi" w:cs="Arial"/>
          <w:color w:val="000000"/>
          <w:sz w:val="24"/>
          <w:szCs w:val="24"/>
        </w:rPr>
        <w:t>ówień</w:t>
      </w:r>
      <w:r w:rsidR="001E7BA2" w:rsidRPr="001A171C">
        <w:rPr>
          <w:rFonts w:asciiTheme="majorHAnsi" w:eastAsia="Times New Roman" w:hAnsiTheme="majorHAnsi" w:cs="Arial"/>
          <w:color w:val="000000"/>
          <w:sz w:val="24"/>
          <w:szCs w:val="24"/>
        </w:rPr>
        <w:t xml:space="preserve"> publicznych (j. t.</w:t>
      </w:r>
      <w:r w:rsidR="00B6318E" w:rsidRPr="001A171C">
        <w:rPr>
          <w:rFonts w:asciiTheme="majorHAnsi" w:eastAsia="Times New Roman" w:hAnsiTheme="majorHAnsi" w:cs="Arial"/>
          <w:color w:val="000000"/>
          <w:sz w:val="24"/>
          <w:szCs w:val="24"/>
        </w:rPr>
        <w:t xml:space="preserve"> Dz.U.</w:t>
      </w:r>
      <w:r w:rsidR="001E7BA2" w:rsidRPr="001A171C">
        <w:rPr>
          <w:rFonts w:asciiTheme="majorHAnsi" w:eastAsia="Times New Roman" w:hAnsiTheme="majorHAnsi" w:cs="Arial"/>
          <w:color w:val="000000"/>
          <w:sz w:val="24"/>
          <w:szCs w:val="24"/>
        </w:rPr>
        <w:t xml:space="preserve"> z 201</w:t>
      </w:r>
      <w:r w:rsidR="001A171C">
        <w:rPr>
          <w:rFonts w:asciiTheme="majorHAnsi" w:eastAsia="Times New Roman" w:hAnsiTheme="majorHAnsi" w:cs="Arial"/>
          <w:color w:val="000000"/>
          <w:sz w:val="24"/>
          <w:szCs w:val="24"/>
        </w:rPr>
        <w:t>7</w:t>
      </w:r>
      <w:r w:rsidRPr="001A171C">
        <w:rPr>
          <w:rFonts w:asciiTheme="majorHAnsi" w:eastAsia="Times New Roman" w:hAnsiTheme="majorHAnsi" w:cs="Arial"/>
          <w:color w:val="000000"/>
          <w:sz w:val="24"/>
          <w:szCs w:val="24"/>
        </w:rPr>
        <w:t xml:space="preserve"> r. </w:t>
      </w:r>
      <w:r w:rsidR="001A171C">
        <w:rPr>
          <w:rFonts w:asciiTheme="majorHAnsi" w:eastAsia="Times New Roman" w:hAnsiTheme="majorHAnsi" w:cs="Arial"/>
          <w:color w:val="000000"/>
          <w:sz w:val="24"/>
          <w:szCs w:val="24"/>
        </w:rPr>
        <w:t>poz. 1579</w:t>
      </w:r>
      <w:r w:rsidRPr="001A171C">
        <w:rPr>
          <w:rFonts w:asciiTheme="majorHAnsi" w:eastAsia="Times New Roman" w:hAnsiTheme="majorHAnsi" w:cs="Arial"/>
          <w:color w:val="000000"/>
          <w:sz w:val="24"/>
          <w:szCs w:val="24"/>
        </w:rPr>
        <w:t xml:space="preserve"> z późn. zm.)</w:t>
      </w:r>
      <w:r w:rsidR="005B27BC" w:rsidRPr="001A171C">
        <w:rPr>
          <w:rFonts w:asciiTheme="majorHAnsi" w:eastAsia="Times New Roman" w:hAnsiTheme="majorHAnsi" w:cs="Arial"/>
          <w:color w:val="000000"/>
          <w:sz w:val="24"/>
          <w:szCs w:val="24"/>
        </w:rPr>
        <w:t xml:space="preserve"> </w:t>
      </w:r>
    </w:p>
    <w:p w:rsidR="002241DB" w:rsidRPr="001A171C" w:rsidRDefault="002241DB" w:rsidP="00AE12C0">
      <w:pPr>
        <w:shd w:val="clear" w:color="auto" w:fill="FFFFFF"/>
        <w:spacing w:line="276" w:lineRule="auto"/>
        <w:jc w:val="center"/>
        <w:rPr>
          <w:rFonts w:asciiTheme="majorHAnsi" w:eastAsia="Times New Roman" w:hAnsiTheme="majorHAnsi" w:cs="Arial"/>
          <w:color w:val="000000"/>
          <w:sz w:val="24"/>
          <w:szCs w:val="24"/>
        </w:rPr>
      </w:pPr>
    </w:p>
    <w:p w:rsidR="00192695" w:rsidRPr="001A171C" w:rsidRDefault="005B27BC" w:rsidP="00AE12C0">
      <w:pPr>
        <w:shd w:val="clear" w:color="auto" w:fill="FFFFFF"/>
        <w:spacing w:line="276" w:lineRule="auto"/>
        <w:jc w:val="center"/>
        <w:rPr>
          <w:rFonts w:asciiTheme="majorHAnsi" w:eastAsia="Times New Roman" w:hAnsiTheme="majorHAnsi" w:cs="Arial"/>
          <w:color w:val="000000"/>
          <w:sz w:val="24"/>
          <w:szCs w:val="24"/>
        </w:rPr>
      </w:pPr>
      <w:r w:rsidRPr="001A171C">
        <w:rPr>
          <w:rFonts w:asciiTheme="majorHAnsi" w:eastAsia="Times New Roman" w:hAnsiTheme="majorHAnsi" w:cs="Arial"/>
          <w:color w:val="000000"/>
          <w:sz w:val="24"/>
          <w:szCs w:val="24"/>
        </w:rPr>
        <w:t>na</w:t>
      </w:r>
    </w:p>
    <w:p w:rsidR="004601D2" w:rsidRPr="001A171C" w:rsidRDefault="004B6635" w:rsidP="001A171C">
      <w:pPr>
        <w:shd w:val="clear" w:color="auto" w:fill="FFFFFF"/>
        <w:spacing w:before="811" w:line="276" w:lineRule="auto"/>
        <w:ind w:left="10"/>
        <w:jc w:val="center"/>
        <w:rPr>
          <w:rFonts w:asciiTheme="majorHAnsi" w:hAnsiTheme="majorHAnsi" w:cs="Arial"/>
          <w:b/>
          <w:bCs/>
          <w:color w:val="000000"/>
          <w:sz w:val="24"/>
          <w:szCs w:val="24"/>
        </w:rPr>
      </w:pPr>
      <w:r>
        <w:rPr>
          <w:rFonts w:asciiTheme="majorHAnsi" w:hAnsiTheme="majorHAnsi" w:cs="Arial"/>
          <w:b/>
          <w:sz w:val="24"/>
          <w:szCs w:val="24"/>
        </w:rPr>
        <w:t xml:space="preserve">dostawę </w:t>
      </w:r>
      <w:r w:rsidR="003C28F2">
        <w:rPr>
          <w:rFonts w:asciiTheme="majorHAnsi" w:hAnsiTheme="majorHAnsi" w:cs="Arial"/>
          <w:b/>
          <w:sz w:val="24"/>
          <w:szCs w:val="24"/>
        </w:rPr>
        <w:t>systemu zbierania zanieczyszczeń olejowych dla łodzi roboczej ŁM-PRO-2.</w:t>
      </w:r>
      <w:r>
        <w:rPr>
          <w:rFonts w:asciiTheme="majorHAnsi" w:hAnsiTheme="majorHAnsi" w:cs="Arial"/>
          <w:b/>
          <w:sz w:val="24"/>
          <w:szCs w:val="24"/>
        </w:rPr>
        <w:t xml:space="preserve"> </w:t>
      </w:r>
    </w:p>
    <w:p w:rsidR="00192695" w:rsidRPr="001A171C" w:rsidRDefault="004D415C" w:rsidP="00F73600">
      <w:pPr>
        <w:shd w:val="clear" w:color="auto" w:fill="FFFFFF"/>
        <w:spacing w:before="811" w:line="276" w:lineRule="auto"/>
        <w:ind w:left="10"/>
        <w:jc w:val="both"/>
        <w:rPr>
          <w:rFonts w:asciiTheme="majorHAnsi" w:hAnsiTheme="majorHAnsi" w:cs="Arial"/>
          <w:sz w:val="24"/>
          <w:szCs w:val="24"/>
        </w:rPr>
      </w:pPr>
      <w:r w:rsidRPr="001A171C">
        <w:rPr>
          <w:rFonts w:asciiTheme="majorHAnsi" w:hAnsiTheme="majorHAnsi" w:cs="Arial"/>
          <w:b/>
          <w:bCs/>
          <w:color w:val="000000"/>
          <w:sz w:val="24"/>
          <w:szCs w:val="24"/>
        </w:rPr>
        <w:t>I.    Nazwa i adres Zamawiaj</w:t>
      </w:r>
      <w:r w:rsidRPr="001A171C">
        <w:rPr>
          <w:rFonts w:asciiTheme="majorHAnsi" w:eastAsia="Times New Roman" w:hAnsiTheme="majorHAnsi" w:cs="Arial"/>
          <w:b/>
          <w:bCs/>
          <w:color w:val="000000"/>
          <w:sz w:val="24"/>
          <w:szCs w:val="24"/>
        </w:rPr>
        <w:t>ącego:</w:t>
      </w:r>
    </w:p>
    <w:p w:rsidR="00192695" w:rsidRPr="001A171C" w:rsidRDefault="004D415C" w:rsidP="00D522A5">
      <w:pPr>
        <w:numPr>
          <w:ilvl w:val="0"/>
          <w:numId w:val="15"/>
        </w:numPr>
        <w:shd w:val="clear" w:color="auto" w:fill="FFFFFF"/>
        <w:spacing w:line="276" w:lineRule="auto"/>
        <w:jc w:val="both"/>
        <w:rPr>
          <w:rFonts w:asciiTheme="majorHAnsi" w:hAnsiTheme="majorHAnsi" w:cs="Arial"/>
          <w:sz w:val="24"/>
          <w:szCs w:val="24"/>
        </w:rPr>
      </w:pPr>
      <w:r w:rsidRPr="001A171C">
        <w:rPr>
          <w:rFonts w:asciiTheme="majorHAnsi" w:hAnsiTheme="majorHAnsi" w:cs="Arial"/>
          <w:color w:val="000000"/>
          <w:sz w:val="24"/>
          <w:szCs w:val="24"/>
        </w:rPr>
        <w:t>Morska S</w:t>
      </w:r>
      <w:r w:rsidRPr="001A171C">
        <w:rPr>
          <w:rFonts w:asciiTheme="majorHAnsi" w:eastAsia="Times New Roman" w:hAnsiTheme="majorHAnsi" w:cs="Arial"/>
          <w:color w:val="000000"/>
          <w:sz w:val="24"/>
          <w:szCs w:val="24"/>
        </w:rPr>
        <w:t>łużba Po</w:t>
      </w:r>
      <w:r w:rsidR="00506436" w:rsidRPr="001A171C">
        <w:rPr>
          <w:rFonts w:asciiTheme="majorHAnsi" w:eastAsia="Times New Roman" w:hAnsiTheme="majorHAnsi" w:cs="Arial"/>
          <w:color w:val="000000"/>
          <w:sz w:val="24"/>
          <w:szCs w:val="24"/>
        </w:rPr>
        <w:t>szukiwania i Ratownictwa</w:t>
      </w:r>
      <w:r w:rsidRPr="001A171C">
        <w:rPr>
          <w:rFonts w:asciiTheme="majorHAnsi" w:eastAsia="Times New Roman" w:hAnsiTheme="majorHAnsi" w:cs="Arial"/>
          <w:color w:val="000000"/>
          <w:sz w:val="24"/>
          <w:szCs w:val="24"/>
        </w:rPr>
        <w:t>, u</w:t>
      </w:r>
      <w:r w:rsidR="00506436" w:rsidRPr="001A171C">
        <w:rPr>
          <w:rFonts w:asciiTheme="majorHAnsi" w:eastAsia="Times New Roman" w:hAnsiTheme="majorHAnsi" w:cs="Arial"/>
          <w:color w:val="000000"/>
          <w:sz w:val="24"/>
          <w:szCs w:val="24"/>
        </w:rPr>
        <w:t xml:space="preserve">l. Hryniewickiego 10, 81-340 Gdynia </w:t>
      </w:r>
    </w:p>
    <w:p w:rsidR="00192695" w:rsidRPr="001A171C" w:rsidRDefault="004D415C" w:rsidP="00D522A5">
      <w:pPr>
        <w:numPr>
          <w:ilvl w:val="0"/>
          <w:numId w:val="15"/>
        </w:numPr>
        <w:shd w:val="clear" w:color="auto" w:fill="FFFFFF"/>
        <w:tabs>
          <w:tab w:val="left" w:pos="360"/>
        </w:tabs>
        <w:spacing w:line="276" w:lineRule="auto"/>
        <w:jc w:val="both"/>
        <w:rPr>
          <w:rFonts w:asciiTheme="majorHAnsi" w:hAnsiTheme="majorHAnsi" w:cs="Arial"/>
          <w:color w:val="000000"/>
          <w:spacing w:val="-10"/>
          <w:sz w:val="24"/>
          <w:szCs w:val="24"/>
        </w:rPr>
      </w:pPr>
      <w:r w:rsidRPr="001A171C">
        <w:rPr>
          <w:rFonts w:asciiTheme="majorHAnsi" w:hAnsiTheme="majorHAnsi" w:cs="Arial"/>
          <w:color w:val="000000"/>
          <w:sz w:val="24"/>
          <w:szCs w:val="24"/>
        </w:rPr>
        <w:t>Godziny urz</w:t>
      </w:r>
      <w:r w:rsidRPr="001A171C">
        <w:rPr>
          <w:rFonts w:asciiTheme="majorHAnsi" w:eastAsia="Times New Roman" w:hAnsiTheme="majorHAnsi" w:cs="Arial"/>
          <w:color w:val="000000"/>
          <w:sz w:val="24"/>
          <w:szCs w:val="24"/>
        </w:rPr>
        <w:t>ędowania: poniedziałek - piątek od 8:00 do 15:00</w:t>
      </w:r>
    </w:p>
    <w:p w:rsidR="00192695" w:rsidRPr="001A171C" w:rsidRDefault="004D415C" w:rsidP="00D522A5">
      <w:pPr>
        <w:numPr>
          <w:ilvl w:val="0"/>
          <w:numId w:val="15"/>
        </w:numPr>
        <w:shd w:val="clear" w:color="auto" w:fill="FFFFFF"/>
        <w:tabs>
          <w:tab w:val="left" w:pos="360"/>
        </w:tabs>
        <w:spacing w:line="276" w:lineRule="auto"/>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 xml:space="preserve">Adres strony internetowej: </w:t>
      </w:r>
      <w:hyperlink r:id="rId8" w:history="1">
        <w:r w:rsidR="00B6318E" w:rsidRPr="001A171C">
          <w:rPr>
            <w:rFonts w:asciiTheme="majorHAnsi" w:hAnsiTheme="majorHAnsi" w:cs="Arial"/>
            <w:color w:val="0066CC"/>
            <w:sz w:val="24"/>
            <w:szCs w:val="24"/>
            <w:u w:val="single"/>
          </w:rPr>
          <w:t>www</w:t>
        </w:r>
        <w:r w:rsidRPr="001A171C">
          <w:rPr>
            <w:rFonts w:asciiTheme="majorHAnsi" w:hAnsiTheme="majorHAnsi" w:cs="Arial"/>
            <w:color w:val="0066CC"/>
            <w:sz w:val="24"/>
            <w:szCs w:val="24"/>
            <w:u w:val="single"/>
          </w:rPr>
          <w:t>.sar.gov.pl</w:t>
        </w:r>
      </w:hyperlink>
    </w:p>
    <w:p w:rsidR="00192695" w:rsidRPr="001A171C" w:rsidRDefault="004D415C" w:rsidP="00D522A5">
      <w:pPr>
        <w:numPr>
          <w:ilvl w:val="0"/>
          <w:numId w:val="15"/>
        </w:numPr>
        <w:shd w:val="clear" w:color="auto" w:fill="FFFFFF"/>
        <w:tabs>
          <w:tab w:val="left" w:pos="360"/>
        </w:tabs>
        <w:spacing w:line="276" w:lineRule="auto"/>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 xml:space="preserve">Adres poczty elektronicznej: </w:t>
      </w:r>
      <w:hyperlink r:id="rId9" w:history="1">
        <w:r w:rsidRPr="001A171C">
          <w:rPr>
            <w:rFonts w:asciiTheme="majorHAnsi" w:hAnsiTheme="majorHAnsi" w:cs="Arial"/>
            <w:color w:val="0066CC"/>
            <w:sz w:val="24"/>
            <w:szCs w:val="24"/>
            <w:u w:val="single"/>
          </w:rPr>
          <w:t>zam.pub@sar.gov.pl</w:t>
        </w:r>
      </w:hyperlink>
    </w:p>
    <w:p w:rsidR="00DF3C5E" w:rsidRPr="001A171C" w:rsidRDefault="004D415C" w:rsidP="00D522A5">
      <w:pPr>
        <w:numPr>
          <w:ilvl w:val="0"/>
          <w:numId w:val="15"/>
        </w:numPr>
        <w:shd w:val="clear" w:color="auto" w:fill="FFFFFF"/>
        <w:tabs>
          <w:tab w:val="left" w:pos="360"/>
        </w:tabs>
        <w:spacing w:line="276" w:lineRule="auto"/>
        <w:jc w:val="both"/>
        <w:rPr>
          <w:rFonts w:asciiTheme="majorHAnsi" w:hAnsiTheme="majorHAnsi" w:cs="Arial"/>
          <w:color w:val="000000"/>
          <w:spacing w:val="-4"/>
          <w:sz w:val="24"/>
          <w:szCs w:val="24"/>
        </w:rPr>
      </w:pPr>
      <w:r w:rsidRPr="001A171C">
        <w:rPr>
          <w:rFonts w:asciiTheme="majorHAnsi" w:hAnsiTheme="majorHAnsi" w:cs="Arial"/>
          <w:color w:val="000000"/>
          <w:sz w:val="24"/>
          <w:szCs w:val="24"/>
        </w:rPr>
        <w:t>Fax: (58) 660-76-6</w:t>
      </w:r>
      <w:r w:rsidR="004601D2" w:rsidRPr="001A171C">
        <w:rPr>
          <w:rFonts w:asciiTheme="majorHAnsi" w:hAnsiTheme="majorHAnsi" w:cs="Arial"/>
          <w:color w:val="000000"/>
          <w:sz w:val="24"/>
          <w:szCs w:val="24"/>
        </w:rPr>
        <w:t>1</w:t>
      </w:r>
    </w:p>
    <w:p w:rsidR="001A171C" w:rsidRPr="001A171C" w:rsidRDefault="001A171C" w:rsidP="00D522A5">
      <w:pPr>
        <w:numPr>
          <w:ilvl w:val="0"/>
          <w:numId w:val="15"/>
        </w:numPr>
        <w:shd w:val="clear" w:color="auto" w:fill="FFFFFF"/>
        <w:tabs>
          <w:tab w:val="left" w:pos="360"/>
        </w:tabs>
        <w:spacing w:line="276" w:lineRule="auto"/>
        <w:jc w:val="both"/>
        <w:rPr>
          <w:rFonts w:asciiTheme="majorHAnsi" w:hAnsiTheme="majorHAnsi" w:cs="Arial"/>
          <w:color w:val="000000"/>
          <w:spacing w:val="-4"/>
          <w:sz w:val="24"/>
          <w:szCs w:val="24"/>
        </w:rPr>
      </w:pPr>
      <w:r>
        <w:rPr>
          <w:rFonts w:asciiTheme="majorHAnsi" w:hAnsiTheme="majorHAnsi" w:cs="Arial"/>
          <w:color w:val="000000"/>
          <w:sz w:val="24"/>
          <w:szCs w:val="24"/>
        </w:rPr>
        <w:t>Tel: (58) 660-76-41</w:t>
      </w:r>
    </w:p>
    <w:p w:rsidR="00DF3C5E" w:rsidRPr="001A171C" w:rsidRDefault="00DF3C5E" w:rsidP="00F73600">
      <w:pPr>
        <w:shd w:val="clear" w:color="auto" w:fill="FFFFFF"/>
        <w:tabs>
          <w:tab w:val="left" w:pos="360"/>
        </w:tabs>
        <w:spacing w:line="276" w:lineRule="auto"/>
        <w:ind w:left="720"/>
        <w:jc w:val="both"/>
        <w:rPr>
          <w:rFonts w:asciiTheme="majorHAnsi" w:hAnsiTheme="majorHAnsi" w:cs="Arial"/>
          <w:color w:val="000000"/>
          <w:sz w:val="24"/>
          <w:szCs w:val="24"/>
        </w:rPr>
      </w:pPr>
    </w:p>
    <w:p w:rsidR="00DF3C5E" w:rsidRPr="001A171C" w:rsidRDefault="00DF3C5E" w:rsidP="00F73600">
      <w:pPr>
        <w:shd w:val="clear" w:color="auto" w:fill="FFFFFF"/>
        <w:tabs>
          <w:tab w:val="left" w:pos="360"/>
        </w:tabs>
        <w:spacing w:line="276" w:lineRule="auto"/>
        <w:ind w:left="720"/>
        <w:jc w:val="both"/>
        <w:rPr>
          <w:rFonts w:asciiTheme="majorHAnsi" w:hAnsiTheme="majorHAnsi" w:cs="Arial"/>
          <w:color w:val="000000"/>
          <w:sz w:val="24"/>
          <w:szCs w:val="24"/>
        </w:rPr>
      </w:pPr>
    </w:p>
    <w:p w:rsidR="00192695" w:rsidRPr="001A171C" w:rsidRDefault="004D415C" w:rsidP="00F73600">
      <w:pPr>
        <w:shd w:val="clear" w:color="auto" w:fill="FFFFFF"/>
        <w:tabs>
          <w:tab w:val="left" w:pos="360"/>
        </w:tabs>
        <w:spacing w:line="276" w:lineRule="auto"/>
        <w:ind w:left="720" w:firstLine="5517"/>
        <w:jc w:val="both"/>
        <w:rPr>
          <w:rFonts w:asciiTheme="majorHAnsi" w:hAnsiTheme="majorHAnsi" w:cs="Arial"/>
          <w:b/>
          <w:bCs/>
          <w:color w:val="000000"/>
          <w:spacing w:val="-9"/>
          <w:sz w:val="24"/>
          <w:szCs w:val="24"/>
        </w:rPr>
      </w:pPr>
      <w:r w:rsidRPr="001A171C">
        <w:rPr>
          <w:rFonts w:asciiTheme="majorHAnsi" w:hAnsiTheme="majorHAnsi" w:cs="Arial"/>
          <w:b/>
          <w:bCs/>
          <w:color w:val="000000"/>
          <w:spacing w:val="-9"/>
          <w:sz w:val="24"/>
          <w:szCs w:val="24"/>
        </w:rPr>
        <w:t>ZATWIERDZAM:</w:t>
      </w:r>
    </w:p>
    <w:p w:rsidR="00626006" w:rsidRDefault="00626006" w:rsidP="00D13130">
      <w:pPr>
        <w:shd w:val="clear" w:color="auto" w:fill="FFFFFF"/>
        <w:tabs>
          <w:tab w:val="left" w:pos="360"/>
        </w:tabs>
        <w:spacing w:line="276" w:lineRule="auto"/>
        <w:jc w:val="both"/>
        <w:rPr>
          <w:rFonts w:asciiTheme="majorHAnsi" w:hAnsiTheme="majorHAnsi" w:cs="Arial"/>
          <w:b/>
          <w:bCs/>
          <w:color w:val="000000"/>
          <w:spacing w:val="-9"/>
          <w:sz w:val="24"/>
          <w:szCs w:val="24"/>
        </w:rPr>
      </w:pPr>
    </w:p>
    <w:p w:rsidR="001E6E5F" w:rsidRDefault="00D13130" w:rsidP="001E6E5F">
      <w:pPr>
        <w:shd w:val="clear" w:color="auto" w:fill="FFFFFF"/>
        <w:tabs>
          <w:tab w:val="left" w:pos="360"/>
        </w:tabs>
        <w:spacing w:line="276" w:lineRule="auto"/>
        <w:ind w:left="720" w:firstLine="5517"/>
        <w:jc w:val="both"/>
        <w:rPr>
          <w:rFonts w:asciiTheme="majorHAnsi" w:hAnsiTheme="majorHAnsi" w:cs="Arial"/>
          <w:b/>
          <w:bCs/>
          <w:color w:val="000000"/>
          <w:spacing w:val="-9"/>
          <w:sz w:val="24"/>
          <w:szCs w:val="24"/>
        </w:rPr>
      </w:pPr>
      <w:r>
        <w:rPr>
          <w:rFonts w:asciiTheme="majorHAnsi" w:hAnsiTheme="majorHAnsi" w:cs="Arial"/>
          <w:b/>
          <w:bCs/>
          <w:color w:val="000000"/>
          <w:spacing w:val="-9"/>
          <w:sz w:val="24"/>
          <w:szCs w:val="24"/>
        </w:rPr>
        <w:t xml:space="preserve">  DYREKTOR</w:t>
      </w:r>
    </w:p>
    <w:p w:rsidR="00D13130" w:rsidRDefault="00D13130" w:rsidP="001E6E5F">
      <w:pPr>
        <w:shd w:val="clear" w:color="auto" w:fill="FFFFFF"/>
        <w:tabs>
          <w:tab w:val="left" w:pos="360"/>
        </w:tabs>
        <w:spacing w:line="276" w:lineRule="auto"/>
        <w:ind w:left="720" w:firstLine="5517"/>
        <w:jc w:val="both"/>
        <w:rPr>
          <w:rFonts w:asciiTheme="majorHAnsi" w:hAnsiTheme="majorHAnsi" w:cs="Arial"/>
          <w:b/>
          <w:bCs/>
          <w:color w:val="000000"/>
          <w:spacing w:val="-9"/>
          <w:sz w:val="24"/>
          <w:szCs w:val="24"/>
        </w:rPr>
      </w:pPr>
      <w:r>
        <w:rPr>
          <w:rFonts w:asciiTheme="majorHAnsi" w:hAnsiTheme="majorHAnsi" w:cs="Arial"/>
          <w:b/>
          <w:bCs/>
          <w:color w:val="000000"/>
          <w:spacing w:val="-9"/>
          <w:sz w:val="24"/>
          <w:szCs w:val="24"/>
        </w:rPr>
        <w:t xml:space="preserve">      /-/</w:t>
      </w:r>
    </w:p>
    <w:p w:rsidR="00D13130" w:rsidRPr="001A171C" w:rsidRDefault="00D13130" w:rsidP="001E6E5F">
      <w:pPr>
        <w:shd w:val="clear" w:color="auto" w:fill="FFFFFF"/>
        <w:tabs>
          <w:tab w:val="left" w:pos="360"/>
        </w:tabs>
        <w:spacing w:line="276" w:lineRule="auto"/>
        <w:ind w:left="720" w:firstLine="5517"/>
        <w:jc w:val="both"/>
        <w:rPr>
          <w:rFonts w:asciiTheme="majorHAnsi" w:hAnsiTheme="majorHAnsi" w:cs="Arial"/>
          <w:b/>
          <w:bCs/>
          <w:color w:val="000000"/>
          <w:spacing w:val="-9"/>
          <w:sz w:val="24"/>
          <w:szCs w:val="24"/>
        </w:rPr>
      </w:pPr>
      <w:r>
        <w:rPr>
          <w:rFonts w:asciiTheme="majorHAnsi" w:hAnsiTheme="majorHAnsi" w:cs="Arial"/>
          <w:b/>
          <w:bCs/>
          <w:color w:val="000000"/>
          <w:spacing w:val="-9"/>
          <w:sz w:val="24"/>
          <w:szCs w:val="24"/>
        </w:rPr>
        <w:t>Maciej Zawadzki</w:t>
      </w:r>
      <w:bookmarkStart w:id="0" w:name="_GoBack"/>
      <w:bookmarkEnd w:id="0"/>
    </w:p>
    <w:p w:rsidR="000E52FF" w:rsidRDefault="000E52FF" w:rsidP="00F73600">
      <w:pPr>
        <w:shd w:val="clear" w:color="auto" w:fill="FFFFFF"/>
        <w:tabs>
          <w:tab w:val="left" w:pos="360"/>
        </w:tabs>
        <w:spacing w:line="276" w:lineRule="auto"/>
        <w:ind w:left="720" w:firstLine="5517"/>
        <w:jc w:val="both"/>
        <w:rPr>
          <w:rFonts w:asciiTheme="majorHAnsi" w:hAnsiTheme="majorHAnsi" w:cs="Arial"/>
          <w:b/>
          <w:bCs/>
          <w:color w:val="000000"/>
          <w:spacing w:val="-9"/>
          <w:sz w:val="24"/>
          <w:szCs w:val="24"/>
        </w:rPr>
      </w:pPr>
    </w:p>
    <w:p w:rsidR="001A171C" w:rsidRDefault="001A171C" w:rsidP="00F73600">
      <w:pPr>
        <w:shd w:val="clear" w:color="auto" w:fill="FFFFFF"/>
        <w:tabs>
          <w:tab w:val="left" w:pos="360"/>
        </w:tabs>
        <w:spacing w:line="276" w:lineRule="auto"/>
        <w:ind w:left="720" w:firstLine="5517"/>
        <w:jc w:val="both"/>
        <w:rPr>
          <w:rFonts w:asciiTheme="majorHAnsi" w:hAnsiTheme="majorHAnsi" w:cs="Arial"/>
          <w:b/>
          <w:bCs/>
          <w:color w:val="000000"/>
          <w:spacing w:val="-9"/>
          <w:sz w:val="24"/>
          <w:szCs w:val="24"/>
        </w:rPr>
      </w:pPr>
    </w:p>
    <w:p w:rsidR="00995263" w:rsidRPr="001A171C" w:rsidRDefault="00995263" w:rsidP="00F73600">
      <w:pPr>
        <w:shd w:val="clear" w:color="auto" w:fill="FFFFFF"/>
        <w:tabs>
          <w:tab w:val="left" w:pos="360"/>
        </w:tabs>
        <w:spacing w:line="276" w:lineRule="auto"/>
        <w:ind w:left="720" w:firstLine="5517"/>
        <w:jc w:val="both"/>
        <w:rPr>
          <w:rFonts w:asciiTheme="majorHAnsi" w:hAnsiTheme="majorHAnsi" w:cs="Arial"/>
          <w:b/>
          <w:bCs/>
          <w:color w:val="000000"/>
          <w:spacing w:val="-9"/>
          <w:sz w:val="24"/>
          <w:szCs w:val="24"/>
        </w:rPr>
      </w:pPr>
    </w:p>
    <w:p w:rsidR="00995263" w:rsidRPr="001A171C" w:rsidRDefault="00995263" w:rsidP="00F73600">
      <w:pPr>
        <w:shd w:val="clear" w:color="auto" w:fill="FFFFFF"/>
        <w:tabs>
          <w:tab w:val="left" w:pos="360"/>
        </w:tabs>
        <w:spacing w:line="276" w:lineRule="auto"/>
        <w:ind w:left="720" w:firstLine="5517"/>
        <w:jc w:val="both"/>
        <w:rPr>
          <w:rFonts w:asciiTheme="majorHAnsi" w:hAnsiTheme="majorHAnsi" w:cs="Arial"/>
          <w:b/>
          <w:bCs/>
          <w:color w:val="000000"/>
          <w:spacing w:val="-9"/>
          <w:sz w:val="24"/>
          <w:szCs w:val="24"/>
        </w:rPr>
      </w:pPr>
    </w:p>
    <w:p w:rsidR="00192695" w:rsidRPr="001A171C" w:rsidRDefault="004D415C" w:rsidP="003E71BC">
      <w:pPr>
        <w:pStyle w:val="Nagwek1"/>
        <w:shd w:val="clear" w:color="auto" w:fill="C6D9F1" w:themeFill="text2" w:themeFillTint="33"/>
        <w:spacing w:after="240" w:line="276" w:lineRule="auto"/>
        <w:rPr>
          <w:rFonts w:asciiTheme="majorHAnsi" w:hAnsiTheme="majorHAnsi" w:cs="Arial"/>
        </w:rPr>
      </w:pPr>
      <w:bookmarkStart w:id="1" w:name="_Toc460408674"/>
      <w:r w:rsidRPr="001A171C">
        <w:rPr>
          <w:rFonts w:asciiTheme="majorHAnsi" w:hAnsiTheme="majorHAnsi" w:cs="Arial"/>
          <w:spacing w:val="-3"/>
        </w:rPr>
        <w:lastRenderedPageBreak/>
        <w:t>II.</w:t>
      </w:r>
      <w:r w:rsidRPr="001A171C">
        <w:rPr>
          <w:rFonts w:asciiTheme="majorHAnsi" w:hAnsiTheme="majorHAnsi" w:cs="Arial"/>
        </w:rPr>
        <w:tab/>
        <w:t>Tryb udzielenia zamówienia</w:t>
      </w:r>
      <w:bookmarkEnd w:id="1"/>
      <w:r w:rsidR="006F644E" w:rsidRPr="001A171C">
        <w:rPr>
          <w:rFonts w:asciiTheme="majorHAnsi" w:hAnsiTheme="majorHAnsi" w:cs="Arial"/>
        </w:rPr>
        <w:t xml:space="preserve"> i procedura</w:t>
      </w:r>
    </w:p>
    <w:p w:rsidR="00192695" w:rsidRDefault="004D415C" w:rsidP="00DE678D">
      <w:pPr>
        <w:pStyle w:val="Akapitzlist"/>
        <w:numPr>
          <w:ilvl w:val="0"/>
          <w:numId w:val="43"/>
        </w:numPr>
        <w:spacing w:line="276" w:lineRule="auto"/>
        <w:jc w:val="both"/>
        <w:rPr>
          <w:rFonts w:asciiTheme="majorHAnsi" w:eastAsia="Times New Roman" w:hAnsiTheme="majorHAnsi" w:cs="Arial"/>
          <w:sz w:val="24"/>
          <w:szCs w:val="24"/>
        </w:rPr>
      </w:pPr>
      <w:r w:rsidRPr="001A171C">
        <w:rPr>
          <w:rFonts w:asciiTheme="majorHAnsi" w:hAnsiTheme="majorHAnsi" w:cs="Arial"/>
          <w:sz w:val="24"/>
          <w:szCs w:val="24"/>
        </w:rPr>
        <w:t>Post</w:t>
      </w:r>
      <w:r w:rsidRPr="001A171C">
        <w:rPr>
          <w:rFonts w:asciiTheme="majorHAnsi" w:eastAsia="Times New Roman" w:hAnsiTheme="majorHAnsi" w:cs="Arial"/>
          <w:sz w:val="24"/>
          <w:szCs w:val="24"/>
        </w:rPr>
        <w:t>ępowanie o udzielenie niniejszego zamówienia publicznego prowadzone jest</w:t>
      </w:r>
      <w:r w:rsidR="007E034C">
        <w:rPr>
          <w:rFonts w:asciiTheme="majorHAnsi" w:eastAsia="Times New Roman" w:hAnsiTheme="majorHAnsi" w:cs="Arial"/>
          <w:sz w:val="24"/>
          <w:szCs w:val="24"/>
        </w:rPr>
        <w:t> </w:t>
      </w:r>
      <w:r w:rsidRPr="001A171C">
        <w:rPr>
          <w:rFonts w:asciiTheme="majorHAnsi" w:eastAsia="Times New Roman" w:hAnsiTheme="majorHAnsi" w:cs="Arial"/>
          <w:sz w:val="24"/>
          <w:szCs w:val="24"/>
        </w:rPr>
        <w:t>w</w:t>
      </w:r>
      <w:r w:rsidR="007E034C">
        <w:rPr>
          <w:rFonts w:asciiTheme="majorHAnsi" w:eastAsia="Times New Roman" w:hAnsiTheme="majorHAnsi" w:cs="Arial"/>
          <w:sz w:val="24"/>
          <w:szCs w:val="24"/>
        </w:rPr>
        <w:t> </w:t>
      </w:r>
      <w:r w:rsidRPr="001A171C">
        <w:rPr>
          <w:rFonts w:asciiTheme="majorHAnsi" w:eastAsia="Times New Roman" w:hAnsiTheme="majorHAnsi" w:cs="Arial"/>
          <w:sz w:val="24"/>
          <w:szCs w:val="24"/>
        </w:rPr>
        <w:t xml:space="preserve">trybie przetargu nieograniczonego na podstawie ustawy z dnia 29 stycznia </w:t>
      </w:r>
      <w:r w:rsidR="003C28F2">
        <w:rPr>
          <w:rFonts w:asciiTheme="majorHAnsi" w:eastAsia="Times New Roman" w:hAnsiTheme="majorHAnsi" w:cs="Arial"/>
          <w:sz w:val="24"/>
          <w:szCs w:val="24"/>
        </w:rPr>
        <w:t xml:space="preserve">          </w:t>
      </w:r>
      <w:r w:rsidRPr="001A171C">
        <w:rPr>
          <w:rFonts w:asciiTheme="majorHAnsi" w:eastAsia="Times New Roman" w:hAnsiTheme="majorHAnsi" w:cs="Arial"/>
          <w:sz w:val="24"/>
          <w:szCs w:val="24"/>
        </w:rPr>
        <w:t>2004</w:t>
      </w:r>
      <w:r w:rsidR="00EB7806" w:rsidRPr="001A171C">
        <w:rPr>
          <w:rFonts w:asciiTheme="majorHAnsi" w:eastAsia="Times New Roman" w:hAnsiTheme="majorHAnsi" w:cs="Arial"/>
          <w:sz w:val="24"/>
          <w:szCs w:val="24"/>
        </w:rPr>
        <w:t xml:space="preserve"> </w:t>
      </w:r>
      <w:r w:rsidRPr="001A171C">
        <w:rPr>
          <w:rFonts w:asciiTheme="majorHAnsi" w:eastAsia="Times New Roman" w:hAnsiTheme="majorHAnsi" w:cs="Arial"/>
          <w:sz w:val="24"/>
          <w:szCs w:val="24"/>
        </w:rPr>
        <w:t>r. Prawo zamówień publicznych (</w:t>
      </w:r>
      <w:r w:rsidR="0079366C" w:rsidRPr="001A171C">
        <w:rPr>
          <w:rFonts w:asciiTheme="majorHAnsi" w:hAnsiTheme="majorHAnsi" w:cs="Arial"/>
          <w:sz w:val="24"/>
          <w:szCs w:val="24"/>
        </w:rPr>
        <w:t>Dz. U. z</w:t>
      </w:r>
      <w:r w:rsidR="007974BC" w:rsidRPr="001A171C">
        <w:rPr>
          <w:rFonts w:asciiTheme="majorHAnsi" w:hAnsiTheme="majorHAnsi" w:cs="Arial"/>
          <w:sz w:val="24"/>
          <w:szCs w:val="24"/>
        </w:rPr>
        <w:t> </w:t>
      </w:r>
      <w:r w:rsidR="001A171C">
        <w:rPr>
          <w:rFonts w:asciiTheme="majorHAnsi" w:hAnsiTheme="majorHAnsi" w:cs="Arial"/>
          <w:sz w:val="24"/>
          <w:szCs w:val="24"/>
        </w:rPr>
        <w:t>2017</w:t>
      </w:r>
      <w:r w:rsidR="0091424D" w:rsidRPr="001A171C">
        <w:rPr>
          <w:rFonts w:asciiTheme="majorHAnsi" w:hAnsiTheme="majorHAnsi" w:cs="Arial"/>
          <w:sz w:val="24"/>
          <w:szCs w:val="24"/>
        </w:rPr>
        <w:t xml:space="preserve"> r. poz. </w:t>
      </w:r>
      <w:r w:rsidR="001A171C">
        <w:rPr>
          <w:rFonts w:asciiTheme="majorHAnsi" w:hAnsiTheme="majorHAnsi" w:cs="Arial"/>
          <w:sz w:val="24"/>
          <w:szCs w:val="24"/>
        </w:rPr>
        <w:t>1579</w:t>
      </w:r>
      <w:r w:rsidR="0091424D" w:rsidRPr="001A171C">
        <w:rPr>
          <w:rFonts w:asciiTheme="majorHAnsi" w:hAnsiTheme="majorHAnsi" w:cs="Arial"/>
          <w:sz w:val="24"/>
          <w:szCs w:val="24"/>
        </w:rPr>
        <w:t xml:space="preserve"> </w:t>
      </w:r>
      <w:r w:rsidR="009E45E6" w:rsidRPr="001A171C">
        <w:rPr>
          <w:rFonts w:asciiTheme="majorHAnsi" w:hAnsiTheme="majorHAnsi" w:cs="Arial"/>
          <w:sz w:val="24"/>
          <w:szCs w:val="24"/>
        </w:rPr>
        <w:t>z późn. zm.)</w:t>
      </w:r>
      <w:r w:rsidR="0091424D" w:rsidRPr="001A171C">
        <w:rPr>
          <w:rFonts w:asciiTheme="majorHAnsi" w:hAnsiTheme="majorHAnsi" w:cs="Arial"/>
          <w:sz w:val="24"/>
          <w:szCs w:val="24"/>
        </w:rPr>
        <w:t xml:space="preserve">, </w:t>
      </w:r>
      <w:r w:rsidR="0091424D" w:rsidRPr="001A171C">
        <w:rPr>
          <w:rFonts w:asciiTheme="majorHAnsi" w:eastAsia="Times New Roman" w:hAnsiTheme="majorHAnsi" w:cs="Arial"/>
          <w:sz w:val="24"/>
          <w:szCs w:val="24"/>
        </w:rPr>
        <w:t>zwanej dalej „ustawą</w:t>
      </w:r>
      <w:r w:rsidR="00506436" w:rsidRPr="001A171C">
        <w:rPr>
          <w:rFonts w:asciiTheme="majorHAnsi" w:eastAsia="Times New Roman" w:hAnsiTheme="majorHAnsi" w:cs="Arial"/>
          <w:sz w:val="24"/>
          <w:szCs w:val="24"/>
        </w:rPr>
        <w:t xml:space="preserve"> lub Pzp lub ustawą Pzp</w:t>
      </w:r>
      <w:r w:rsidR="0091424D" w:rsidRPr="001A171C">
        <w:rPr>
          <w:rFonts w:asciiTheme="majorHAnsi" w:eastAsia="Times New Roman" w:hAnsiTheme="majorHAnsi" w:cs="Arial"/>
          <w:sz w:val="24"/>
          <w:szCs w:val="24"/>
        </w:rPr>
        <w:t xml:space="preserve">”. </w:t>
      </w:r>
    </w:p>
    <w:p w:rsidR="001A171C" w:rsidRDefault="001A171C" w:rsidP="00DE678D">
      <w:pPr>
        <w:pStyle w:val="Akapitzlist"/>
        <w:numPr>
          <w:ilvl w:val="0"/>
          <w:numId w:val="43"/>
        </w:numPr>
        <w:spacing w:line="276" w:lineRule="auto"/>
        <w:jc w:val="both"/>
        <w:rPr>
          <w:rFonts w:asciiTheme="majorHAnsi" w:eastAsia="Times New Roman" w:hAnsiTheme="majorHAnsi" w:cs="Arial"/>
          <w:sz w:val="24"/>
          <w:szCs w:val="24"/>
        </w:rPr>
      </w:pPr>
      <w:r>
        <w:rPr>
          <w:rFonts w:asciiTheme="majorHAnsi" w:eastAsia="Times New Roman" w:hAnsiTheme="majorHAnsi" w:cs="Arial"/>
          <w:sz w:val="24"/>
          <w:szCs w:val="24"/>
        </w:rPr>
        <w:t>Zamawiający p</w:t>
      </w:r>
      <w:r w:rsidR="003C28F2">
        <w:rPr>
          <w:rFonts w:asciiTheme="majorHAnsi" w:eastAsia="Times New Roman" w:hAnsiTheme="majorHAnsi" w:cs="Arial"/>
          <w:sz w:val="24"/>
          <w:szCs w:val="24"/>
        </w:rPr>
        <w:t>r</w:t>
      </w:r>
      <w:r>
        <w:rPr>
          <w:rFonts w:asciiTheme="majorHAnsi" w:eastAsia="Times New Roman" w:hAnsiTheme="majorHAnsi" w:cs="Arial"/>
          <w:sz w:val="24"/>
          <w:szCs w:val="24"/>
        </w:rPr>
        <w:t>owadzi post</w:t>
      </w:r>
      <w:r w:rsidR="001E4E4B">
        <w:rPr>
          <w:rFonts w:asciiTheme="majorHAnsi" w:eastAsia="Times New Roman" w:hAnsiTheme="majorHAnsi" w:cs="Arial"/>
          <w:sz w:val="24"/>
          <w:szCs w:val="24"/>
        </w:rPr>
        <w:t>ę</w:t>
      </w:r>
      <w:r>
        <w:rPr>
          <w:rFonts w:asciiTheme="majorHAnsi" w:eastAsia="Times New Roman" w:hAnsiTheme="majorHAnsi" w:cs="Arial"/>
          <w:sz w:val="24"/>
          <w:szCs w:val="24"/>
        </w:rPr>
        <w:t xml:space="preserve">powanie w procedurze odwróconej, zgodnie z art. 24 aa ustawy Pzp. </w:t>
      </w:r>
    </w:p>
    <w:p w:rsidR="009414AC" w:rsidRPr="001A171C" w:rsidRDefault="009414AC" w:rsidP="009A5895">
      <w:pPr>
        <w:shd w:val="clear" w:color="auto" w:fill="FFFFFF"/>
        <w:spacing w:line="276" w:lineRule="auto"/>
        <w:ind w:right="14"/>
        <w:jc w:val="both"/>
        <w:rPr>
          <w:rFonts w:asciiTheme="majorHAnsi" w:hAnsiTheme="majorHAnsi" w:cs="Arial"/>
          <w:sz w:val="24"/>
          <w:szCs w:val="24"/>
        </w:rPr>
      </w:pPr>
    </w:p>
    <w:p w:rsidR="00192695" w:rsidRPr="001A171C" w:rsidRDefault="004D415C" w:rsidP="001E4E4B">
      <w:pPr>
        <w:pStyle w:val="Nagwek1"/>
        <w:shd w:val="clear" w:color="auto" w:fill="C6D9F1" w:themeFill="text2" w:themeFillTint="33"/>
        <w:spacing w:line="276" w:lineRule="auto"/>
        <w:rPr>
          <w:rFonts w:asciiTheme="majorHAnsi" w:hAnsiTheme="majorHAnsi" w:cs="Arial"/>
        </w:rPr>
      </w:pPr>
      <w:bookmarkStart w:id="2" w:name="_Toc460408675"/>
      <w:r w:rsidRPr="001A171C">
        <w:rPr>
          <w:rFonts w:asciiTheme="majorHAnsi" w:hAnsiTheme="majorHAnsi" w:cs="Arial"/>
          <w:spacing w:val="-1"/>
        </w:rPr>
        <w:t>III.</w:t>
      </w:r>
      <w:r w:rsidRPr="001A171C">
        <w:rPr>
          <w:rFonts w:asciiTheme="majorHAnsi" w:hAnsiTheme="majorHAnsi" w:cs="Arial"/>
        </w:rPr>
        <w:tab/>
        <w:t>Opis przedmiotu zamówienia</w:t>
      </w:r>
      <w:bookmarkEnd w:id="2"/>
      <w:r w:rsidR="00506436" w:rsidRPr="001A171C">
        <w:rPr>
          <w:rFonts w:asciiTheme="majorHAnsi" w:hAnsiTheme="majorHAnsi" w:cs="Arial"/>
        </w:rPr>
        <w:t xml:space="preserve"> (OPZ)</w:t>
      </w:r>
    </w:p>
    <w:p w:rsidR="008F0958" w:rsidRPr="001E4E4B" w:rsidRDefault="008F0958" w:rsidP="00DE678D">
      <w:pPr>
        <w:pStyle w:val="Nagwek2"/>
        <w:numPr>
          <w:ilvl w:val="0"/>
          <w:numId w:val="28"/>
        </w:numPr>
        <w:spacing w:line="276" w:lineRule="auto"/>
        <w:ind w:left="270" w:hanging="270"/>
        <w:jc w:val="both"/>
        <w:rPr>
          <w:rFonts w:cs="Arial"/>
          <w:sz w:val="24"/>
          <w:szCs w:val="24"/>
        </w:rPr>
      </w:pPr>
      <w:r w:rsidRPr="001E4E4B">
        <w:rPr>
          <w:rFonts w:cs="Arial"/>
          <w:sz w:val="24"/>
          <w:szCs w:val="24"/>
        </w:rPr>
        <w:t>Przedmiot zamówienia</w:t>
      </w:r>
    </w:p>
    <w:p w:rsidR="00611494" w:rsidRPr="00611494" w:rsidRDefault="001E4E4B" w:rsidP="007E034C">
      <w:pPr>
        <w:shd w:val="clear" w:color="auto" w:fill="FFFFFF"/>
        <w:spacing w:line="276" w:lineRule="auto"/>
        <w:ind w:left="10"/>
        <w:jc w:val="both"/>
        <w:rPr>
          <w:rFonts w:asciiTheme="majorHAnsi" w:hAnsiTheme="majorHAnsi" w:cs="Arial"/>
          <w:sz w:val="24"/>
          <w:szCs w:val="24"/>
        </w:rPr>
      </w:pPr>
      <w:r w:rsidRPr="00611494">
        <w:rPr>
          <w:rFonts w:asciiTheme="majorHAnsi" w:hAnsiTheme="majorHAnsi"/>
          <w:sz w:val="24"/>
          <w:szCs w:val="24"/>
        </w:rPr>
        <w:t xml:space="preserve">Przedmiotem zamówienia jest </w:t>
      </w:r>
      <w:r w:rsidR="00611494" w:rsidRPr="00611494">
        <w:rPr>
          <w:rFonts w:asciiTheme="majorHAnsi" w:hAnsiTheme="majorHAnsi" w:cs="Arial"/>
          <w:sz w:val="24"/>
          <w:szCs w:val="24"/>
        </w:rPr>
        <w:t xml:space="preserve">dostawa </w:t>
      </w:r>
      <w:r w:rsidR="003C28F2">
        <w:rPr>
          <w:rFonts w:asciiTheme="majorHAnsi" w:hAnsiTheme="majorHAnsi" w:cs="Arial"/>
          <w:sz w:val="24"/>
          <w:szCs w:val="24"/>
        </w:rPr>
        <w:t xml:space="preserve">systemu zbierania zanieczyszczeń dla łodzi roboczej ŁM-PRO-2. </w:t>
      </w:r>
      <w:r w:rsidR="00611494" w:rsidRPr="00611494">
        <w:rPr>
          <w:rFonts w:asciiTheme="majorHAnsi" w:hAnsiTheme="majorHAnsi" w:cs="Arial"/>
          <w:sz w:val="24"/>
          <w:szCs w:val="24"/>
        </w:rPr>
        <w:t xml:space="preserve">W skład </w:t>
      </w:r>
      <w:r w:rsidR="00AD3A59">
        <w:rPr>
          <w:rFonts w:asciiTheme="majorHAnsi" w:hAnsiTheme="majorHAnsi" w:cs="Arial"/>
          <w:sz w:val="24"/>
          <w:szCs w:val="24"/>
        </w:rPr>
        <w:t>systemu</w:t>
      </w:r>
      <w:r w:rsidR="00611494" w:rsidRPr="00611494">
        <w:rPr>
          <w:rFonts w:asciiTheme="majorHAnsi" w:hAnsiTheme="majorHAnsi" w:cs="Arial"/>
          <w:sz w:val="24"/>
          <w:szCs w:val="24"/>
        </w:rPr>
        <w:t xml:space="preserve"> wchodzą:</w:t>
      </w:r>
    </w:p>
    <w:p w:rsidR="00AD3A59" w:rsidRPr="00AD3A59" w:rsidRDefault="00611494" w:rsidP="00DE678D">
      <w:pPr>
        <w:pStyle w:val="Akapitzlist"/>
        <w:numPr>
          <w:ilvl w:val="0"/>
          <w:numId w:val="44"/>
        </w:numPr>
        <w:shd w:val="clear" w:color="auto" w:fill="FFFFFF"/>
        <w:spacing w:line="276" w:lineRule="auto"/>
        <w:ind w:firstLine="56"/>
        <w:jc w:val="both"/>
        <w:rPr>
          <w:rFonts w:asciiTheme="majorHAnsi" w:hAnsiTheme="majorHAnsi" w:cs="Arial"/>
          <w:bCs/>
          <w:color w:val="000000"/>
          <w:sz w:val="24"/>
          <w:szCs w:val="24"/>
        </w:rPr>
      </w:pPr>
      <w:r>
        <w:rPr>
          <w:rFonts w:asciiTheme="majorHAnsi" w:hAnsiTheme="majorHAnsi" w:cs="Arial"/>
          <w:sz w:val="24"/>
          <w:szCs w:val="24"/>
        </w:rPr>
        <w:t xml:space="preserve"> </w:t>
      </w:r>
      <w:r w:rsidR="00AD3A59">
        <w:rPr>
          <w:rFonts w:asciiTheme="majorHAnsi" w:hAnsiTheme="majorHAnsi" w:cs="Arial"/>
          <w:sz w:val="24"/>
          <w:szCs w:val="24"/>
        </w:rPr>
        <w:t>urządzenie do zbierania zanieczyszczeń olejowych z powierzchni wody,</w:t>
      </w:r>
    </w:p>
    <w:p w:rsidR="00611494" w:rsidRPr="00AD3A59" w:rsidRDefault="00AD3A59" w:rsidP="00DE678D">
      <w:pPr>
        <w:pStyle w:val="Akapitzlist"/>
        <w:numPr>
          <w:ilvl w:val="0"/>
          <w:numId w:val="44"/>
        </w:numPr>
        <w:shd w:val="clear" w:color="auto" w:fill="FFFFFF"/>
        <w:spacing w:line="276" w:lineRule="auto"/>
        <w:ind w:left="851" w:hanging="369"/>
        <w:jc w:val="both"/>
        <w:rPr>
          <w:rFonts w:asciiTheme="majorHAnsi" w:hAnsiTheme="majorHAnsi" w:cs="Arial"/>
          <w:bCs/>
          <w:color w:val="000000"/>
          <w:sz w:val="24"/>
          <w:szCs w:val="24"/>
        </w:rPr>
      </w:pPr>
      <w:r>
        <w:rPr>
          <w:rFonts w:asciiTheme="majorHAnsi" w:hAnsiTheme="majorHAnsi" w:cs="Arial"/>
          <w:sz w:val="24"/>
          <w:szCs w:val="24"/>
        </w:rPr>
        <w:t>urządzenie do składowania i konfekcjonowania zebranych zanieczyszczeń olejowych,</w:t>
      </w:r>
      <w:r w:rsidR="00611494" w:rsidRPr="00AD3A59">
        <w:rPr>
          <w:rFonts w:asciiTheme="majorHAnsi" w:hAnsiTheme="majorHAnsi" w:cs="Arial"/>
          <w:sz w:val="24"/>
          <w:szCs w:val="24"/>
        </w:rPr>
        <w:t xml:space="preserve"> </w:t>
      </w:r>
    </w:p>
    <w:p w:rsidR="004B6635" w:rsidRPr="00611494" w:rsidRDefault="004B6635" w:rsidP="00DE678D">
      <w:pPr>
        <w:pStyle w:val="Akapitzlist"/>
        <w:numPr>
          <w:ilvl w:val="0"/>
          <w:numId w:val="44"/>
        </w:numPr>
        <w:shd w:val="clear" w:color="auto" w:fill="FFFFFF"/>
        <w:spacing w:line="276" w:lineRule="auto"/>
        <w:ind w:firstLine="56"/>
        <w:jc w:val="both"/>
        <w:rPr>
          <w:rFonts w:asciiTheme="majorHAnsi" w:hAnsiTheme="majorHAnsi" w:cs="Arial"/>
          <w:bCs/>
          <w:color w:val="000000"/>
          <w:sz w:val="24"/>
          <w:szCs w:val="24"/>
        </w:rPr>
      </w:pPr>
      <w:r w:rsidRPr="00611494">
        <w:rPr>
          <w:rFonts w:asciiTheme="majorHAnsi" w:hAnsiTheme="majorHAnsi" w:cs="Arial"/>
          <w:sz w:val="24"/>
          <w:szCs w:val="24"/>
        </w:rPr>
        <w:t xml:space="preserve"> </w:t>
      </w:r>
      <w:r w:rsidR="00AD3A59">
        <w:rPr>
          <w:rFonts w:asciiTheme="majorHAnsi" w:hAnsiTheme="majorHAnsi" w:cs="Arial"/>
          <w:sz w:val="24"/>
          <w:szCs w:val="24"/>
        </w:rPr>
        <w:t>agregat umożliwiający napęd ww. urządzeń.</w:t>
      </w:r>
      <w:r w:rsidR="00611494">
        <w:rPr>
          <w:rFonts w:asciiTheme="majorHAnsi" w:hAnsiTheme="majorHAnsi" w:cs="Arial"/>
          <w:sz w:val="24"/>
          <w:szCs w:val="24"/>
        </w:rPr>
        <w:t xml:space="preserve"> </w:t>
      </w:r>
      <w:r w:rsidR="00611494" w:rsidRPr="00611494">
        <w:rPr>
          <w:rFonts w:asciiTheme="majorHAnsi" w:hAnsiTheme="majorHAnsi" w:cs="Arial"/>
          <w:sz w:val="24"/>
          <w:szCs w:val="24"/>
        </w:rPr>
        <w:t xml:space="preserve"> </w:t>
      </w:r>
    </w:p>
    <w:p w:rsidR="00301D7B" w:rsidRPr="001E4E4B" w:rsidRDefault="001A171C" w:rsidP="001E4E4B">
      <w:pPr>
        <w:pStyle w:val="Nagwek2"/>
        <w:spacing w:line="276" w:lineRule="auto"/>
        <w:jc w:val="both"/>
        <w:rPr>
          <w:rFonts w:cs="Arial"/>
          <w:sz w:val="24"/>
          <w:szCs w:val="24"/>
        </w:rPr>
      </w:pPr>
      <w:r w:rsidRPr="001E4E4B">
        <w:rPr>
          <w:rFonts w:cs="Arial"/>
          <w:sz w:val="24"/>
          <w:szCs w:val="24"/>
        </w:rPr>
        <w:t>2</w:t>
      </w:r>
      <w:r w:rsidR="00301D7B" w:rsidRPr="001E4E4B">
        <w:rPr>
          <w:rFonts w:cs="Arial"/>
          <w:sz w:val="24"/>
          <w:szCs w:val="24"/>
        </w:rPr>
        <w:t xml:space="preserve">. </w:t>
      </w:r>
      <w:r w:rsidR="00500862" w:rsidRPr="001E4E4B">
        <w:rPr>
          <w:rFonts w:cs="Arial"/>
          <w:sz w:val="24"/>
          <w:szCs w:val="24"/>
        </w:rPr>
        <w:t xml:space="preserve">Szczegółowy zakres i sposób realizacji przedmiotu zamówienia określa: </w:t>
      </w:r>
    </w:p>
    <w:p w:rsidR="003758D7" w:rsidRPr="00B03421" w:rsidRDefault="007E034C" w:rsidP="00DE678D">
      <w:pPr>
        <w:pStyle w:val="Akapitzlist"/>
        <w:numPr>
          <w:ilvl w:val="0"/>
          <w:numId w:val="29"/>
        </w:numPr>
        <w:spacing w:line="276" w:lineRule="auto"/>
        <w:ind w:left="851" w:hanging="425"/>
        <w:jc w:val="both"/>
        <w:rPr>
          <w:rFonts w:asciiTheme="majorHAnsi" w:hAnsiTheme="majorHAnsi" w:cs="Arial"/>
          <w:sz w:val="24"/>
          <w:szCs w:val="24"/>
        </w:rPr>
      </w:pPr>
      <w:r>
        <w:rPr>
          <w:rFonts w:asciiTheme="majorHAnsi" w:hAnsiTheme="majorHAnsi" w:cs="Arial"/>
          <w:sz w:val="24"/>
          <w:szCs w:val="24"/>
        </w:rPr>
        <w:t>o</w:t>
      </w:r>
      <w:r w:rsidR="00611494">
        <w:rPr>
          <w:rFonts w:asciiTheme="majorHAnsi" w:hAnsiTheme="majorHAnsi" w:cs="Arial"/>
          <w:sz w:val="24"/>
          <w:szCs w:val="24"/>
        </w:rPr>
        <w:t>pis przedmiotu zamówienia</w:t>
      </w:r>
      <w:r w:rsidR="001A171C" w:rsidRPr="001E4E4B">
        <w:rPr>
          <w:rFonts w:asciiTheme="majorHAnsi" w:hAnsiTheme="majorHAnsi" w:cs="Arial"/>
          <w:sz w:val="24"/>
          <w:szCs w:val="24"/>
        </w:rPr>
        <w:t xml:space="preserve"> </w:t>
      </w:r>
      <w:r w:rsidR="00301D7B" w:rsidRPr="001E4E4B">
        <w:rPr>
          <w:rFonts w:asciiTheme="majorHAnsi" w:hAnsiTheme="majorHAnsi" w:cs="Arial"/>
          <w:sz w:val="24"/>
          <w:szCs w:val="24"/>
        </w:rPr>
        <w:t xml:space="preserve">– </w:t>
      </w:r>
      <w:r w:rsidR="00301D7B" w:rsidRPr="00B03421">
        <w:rPr>
          <w:rFonts w:asciiTheme="majorHAnsi" w:hAnsiTheme="majorHAnsi" w:cs="Arial"/>
          <w:sz w:val="24"/>
          <w:szCs w:val="24"/>
        </w:rPr>
        <w:t xml:space="preserve">załącznik nr </w:t>
      </w:r>
      <w:r w:rsidR="009013F6" w:rsidRPr="00B03421">
        <w:rPr>
          <w:rFonts w:asciiTheme="majorHAnsi" w:hAnsiTheme="majorHAnsi" w:cs="Arial"/>
          <w:sz w:val="24"/>
          <w:szCs w:val="24"/>
        </w:rPr>
        <w:t>7</w:t>
      </w:r>
      <w:r w:rsidR="00301D7B" w:rsidRPr="00B03421">
        <w:rPr>
          <w:rFonts w:asciiTheme="majorHAnsi" w:hAnsiTheme="majorHAnsi" w:cs="Arial"/>
          <w:sz w:val="24"/>
          <w:szCs w:val="24"/>
        </w:rPr>
        <w:t xml:space="preserve"> do SIWZ.</w:t>
      </w:r>
    </w:p>
    <w:p w:rsidR="003758D7" w:rsidRPr="00B03421" w:rsidRDefault="007E034C" w:rsidP="00DE678D">
      <w:pPr>
        <w:pStyle w:val="Akapitzlist"/>
        <w:numPr>
          <w:ilvl w:val="0"/>
          <w:numId w:val="29"/>
        </w:numPr>
        <w:spacing w:line="276" w:lineRule="auto"/>
        <w:ind w:left="851" w:hanging="425"/>
        <w:jc w:val="both"/>
        <w:rPr>
          <w:rFonts w:asciiTheme="majorHAnsi" w:hAnsiTheme="majorHAnsi" w:cs="Arial"/>
          <w:sz w:val="24"/>
          <w:szCs w:val="24"/>
        </w:rPr>
      </w:pPr>
      <w:r w:rsidRPr="00B03421">
        <w:rPr>
          <w:rFonts w:asciiTheme="majorHAnsi" w:hAnsiTheme="majorHAnsi" w:cs="Arial"/>
          <w:sz w:val="24"/>
          <w:szCs w:val="24"/>
        </w:rPr>
        <w:t>w</w:t>
      </w:r>
      <w:r w:rsidR="009013F6" w:rsidRPr="00B03421">
        <w:rPr>
          <w:rFonts w:asciiTheme="majorHAnsi" w:hAnsiTheme="majorHAnsi" w:cs="Arial"/>
          <w:sz w:val="24"/>
          <w:szCs w:val="24"/>
        </w:rPr>
        <w:t>zór umowy - załącznik nr 6</w:t>
      </w:r>
      <w:r w:rsidR="00500862" w:rsidRPr="00B03421">
        <w:rPr>
          <w:rFonts w:asciiTheme="majorHAnsi" w:hAnsiTheme="majorHAnsi" w:cs="Arial"/>
          <w:sz w:val="24"/>
          <w:szCs w:val="24"/>
        </w:rPr>
        <w:t xml:space="preserve"> do SIWZ,</w:t>
      </w:r>
    </w:p>
    <w:p w:rsidR="00660C42" w:rsidRPr="001A171C" w:rsidRDefault="00660C42" w:rsidP="00DE678D">
      <w:pPr>
        <w:pStyle w:val="Nagwek2"/>
        <w:numPr>
          <w:ilvl w:val="0"/>
          <w:numId w:val="43"/>
        </w:numPr>
        <w:spacing w:line="276" w:lineRule="auto"/>
        <w:ind w:left="284" w:hanging="284"/>
        <w:jc w:val="both"/>
        <w:rPr>
          <w:rFonts w:cs="Arial"/>
          <w:sz w:val="24"/>
          <w:szCs w:val="24"/>
        </w:rPr>
      </w:pPr>
      <w:r w:rsidRPr="001A171C">
        <w:rPr>
          <w:rFonts w:cs="Arial"/>
          <w:sz w:val="24"/>
          <w:szCs w:val="24"/>
        </w:rPr>
        <w:t>Powtórzenie zamówienia</w:t>
      </w:r>
    </w:p>
    <w:p w:rsidR="00660C42" w:rsidRPr="001A171C" w:rsidRDefault="009F4476" w:rsidP="00F73600">
      <w:pPr>
        <w:spacing w:line="276" w:lineRule="auto"/>
        <w:jc w:val="both"/>
        <w:rPr>
          <w:rFonts w:asciiTheme="majorHAnsi" w:hAnsiTheme="majorHAnsi" w:cs="Arial"/>
          <w:color w:val="000000"/>
          <w:spacing w:val="-14"/>
          <w:sz w:val="24"/>
          <w:szCs w:val="24"/>
        </w:rPr>
      </w:pPr>
      <w:r w:rsidRPr="001A171C">
        <w:rPr>
          <w:rFonts w:asciiTheme="majorHAnsi" w:hAnsiTheme="majorHAnsi" w:cs="Arial"/>
          <w:sz w:val="24"/>
          <w:szCs w:val="24"/>
        </w:rPr>
        <w:t>Zamawiający</w:t>
      </w:r>
      <w:r w:rsidRPr="001A171C">
        <w:rPr>
          <w:rFonts w:asciiTheme="majorHAnsi" w:eastAsia="Arial Narrow" w:hAnsiTheme="majorHAnsi" w:cs="Arial"/>
          <w:sz w:val="24"/>
          <w:szCs w:val="24"/>
        </w:rPr>
        <w:t xml:space="preserve"> nie przewiduje </w:t>
      </w:r>
      <w:r w:rsidR="0091424D" w:rsidRPr="001A171C">
        <w:rPr>
          <w:rFonts w:asciiTheme="majorHAnsi" w:eastAsia="Arial Narrow" w:hAnsiTheme="majorHAnsi" w:cs="Arial"/>
          <w:sz w:val="24"/>
          <w:szCs w:val="24"/>
        </w:rPr>
        <w:t>powtórzenia zamówienia</w:t>
      </w:r>
      <w:r w:rsidRPr="001A171C">
        <w:rPr>
          <w:rFonts w:asciiTheme="majorHAnsi" w:eastAsia="Arial Narrow" w:hAnsiTheme="majorHAnsi" w:cs="Arial"/>
          <w:sz w:val="24"/>
          <w:szCs w:val="24"/>
        </w:rPr>
        <w:t>, o których mowa w art. 67 ust.</w:t>
      </w:r>
      <w:r w:rsidR="00AD3A59">
        <w:rPr>
          <w:rFonts w:asciiTheme="majorHAnsi" w:eastAsia="Arial Narrow" w:hAnsiTheme="majorHAnsi" w:cs="Arial"/>
          <w:sz w:val="24"/>
          <w:szCs w:val="24"/>
        </w:rPr>
        <w:t xml:space="preserve"> </w:t>
      </w:r>
      <w:r w:rsidRPr="001A171C">
        <w:rPr>
          <w:rFonts w:asciiTheme="majorHAnsi" w:eastAsia="Arial Narrow" w:hAnsiTheme="majorHAnsi" w:cs="Arial"/>
          <w:sz w:val="24"/>
          <w:szCs w:val="24"/>
        </w:rPr>
        <w:t>1</w:t>
      </w:r>
      <w:r w:rsidR="00CE3985" w:rsidRPr="001A171C">
        <w:rPr>
          <w:rFonts w:asciiTheme="majorHAnsi" w:eastAsia="Arial Narrow" w:hAnsiTheme="majorHAnsi" w:cs="Arial"/>
          <w:sz w:val="24"/>
          <w:szCs w:val="24"/>
        </w:rPr>
        <w:t xml:space="preserve"> ustawy</w:t>
      </w:r>
      <w:r w:rsidRPr="001A171C">
        <w:rPr>
          <w:rFonts w:asciiTheme="majorHAnsi" w:eastAsia="Arial Narrow" w:hAnsiTheme="majorHAnsi" w:cs="Arial"/>
          <w:sz w:val="24"/>
          <w:szCs w:val="24"/>
        </w:rPr>
        <w:t>.</w:t>
      </w:r>
    </w:p>
    <w:p w:rsidR="00660C42" w:rsidRPr="001A171C" w:rsidRDefault="00660C42" w:rsidP="00DE678D">
      <w:pPr>
        <w:pStyle w:val="Nagwek2"/>
        <w:numPr>
          <w:ilvl w:val="0"/>
          <w:numId w:val="43"/>
        </w:numPr>
        <w:spacing w:line="276" w:lineRule="auto"/>
        <w:ind w:left="284" w:hanging="284"/>
        <w:jc w:val="both"/>
        <w:rPr>
          <w:rFonts w:cs="Arial"/>
          <w:sz w:val="24"/>
          <w:szCs w:val="24"/>
        </w:rPr>
      </w:pPr>
      <w:r w:rsidRPr="001A171C">
        <w:rPr>
          <w:rFonts w:cs="Arial"/>
          <w:sz w:val="24"/>
          <w:szCs w:val="24"/>
        </w:rPr>
        <w:t>Możliwość składania ofert wariantowych</w:t>
      </w:r>
    </w:p>
    <w:p w:rsidR="00660C42" w:rsidRPr="001A171C" w:rsidRDefault="009F4476" w:rsidP="00F73600">
      <w:pPr>
        <w:spacing w:line="276" w:lineRule="auto"/>
        <w:jc w:val="both"/>
        <w:rPr>
          <w:rFonts w:asciiTheme="majorHAnsi" w:hAnsiTheme="majorHAnsi" w:cs="Arial"/>
          <w:color w:val="000000"/>
          <w:spacing w:val="-14"/>
          <w:sz w:val="24"/>
          <w:szCs w:val="24"/>
        </w:rPr>
      </w:pPr>
      <w:r w:rsidRPr="001A171C">
        <w:rPr>
          <w:rFonts w:asciiTheme="majorHAnsi" w:hAnsiTheme="majorHAnsi" w:cs="Arial"/>
          <w:sz w:val="24"/>
          <w:szCs w:val="24"/>
        </w:rPr>
        <w:t>Zamawiający nie dopuszcza możliwości składania ofert wariantowych</w:t>
      </w:r>
      <w:r w:rsidR="006F644E" w:rsidRPr="001A171C">
        <w:rPr>
          <w:rFonts w:asciiTheme="majorHAnsi" w:hAnsiTheme="majorHAnsi" w:cs="Arial"/>
          <w:sz w:val="24"/>
          <w:szCs w:val="24"/>
        </w:rPr>
        <w:t>.</w:t>
      </w:r>
    </w:p>
    <w:p w:rsidR="00660C42" w:rsidRPr="001A171C" w:rsidRDefault="00660C42" w:rsidP="00DE678D">
      <w:pPr>
        <w:pStyle w:val="Nagwek2"/>
        <w:numPr>
          <w:ilvl w:val="0"/>
          <w:numId w:val="43"/>
        </w:numPr>
        <w:spacing w:line="276" w:lineRule="auto"/>
        <w:ind w:left="284" w:hanging="284"/>
        <w:jc w:val="both"/>
        <w:rPr>
          <w:rFonts w:eastAsia="Times New Roman" w:cs="Arial"/>
          <w:sz w:val="24"/>
          <w:szCs w:val="24"/>
        </w:rPr>
      </w:pPr>
      <w:r w:rsidRPr="001A171C">
        <w:rPr>
          <w:rFonts w:eastAsia="Times New Roman" w:cs="Arial"/>
          <w:sz w:val="24"/>
          <w:szCs w:val="24"/>
        </w:rPr>
        <w:t>Oferty częściowe</w:t>
      </w:r>
    </w:p>
    <w:p w:rsidR="00660C42" w:rsidRPr="001A171C" w:rsidRDefault="009F4476" w:rsidP="00F73600">
      <w:pPr>
        <w:spacing w:line="276" w:lineRule="auto"/>
        <w:jc w:val="both"/>
        <w:rPr>
          <w:rFonts w:asciiTheme="majorHAnsi" w:eastAsia="Times New Roman" w:hAnsiTheme="majorHAnsi" w:cs="Arial"/>
          <w:color w:val="000000"/>
          <w:sz w:val="24"/>
          <w:szCs w:val="24"/>
        </w:rPr>
      </w:pPr>
      <w:r w:rsidRPr="001A171C">
        <w:rPr>
          <w:rFonts w:asciiTheme="majorHAnsi" w:hAnsiTheme="majorHAnsi" w:cs="Arial"/>
          <w:sz w:val="24"/>
          <w:szCs w:val="24"/>
        </w:rPr>
        <w:t xml:space="preserve">Zamawiający </w:t>
      </w:r>
      <w:r w:rsidR="0091424D" w:rsidRPr="001A171C">
        <w:rPr>
          <w:rFonts w:asciiTheme="majorHAnsi" w:hAnsiTheme="majorHAnsi" w:cs="Arial"/>
          <w:sz w:val="24"/>
          <w:szCs w:val="24"/>
        </w:rPr>
        <w:t>nie dopuszcza możliwości złożenia ofert częściowych</w:t>
      </w:r>
      <w:r w:rsidR="006F644E" w:rsidRPr="001A171C">
        <w:rPr>
          <w:rFonts w:asciiTheme="majorHAnsi" w:hAnsiTheme="majorHAnsi" w:cs="Arial"/>
          <w:sz w:val="24"/>
          <w:szCs w:val="24"/>
        </w:rPr>
        <w:t>.</w:t>
      </w:r>
      <w:r w:rsidR="0091424D" w:rsidRPr="001A171C">
        <w:rPr>
          <w:rFonts w:asciiTheme="majorHAnsi" w:hAnsiTheme="majorHAnsi" w:cs="Arial"/>
          <w:sz w:val="24"/>
          <w:szCs w:val="24"/>
        </w:rPr>
        <w:t xml:space="preserve"> </w:t>
      </w:r>
    </w:p>
    <w:p w:rsidR="0079366C" w:rsidRDefault="004D415C" w:rsidP="00DE678D">
      <w:pPr>
        <w:pStyle w:val="Nagwek2"/>
        <w:numPr>
          <w:ilvl w:val="0"/>
          <w:numId w:val="43"/>
        </w:numPr>
        <w:spacing w:line="276" w:lineRule="auto"/>
        <w:ind w:left="284" w:hanging="284"/>
        <w:jc w:val="both"/>
        <w:rPr>
          <w:rFonts w:eastAsia="Times New Roman" w:cs="Arial"/>
          <w:sz w:val="24"/>
          <w:szCs w:val="24"/>
        </w:rPr>
      </w:pPr>
      <w:r w:rsidRPr="001A171C">
        <w:rPr>
          <w:rFonts w:cs="Arial"/>
          <w:sz w:val="24"/>
          <w:szCs w:val="24"/>
        </w:rPr>
        <w:t>Kod okre</w:t>
      </w:r>
      <w:r w:rsidRPr="001A171C">
        <w:rPr>
          <w:rFonts w:eastAsia="Times New Roman" w:cs="Arial"/>
          <w:sz w:val="24"/>
          <w:szCs w:val="24"/>
        </w:rPr>
        <w:t>ślon</w:t>
      </w:r>
      <w:r w:rsidR="00660C42" w:rsidRPr="001A171C">
        <w:rPr>
          <w:rFonts w:eastAsia="Times New Roman" w:cs="Arial"/>
          <w:sz w:val="24"/>
          <w:szCs w:val="24"/>
        </w:rPr>
        <w:t>y we Wspólnym Słowniku Zamówień</w:t>
      </w:r>
    </w:p>
    <w:p w:rsidR="001E4E4B" w:rsidRPr="00D51914" w:rsidRDefault="00AD3A59" w:rsidP="00DA1193">
      <w:pPr>
        <w:spacing w:line="276" w:lineRule="auto"/>
        <w:rPr>
          <w:rFonts w:asciiTheme="majorHAnsi" w:hAnsiTheme="majorHAnsi"/>
          <w:sz w:val="24"/>
          <w:szCs w:val="24"/>
        </w:rPr>
      </w:pPr>
      <w:r>
        <w:rPr>
          <w:rFonts w:asciiTheme="majorHAnsi" w:hAnsiTheme="majorHAnsi"/>
          <w:sz w:val="24"/>
          <w:szCs w:val="24"/>
        </w:rPr>
        <w:t>42900000-5</w:t>
      </w:r>
      <w:r w:rsidR="00DA1193" w:rsidRPr="00D51914">
        <w:rPr>
          <w:rFonts w:asciiTheme="majorHAnsi" w:hAnsiTheme="majorHAnsi"/>
          <w:sz w:val="24"/>
          <w:szCs w:val="24"/>
        </w:rPr>
        <w:t xml:space="preserve"> [</w:t>
      </w:r>
      <w:r>
        <w:rPr>
          <w:rFonts w:asciiTheme="majorHAnsi" w:hAnsiTheme="majorHAnsi"/>
          <w:sz w:val="24"/>
          <w:szCs w:val="24"/>
        </w:rPr>
        <w:t>różne maszyny ogólnego i specjalnego przeznaczenia</w:t>
      </w:r>
      <w:r w:rsidR="00DA1193" w:rsidRPr="00D51914">
        <w:rPr>
          <w:rFonts w:asciiTheme="majorHAnsi" w:hAnsiTheme="majorHAnsi"/>
          <w:sz w:val="24"/>
          <w:szCs w:val="24"/>
        </w:rPr>
        <w:t>]</w:t>
      </w:r>
      <w:r w:rsidR="00611494" w:rsidRPr="00D51914">
        <w:rPr>
          <w:rFonts w:asciiTheme="majorHAnsi" w:hAnsiTheme="majorHAnsi"/>
          <w:sz w:val="24"/>
          <w:szCs w:val="24"/>
        </w:rPr>
        <w:t xml:space="preserve"> </w:t>
      </w:r>
    </w:p>
    <w:p w:rsidR="00E324B5" w:rsidRPr="001A171C" w:rsidRDefault="00E324B5" w:rsidP="00DE678D">
      <w:pPr>
        <w:pStyle w:val="Nagwek2"/>
        <w:numPr>
          <w:ilvl w:val="0"/>
          <w:numId w:val="43"/>
        </w:numPr>
        <w:spacing w:line="276" w:lineRule="auto"/>
        <w:ind w:left="284" w:hanging="284"/>
        <w:jc w:val="both"/>
        <w:rPr>
          <w:rFonts w:cs="Arial"/>
          <w:sz w:val="24"/>
          <w:szCs w:val="24"/>
        </w:rPr>
      </w:pPr>
      <w:r w:rsidRPr="001A171C">
        <w:rPr>
          <w:rFonts w:cs="Arial"/>
          <w:sz w:val="24"/>
          <w:szCs w:val="24"/>
        </w:rPr>
        <w:t>Podwykonawstwo</w:t>
      </w:r>
    </w:p>
    <w:p w:rsidR="00FB3124" w:rsidRPr="001A171C" w:rsidRDefault="00FB3124" w:rsidP="00DE678D">
      <w:pPr>
        <w:pStyle w:val="Akapitzlist"/>
        <w:numPr>
          <w:ilvl w:val="0"/>
          <w:numId w:val="30"/>
        </w:numPr>
        <w:spacing w:line="276" w:lineRule="auto"/>
        <w:jc w:val="both"/>
        <w:rPr>
          <w:rFonts w:asciiTheme="majorHAnsi" w:hAnsiTheme="majorHAnsi" w:cs="Arial"/>
          <w:sz w:val="24"/>
          <w:szCs w:val="24"/>
          <w:u w:val="single"/>
        </w:rPr>
      </w:pPr>
      <w:r w:rsidRPr="001A171C">
        <w:rPr>
          <w:rFonts w:asciiTheme="majorHAnsi" w:hAnsiTheme="majorHAnsi" w:cs="Arial"/>
          <w:sz w:val="24"/>
          <w:szCs w:val="24"/>
        </w:rPr>
        <w:t xml:space="preserve">Zgodnie z art. 36 b ust 1 Pzp, </w:t>
      </w:r>
      <w:r w:rsidR="00E324B5" w:rsidRPr="001A171C">
        <w:rPr>
          <w:rFonts w:asciiTheme="majorHAnsi" w:hAnsiTheme="majorHAnsi" w:cs="Arial"/>
          <w:sz w:val="24"/>
          <w:szCs w:val="24"/>
        </w:rPr>
        <w:t xml:space="preserve">Zamawiający </w:t>
      </w:r>
      <w:r w:rsidR="00611494">
        <w:rPr>
          <w:rFonts w:asciiTheme="majorHAnsi" w:hAnsiTheme="majorHAnsi" w:cs="Arial"/>
          <w:sz w:val="24"/>
          <w:szCs w:val="24"/>
        </w:rPr>
        <w:t>wymaga</w:t>
      </w:r>
      <w:r w:rsidR="00E324B5" w:rsidRPr="001A171C">
        <w:rPr>
          <w:rFonts w:asciiTheme="majorHAnsi" w:hAnsiTheme="majorHAnsi" w:cs="Arial"/>
          <w:sz w:val="24"/>
          <w:szCs w:val="24"/>
        </w:rPr>
        <w:t xml:space="preserve"> wskazania przez wykonawcę w</w:t>
      </w:r>
      <w:r w:rsidR="00611494">
        <w:rPr>
          <w:rFonts w:asciiTheme="majorHAnsi" w:hAnsiTheme="majorHAnsi" w:cs="Arial"/>
          <w:sz w:val="24"/>
          <w:szCs w:val="24"/>
        </w:rPr>
        <w:t> </w:t>
      </w:r>
      <w:r w:rsidR="00E324B5" w:rsidRPr="001A171C">
        <w:rPr>
          <w:rFonts w:asciiTheme="majorHAnsi" w:hAnsiTheme="majorHAnsi" w:cs="Arial"/>
          <w:sz w:val="24"/>
          <w:szCs w:val="24"/>
        </w:rPr>
        <w:t xml:space="preserve">ofercie części zamówienia, której wykonanie </w:t>
      </w:r>
      <w:r w:rsidR="000F1002" w:rsidRPr="001A171C">
        <w:rPr>
          <w:rFonts w:asciiTheme="majorHAnsi" w:hAnsiTheme="majorHAnsi" w:cs="Arial"/>
          <w:sz w:val="24"/>
          <w:szCs w:val="24"/>
        </w:rPr>
        <w:t xml:space="preserve">zamierza </w:t>
      </w:r>
      <w:r w:rsidR="00E324B5" w:rsidRPr="001A171C">
        <w:rPr>
          <w:rFonts w:asciiTheme="majorHAnsi" w:hAnsiTheme="majorHAnsi" w:cs="Arial"/>
          <w:sz w:val="24"/>
          <w:szCs w:val="24"/>
        </w:rPr>
        <w:t>powierzy</w:t>
      </w:r>
      <w:r w:rsidR="000F1002" w:rsidRPr="001A171C">
        <w:rPr>
          <w:rFonts w:asciiTheme="majorHAnsi" w:hAnsiTheme="majorHAnsi" w:cs="Arial"/>
          <w:sz w:val="24"/>
          <w:szCs w:val="24"/>
        </w:rPr>
        <w:t>ć</w:t>
      </w:r>
      <w:r w:rsidR="00E324B5" w:rsidRPr="001A171C">
        <w:rPr>
          <w:rFonts w:asciiTheme="majorHAnsi" w:hAnsiTheme="majorHAnsi" w:cs="Arial"/>
          <w:sz w:val="24"/>
          <w:szCs w:val="24"/>
        </w:rPr>
        <w:t xml:space="preserve"> podwykonawcom, </w:t>
      </w:r>
      <w:r w:rsidR="00CE3985" w:rsidRPr="001A171C">
        <w:rPr>
          <w:rFonts w:asciiTheme="majorHAnsi" w:hAnsiTheme="majorHAnsi" w:cs="Arial"/>
          <w:sz w:val="24"/>
          <w:szCs w:val="24"/>
        </w:rPr>
        <w:t>oraz</w:t>
      </w:r>
      <w:r w:rsidR="001A171C">
        <w:rPr>
          <w:rFonts w:asciiTheme="majorHAnsi" w:hAnsiTheme="majorHAnsi" w:cs="Arial"/>
          <w:sz w:val="24"/>
          <w:szCs w:val="24"/>
        </w:rPr>
        <w:t> </w:t>
      </w:r>
      <w:r w:rsidR="00CE3985" w:rsidRPr="001A171C">
        <w:rPr>
          <w:rFonts w:asciiTheme="majorHAnsi" w:hAnsiTheme="majorHAnsi" w:cs="Arial"/>
          <w:sz w:val="24"/>
          <w:szCs w:val="24"/>
        </w:rPr>
        <w:t>podania</w:t>
      </w:r>
      <w:r w:rsidR="00E324B5" w:rsidRPr="001A171C">
        <w:rPr>
          <w:rFonts w:asciiTheme="majorHAnsi" w:hAnsiTheme="majorHAnsi" w:cs="Arial"/>
          <w:sz w:val="24"/>
          <w:szCs w:val="24"/>
        </w:rPr>
        <w:t xml:space="preserve"> przez wykonawcę nazw (firm) podwykonawców, </w:t>
      </w:r>
    </w:p>
    <w:p w:rsidR="00171A1B" w:rsidRDefault="00E324B5" w:rsidP="00DE678D">
      <w:pPr>
        <w:pStyle w:val="Akapitzlist"/>
        <w:numPr>
          <w:ilvl w:val="0"/>
          <w:numId w:val="30"/>
        </w:numPr>
        <w:spacing w:line="276" w:lineRule="auto"/>
        <w:jc w:val="both"/>
        <w:rPr>
          <w:rFonts w:asciiTheme="majorHAnsi" w:hAnsiTheme="majorHAnsi" w:cs="Arial"/>
          <w:sz w:val="24"/>
          <w:szCs w:val="24"/>
        </w:rPr>
      </w:pPr>
      <w:r w:rsidRPr="001A171C">
        <w:rPr>
          <w:rFonts w:asciiTheme="majorHAnsi" w:hAnsiTheme="majorHAnsi" w:cs="Arial"/>
          <w:sz w:val="24"/>
          <w:szCs w:val="24"/>
        </w:rPr>
        <w:t>Jeżeli zmiana albo rezygnacja z podwykonawcy dotyczy podmiotu, na którego zasoby wykonawca powoływał się, n</w:t>
      </w:r>
      <w:r w:rsidR="00FB3124" w:rsidRPr="001A171C">
        <w:rPr>
          <w:rFonts w:asciiTheme="majorHAnsi" w:hAnsiTheme="majorHAnsi" w:cs="Arial"/>
          <w:sz w:val="24"/>
          <w:szCs w:val="24"/>
        </w:rPr>
        <w:t>a zasada</w:t>
      </w:r>
      <w:r w:rsidR="006F644E" w:rsidRPr="001A171C">
        <w:rPr>
          <w:rFonts w:asciiTheme="majorHAnsi" w:hAnsiTheme="majorHAnsi" w:cs="Arial"/>
          <w:sz w:val="24"/>
          <w:szCs w:val="24"/>
        </w:rPr>
        <w:t xml:space="preserve">ch określonych w art. 22a </w:t>
      </w:r>
      <w:r w:rsidRPr="001A171C">
        <w:rPr>
          <w:rFonts w:asciiTheme="majorHAnsi" w:hAnsiTheme="majorHAnsi" w:cs="Arial"/>
          <w:sz w:val="24"/>
          <w:szCs w:val="24"/>
        </w:rPr>
        <w:t>ustawy, w celu wykazania spełniania warunków udziału w postępowaniu, wykonawca jest obowiązany wykazać Zamawiającemu, iż proponowany inny podwykonawca lub</w:t>
      </w:r>
      <w:r w:rsidR="00611494">
        <w:rPr>
          <w:rFonts w:asciiTheme="majorHAnsi" w:hAnsiTheme="majorHAnsi" w:cs="Arial"/>
          <w:sz w:val="24"/>
          <w:szCs w:val="24"/>
        </w:rPr>
        <w:t> </w:t>
      </w:r>
      <w:r w:rsidRPr="001A171C">
        <w:rPr>
          <w:rFonts w:asciiTheme="majorHAnsi" w:hAnsiTheme="majorHAnsi" w:cs="Arial"/>
          <w:sz w:val="24"/>
          <w:szCs w:val="24"/>
        </w:rPr>
        <w:t>wykonawca samodzielnie spełnia je w stopniu nie mniejszym niż wymagany w</w:t>
      </w:r>
      <w:r w:rsidR="00611494">
        <w:rPr>
          <w:rFonts w:asciiTheme="majorHAnsi" w:hAnsiTheme="majorHAnsi" w:cs="Arial"/>
          <w:sz w:val="24"/>
          <w:szCs w:val="24"/>
        </w:rPr>
        <w:t> </w:t>
      </w:r>
      <w:r w:rsidRPr="001A171C">
        <w:rPr>
          <w:rFonts w:asciiTheme="majorHAnsi" w:hAnsiTheme="majorHAnsi" w:cs="Arial"/>
          <w:sz w:val="24"/>
          <w:szCs w:val="24"/>
        </w:rPr>
        <w:t>trakcie postępowania o udzielenie zamówienia.</w:t>
      </w:r>
    </w:p>
    <w:p w:rsidR="009A5895" w:rsidRPr="009A5895" w:rsidRDefault="009A5895" w:rsidP="009A5895">
      <w:pPr>
        <w:pStyle w:val="Akapitzlist"/>
        <w:spacing w:line="276" w:lineRule="auto"/>
        <w:jc w:val="both"/>
        <w:rPr>
          <w:rFonts w:asciiTheme="majorHAnsi" w:hAnsiTheme="majorHAnsi" w:cs="Arial"/>
          <w:sz w:val="24"/>
          <w:szCs w:val="24"/>
        </w:rPr>
      </w:pPr>
    </w:p>
    <w:p w:rsidR="00171A1B" w:rsidRPr="00171A1B" w:rsidRDefault="00171A1B" w:rsidP="00DE678D">
      <w:pPr>
        <w:pStyle w:val="Akapitzlist"/>
        <w:numPr>
          <w:ilvl w:val="0"/>
          <w:numId w:val="43"/>
        </w:numPr>
        <w:shd w:val="clear" w:color="auto" w:fill="FFFFFF"/>
        <w:spacing w:before="283" w:line="276" w:lineRule="auto"/>
        <w:ind w:left="284" w:hanging="284"/>
        <w:jc w:val="both"/>
        <w:rPr>
          <w:rFonts w:asciiTheme="majorHAnsi" w:hAnsiTheme="majorHAnsi" w:cs="Arial"/>
          <w:b/>
          <w:color w:val="365F91" w:themeColor="accent1" w:themeShade="BF"/>
          <w:sz w:val="24"/>
          <w:szCs w:val="24"/>
        </w:rPr>
      </w:pPr>
      <w:r w:rsidRPr="00171A1B">
        <w:rPr>
          <w:rFonts w:asciiTheme="majorHAnsi" w:hAnsiTheme="majorHAnsi" w:cs="Arial"/>
          <w:b/>
          <w:color w:val="365F91" w:themeColor="accent1" w:themeShade="BF"/>
          <w:sz w:val="24"/>
          <w:szCs w:val="24"/>
        </w:rPr>
        <w:t>Klauzula informacyjna</w:t>
      </w:r>
    </w:p>
    <w:p w:rsidR="00171A1B" w:rsidRDefault="00171A1B" w:rsidP="00EF2E73">
      <w:pPr>
        <w:pStyle w:val="Akapitzlist"/>
        <w:shd w:val="clear" w:color="auto" w:fill="FFFFFF"/>
        <w:spacing w:line="276" w:lineRule="auto"/>
        <w:ind w:left="284"/>
        <w:jc w:val="both"/>
        <w:rPr>
          <w:rFonts w:asciiTheme="majorHAnsi" w:hAnsiTheme="majorHAnsi"/>
          <w:sz w:val="24"/>
          <w:szCs w:val="24"/>
        </w:rPr>
      </w:pPr>
      <w:r w:rsidRPr="00C90CFA">
        <w:rPr>
          <w:rFonts w:asciiTheme="majorHAnsi" w:hAnsiTheme="majorHAnsi"/>
          <w:sz w:val="24"/>
          <w:szCs w:val="24"/>
        </w:rPr>
        <w:t>Zgodnie z art. 13 ust. 1</w:t>
      </w:r>
      <w:r w:rsidR="00AD3A59">
        <w:rPr>
          <w:rFonts w:asciiTheme="majorHAnsi" w:hAnsiTheme="majorHAnsi"/>
          <w:sz w:val="24"/>
          <w:szCs w:val="24"/>
        </w:rPr>
        <w:t xml:space="preserve"> i</w:t>
      </w:r>
      <w:r w:rsidRPr="00C90CFA">
        <w:rPr>
          <w:rFonts w:asciiTheme="majorHAnsi" w:hAnsiTheme="majorHAnsi"/>
          <w:sz w:val="24"/>
          <w:szCs w:val="24"/>
        </w:rPr>
        <w:t xml:space="preserve"> 2 rozporządzenia Parlamentu Europejskiego i Rady (UE) 2016/679 z dnia 27 kwietnia 2016 r. w sprawie ochrony osób fizycznych w związku z</w:t>
      </w:r>
      <w:r>
        <w:rPr>
          <w:rFonts w:asciiTheme="majorHAnsi" w:hAnsiTheme="majorHAnsi"/>
          <w:sz w:val="24"/>
          <w:szCs w:val="24"/>
        </w:rPr>
        <w:t> </w:t>
      </w:r>
      <w:r w:rsidRPr="00C90CFA">
        <w:rPr>
          <w:rFonts w:asciiTheme="majorHAnsi" w:hAnsiTheme="majorHAnsi"/>
          <w:sz w:val="24"/>
          <w:szCs w:val="24"/>
        </w:rPr>
        <w:t xml:space="preserve">przetwarzaniem </w:t>
      </w:r>
      <w:r w:rsidRPr="00C90CFA">
        <w:rPr>
          <w:rFonts w:asciiTheme="majorHAnsi" w:hAnsiTheme="majorHAnsi"/>
          <w:sz w:val="24"/>
          <w:szCs w:val="24"/>
        </w:rPr>
        <w:lastRenderedPageBreak/>
        <w:t>danych osobowych i w sprawie swobodnego przepływu takich danych oraz uchylenia dyrektywy 95/46/WE (ogólne rozporządzenie o ochronie danych) (Dz. Urz. UE L 119 z 04.05.2016, str. 1</w:t>
      </w:r>
      <w:r w:rsidR="00AD3A59">
        <w:rPr>
          <w:rFonts w:asciiTheme="majorHAnsi" w:hAnsiTheme="majorHAnsi"/>
          <w:sz w:val="24"/>
          <w:szCs w:val="24"/>
        </w:rPr>
        <w:t>), dalej „RODO”, informuję, że:</w:t>
      </w:r>
    </w:p>
    <w:p w:rsidR="00171A1B" w:rsidRPr="00171A1B" w:rsidRDefault="00171A1B" w:rsidP="00DE678D">
      <w:pPr>
        <w:pStyle w:val="Akapitzlist"/>
        <w:numPr>
          <w:ilvl w:val="0"/>
          <w:numId w:val="46"/>
        </w:numPr>
        <w:shd w:val="clear" w:color="auto" w:fill="FFFFFF"/>
        <w:spacing w:line="276" w:lineRule="auto"/>
        <w:jc w:val="both"/>
        <w:rPr>
          <w:rFonts w:asciiTheme="majorHAnsi" w:hAnsiTheme="majorHAnsi" w:cs="Arial"/>
          <w:b/>
          <w:color w:val="365F91" w:themeColor="accent1" w:themeShade="BF"/>
          <w:sz w:val="24"/>
          <w:szCs w:val="24"/>
        </w:rPr>
      </w:pPr>
      <w:r w:rsidRPr="00C90CFA">
        <w:rPr>
          <w:rFonts w:asciiTheme="majorHAnsi" w:hAnsiTheme="majorHAnsi"/>
          <w:sz w:val="24"/>
          <w:szCs w:val="24"/>
        </w:rPr>
        <w:t>administratorem Pani/Pana danych osobowych przekazywanych w ramach postępowania jest Zamawiający: Morska Służba Poszukiwania i Ratownictwa, ul.</w:t>
      </w:r>
      <w:r>
        <w:rPr>
          <w:rFonts w:asciiTheme="majorHAnsi" w:hAnsiTheme="majorHAnsi"/>
          <w:sz w:val="24"/>
          <w:szCs w:val="24"/>
        </w:rPr>
        <w:t> </w:t>
      </w:r>
      <w:r w:rsidRPr="00C90CFA">
        <w:rPr>
          <w:rFonts w:asciiTheme="majorHAnsi" w:hAnsiTheme="majorHAnsi"/>
          <w:sz w:val="24"/>
          <w:szCs w:val="24"/>
        </w:rPr>
        <w:t xml:space="preserve">Hryniewickiego 10, 81-340 Gdynia, tel: </w:t>
      </w:r>
      <w:r w:rsidRPr="00C90CFA">
        <w:rPr>
          <w:rStyle w:val="Pogrubienie"/>
          <w:rFonts w:asciiTheme="majorHAnsi" w:hAnsiTheme="majorHAnsi"/>
          <w:sz w:val="24"/>
          <w:szCs w:val="24"/>
        </w:rPr>
        <w:t> </w:t>
      </w:r>
      <w:r w:rsidRPr="00C90CFA">
        <w:rPr>
          <w:rStyle w:val="Pogrubienie"/>
          <w:rFonts w:asciiTheme="majorHAnsi" w:hAnsiTheme="majorHAnsi"/>
          <w:b w:val="0"/>
          <w:sz w:val="24"/>
          <w:szCs w:val="24"/>
        </w:rPr>
        <w:t xml:space="preserve">(+48 58) 661 52 22, więcej: </w:t>
      </w:r>
      <w:r w:rsidRPr="00A810CB">
        <w:rPr>
          <w:rFonts w:asciiTheme="majorHAnsi" w:hAnsiTheme="majorHAnsi"/>
          <w:sz w:val="24"/>
          <w:szCs w:val="24"/>
        </w:rPr>
        <w:t>www.sar.gov.pl</w:t>
      </w:r>
      <w:r w:rsidR="00AD3A59">
        <w:rPr>
          <w:rFonts w:asciiTheme="majorHAnsi" w:hAnsiTheme="majorHAnsi"/>
          <w:sz w:val="24"/>
          <w:szCs w:val="24"/>
        </w:rPr>
        <w:t>,</w:t>
      </w:r>
    </w:p>
    <w:p w:rsidR="00171A1B" w:rsidRPr="00171A1B" w:rsidRDefault="004C3B87" w:rsidP="00DE678D">
      <w:pPr>
        <w:pStyle w:val="Akapitzlist"/>
        <w:numPr>
          <w:ilvl w:val="0"/>
          <w:numId w:val="46"/>
        </w:numPr>
        <w:shd w:val="clear" w:color="auto" w:fill="FFFFFF"/>
        <w:spacing w:line="276" w:lineRule="auto"/>
        <w:jc w:val="both"/>
        <w:rPr>
          <w:rFonts w:asciiTheme="majorHAnsi" w:hAnsiTheme="majorHAnsi" w:cs="Arial"/>
          <w:b/>
          <w:color w:val="365F91" w:themeColor="accent1" w:themeShade="BF"/>
          <w:sz w:val="24"/>
          <w:szCs w:val="24"/>
        </w:rPr>
      </w:pPr>
      <w:r>
        <w:rPr>
          <w:rFonts w:asciiTheme="majorHAnsi" w:hAnsiTheme="majorHAnsi"/>
          <w:sz w:val="24"/>
          <w:szCs w:val="24"/>
        </w:rPr>
        <w:t xml:space="preserve">kontakt z </w:t>
      </w:r>
      <w:r w:rsidR="00171A1B" w:rsidRPr="00C90CFA">
        <w:rPr>
          <w:rFonts w:asciiTheme="majorHAnsi" w:hAnsiTheme="majorHAnsi"/>
          <w:sz w:val="24"/>
          <w:szCs w:val="24"/>
        </w:rPr>
        <w:t>inspektorem oc</w:t>
      </w:r>
      <w:r>
        <w:rPr>
          <w:rFonts w:asciiTheme="majorHAnsi" w:hAnsiTheme="majorHAnsi"/>
          <w:sz w:val="24"/>
          <w:szCs w:val="24"/>
        </w:rPr>
        <w:t xml:space="preserve">hrony danych osobowych - </w:t>
      </w:r>
      <w:r w:rsidR="00171A1B" w:rsidRPr="00C90CFA">
        <w:rPr>
          <w:rFonts w:asciiTheme="majorHAnsi" w:hAnsiTheme="majorHAnsi"/>
          <w:sz w:val="24"/>
          <w:szCs w:val="24"/>
        </w:rPr>
        <w:t>adres e-mail</w:t>
      </w:r>
      <w:r w:rsidR="00171A1B">
        <w:rPr>
          <w:rFonts w:asciiTheme="majorHAnsi" w:hAnsiTheme="majorHAnsi"/>
          <w:sz w:val="24"/>
          <w:szCs w:val="24"/>
        </w:rPr>
        <w:t>:</w:t>
      </w:r>
      <w:r w:rsidR="00A810CB">
        <w:rPr>
          <w:rFonts w:asciiTheme="majorHAnsi" w:hAnsiTheme="majorHAnsi"/>
          <w:sz w:val="24"/>
          <w:szCs w:val="24"/>
        </w:rPr>
        <w:t xml:space="preserve"> </w:t>
      </w:r>
      <w:r w:rsidR="00A810CB" w:rsidRPr="00A810CB">
        <w:rPr>
          <w:rFonts w:asciiTheme="majorHAnsi" w:hAnsiTheme="majorHAnsi"/>
          <w:sz w:val="24"/>
          <w:szCs w:val="24"/>
        </w:rPr>
        <w:t>ido@sar.gov.pl</w:t>
      </w:r>
      <w:r w:rsidR="00A810CB">
        <w:rPr>
          <w:rFonts w:asciiTheme="majorHAnsi" w:hAnsiTheme="majorHAnsi"/>
          <w:sz w:val="24"/>
          <w:szCs w:val="24"/>
        </w:rPr>
        <w:t xml:space="preserve">; </w:t>
      </w:r>
      <w:r w:rsidR="00171A1B" w:rsidRPr="00C90CFA">
        <w:rPr>
          <w:rFonts w:asciiTheme="majorHAnsi" w:hAnsiTheme="majorHAnsi"/>
          <w:sz w:val="24"/>
          <w:szCs w:val="24"/>
        </w:rPr>
        <w:t>telefon (58) 660 76 41</w:t>
      </w:r>
      <w:r w:rsidR="00AD3A59">
        <w:rPr>
          <w:rFonts w:asciiTheme="majorHAnsi" w:hAnsiTheme="majorHAnsi"/>
          <w:sz w:val="24"/>
          <w:szCs w:val="24"/>
        </w:rPr>
        <w:t>,</w:t>
      </w:r>
    </w:p>
    <w:p w:rsidR="00171A1B" w:rsidRPr="00171A1B" w:rsidRDefault="00AD3A59" w:rsidP="00DE678D">
      <w:pPr>
        <w:pStyle w:val="Akapitzlist"/>
        <w:numPr>
          <w:ilvl w:val="0"/>
          <w:numId w:val="46"/>
        </w:numPr>
        <w:shd w:val="clear" w:color="auto" w:fill="FFFFFF"/>
        <w:spacing w:line="276" w:lineRule="auto"/>
        <w:jc w:val="both"/>
        <w:rPr>
          <w:rFonts w:asciiTheme="majorHAnsi" w:hAnsiTheme="majorHAnsi" w:cs="Arial"/>
          <w:b/>
          <w:color w:val="365F91" w:themeColor="accent1" w:themeShade="BF"/>
          <w:sz w:val="24"/>
          <w:szCs w:val="24"/>
        </w:rPr>
      </w:pPr>
      <w:r>
        <w:rPr>
          <w:rFonts w:asciiTheme="majorHAnsi" w:hAnsiTheme="majorHAnsi"/>
          <w:sz w:val="24"/>
          <w:szCs w:val="24"/>
        </w:rPr>
        <w:t>p</w:t>
      </w:r>
      <w:r w:rsidR="00171A1B" w:rsidRPr="00C90CFA">
        <w:rPr>
          <w:rFonts w:asciiTheme="majorHAnsi" w:hAnsiTheme="majorHAnsi"/>
          <w:sz w:val="24"/>
          <w:szCs w:val="24"/>
        </w:rPr>
        <w:t>rzekazane dane osobowe przetwarzane będą na podstawie art. 6 ust. 1 lit. c RODO w</w:t>
      </w:r>
      <w:r w:rsidR="00A810CB">
        <w:rPr>
          <w:rFonts w:asciiTheme="majorHAnsi" w:hAnsiTheme="majorHAnsi"/>
          <w:sz w:val="24"/>
          <w:szCs w:val="24"/>
        </w:rPr>
        <w:t> </w:t>
      </w:r>
      <w:r w:rsidR="00171A1B" w:rsidRPr="00C90CFA">
        <w:rPr>
          <w:rFonts w:asciiTheme="majorHAnsi" w:hAnsiTheme="majorHAnsi"/>
          <w:sz w:val="24"/>
          <w:szCs w:val="24"/>
        </w:rPr>
        <w:t>celu związanym z niniejszym postępowaniem o udzielenie zamówienia publicznego</w:t>
      </w:r>
      <w:r>
        <w:rPr>
          <w:rFonts w:asciiTheme="majorHAnsi" w:hAnsiTheme="majorHAnsi"/>
          <w:sz w:val="24"/>
          <w:szCs w:val="24"/>
        </w:rPr>
        <w:t>,</w:t>
      </w:r>
      <w:r w:rsidR="00171A1B" w:rsidRPr="00C90CFA">
        <w:rPr>
          <w:rFonts w:asciiTheme="majorHAnsi" w:hAnsiTheme="majorHAnsi"/>
          <w:sz w:val="24"/>
          <w:szCs w:val="24"/>
        </w:rPr>
        <w:t xml:space="preserve"> </w:t>
      </w:r>
    </w:p>
    <w:p w:rsidR="00171A1B" w:rsidRPr="00171A1B" w:rsidRDefault="00171A1B" w:rsidP="00DE678D">
      <w:pPr>
        <w:pStyle w:val="Akapitzlist"/>
        <w:numPr>
          <w:ilvl w:val="0"/>
          <w:numId w:val="46"/>
        </w:numPr>
        <w:shd w:val="clear" w:color="auto" w:fill="FFFFFF"/>
        <w:spacing w:line="276" w:lineRule="auto"/>
        <w:jc w:val="both"/>
        <w:rPr>
          <w:rFonts w:asciiTheme="majorHAnsi" w:hAnsiTheme="majorHAnsi" w:cs="Arial"/>
          <w:b/>
          <w:color w:val="365F91" w:themeColor="accent1" w:themeShade="BF"/>
          <w:sz w:val="24"/>
          <w:szCs w:val="24"/>
        </w:rPr>
      </w:pPr>
      <w:r w:rsidRPr="00C90CFA">
        <w:rPr>
          <w:rFonts w:asciiTheme="majorHAnsi" w:hAnsiTheme="majorHAnsi"/>
          <w:sz w:val="24"/>
          <w:szCs w:val="24"/>
        </w:rPr>
        <w:t xml:space="preserve">odbiorcami Pani/Pana danych osobowych będą osoby lub podmioty, którym udostępniona zostanie dokumentacja postępowania w oparciu o art. 8 oraz art. 96 </w:t>
      </w:r>
      <w:r w:rsidR="00AD3A59">
        <w:rPr>
          <w:rFonts w:asciiTheme="majorHAnsi" w:hAnsiTheme="majorHAnsi"/>
          <w:sz w:val="24"/>
          <w:szCs w:val="24"/>
        </w:rPr>
        <w:t xml:space="preserve">             </w:t>
      </w:r>
      <w:r w:rsidRPr="00C90CFA">
        <w:rPr>
          <w:rFonts w:asciiTheme="majorHAnsi" w:hAnsiTheme="majorHAnsi"/>
          <w:sz w:val="24"/>
          <w:szCs w:val="24"/>
        </w:rPr>
        <w:t xml:space="preserve">ust. 3 ustawy z dnia 29 stycznia 2004 r. – Prawo zamówień publicznych (Dz. U. z 2017 r. poz. 1579 i 2018), dalej </w:t>
      </w:r>
      <w:r w:rsidR="00AD3A59">
        <w:rPr>
          <w:rFonts w:asciiTheme="majorHAnsi" w:hAnsiTheme="majorHAnsi"/>
          <w:sz w:val="24"/>
          <w:szCs w:val="24"/>
        </w:rPr>
        <w:t>„ustawa Pzp”,</w:t>
      </w:r>
    </w:p>
    <w:p w:rsidR="00171A1B" w:rsidRPr="00171A1B" w:rsidRDefault="00171A1B" w:rsidP="00DE678D">
      <w:pPr>
        <w:pStyle w:val="Akapitzlist"/>
        <w:numPr>
          <w:ilvl w:val="0"/>
          <w:numId w:val="46"/>
        </w:numPr>
        <w:shd w:val="clear" w:color="auto" w:fill="FFFFFF"/>
        <w:spacing w:line="276" w:lineRule="auto"/>
        <w:jc w:val="both"/>
        <w:rPr>
          <w:rFonts w:asciiTheme="majorHAnsi" w:hAnsiTheme="majorHAnsi" w:cs="Arial"/>
          <w:b/>
          <w:color w:val="365F91" w:themeColor="accent1" w:themeShade="BF"/>
          <w:sz w:val="24"/>
          <w:szCs w:val="24"/>
        </w:rPr>
      </w:pPr>
      <w:r w:rsidRPr="00C90CFA">
        <w:rPr>
          <w:rFonts w:asciiTheme="majorHAnsi" w:hAnsiTheme="majorHAnsi"/>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AD3A59">
        <w:rPr>
          <w:rFonts w:asciiTheme="majorHAnsi" w:hAnsiTheme="majorHAnsi"/>
          <w:sz w:val="24"/>
          <w:szCs w:val="24"/>
        </w:rPr>
        <w:t>,</w:t>
      </w:r>
    </w:p>
    <w:p w:rsidR="00171A1B" w:rsidRPr="00171A1B" w:rsidRDefault="00171A1B" w:rsidP="00DE678D">
      <w:pPr>
        <w:pStyle w:val="Akapitzlist"/>
        <w:numPr>
          <w:ilvl w:val="0"/>
          <w:numId w:val="46"/>
        </w:numPr>
        <w:shd w:val="clear" w:color="auto" w:fill="FFFFFF"/>
        <w:spacing w:line="276" w:lineRule="auto"/>
        <w:jc w:val="both"/>
        <w:rPr>
          <w:rFonts w:asciiTheme="majorHAnsi" w:hAnsiTheme="majorHAnsi" w:cs="Arial"/>
          <w:b/>
          <w:color w:val="365F91" w:themeColor="accent1" w:themeShade="BF"/>
          <w:sz w:val="24"/>
          <w:szCs w:val="24"/>
        </w:rPr>
      </w:pPr>
      <w:r w:rsidRPr="00C90CFA">
        <w:rPr>
          <w:rFonts w:asciiTheme="majorHAnsi" w:hAnsiTheme="maj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w:t>
      </w:r>
      <w:r w:rsidR="00AD3A59">
        <w:rPr>
          <w:rFonts w:asciiTheme="majorHAnsi" w:hAnsiTheme="majorHAnsi"/>
          <w:sz w:val="24"/>
          <w:szCs w:val="24"/>
        </w:rPr>
        <w:t>h danych wynikają z ustawy Pzp,</w:t>
      </w:r>
    </w:p>
    <w:p w:rsidR="00171A1B" w:rsidRPr="00171A1B" w:rsidRDefault="00171A1B" w:rsidP="00DE678D">
      <w:pPr>
        <w:pStyle w:val="Akapitzlist"/>
        <w:numPr>
          <w:ilvl w:val="0"/>
          <w:numId w:val="46"/>
        </w:numPr>
        <w:shd w:val="clear" w:color="auto" w:fill="FFFFFF"/>
        <w:spacing w:line="276" w:lineRule="auto"/>
        <w:jc w:val="both"/>
        <w:rPr>
          <w:rFonts w:asciiTheme="majorHAnsi" w:hAnsiTheme="majorHAnsi" w:cs="Arial"/>
          <w:b/>
          <w:color w:val="365F91" w:themeColor="accent1" w:themeShade="BF"/>
          <w:sz w:val="24"/>
          <w:szCs w:val="24"/>
        </w:rPr>
      </w:pPr>
      <w:r w:rsidRPr="00C90CFA">
        <w:rPr>
          <w:rFonts w:asciiTheme="majorHAnsi" w:hAnsiTheme="majorHAnsi"/>
          <w:sz w:val="24"/>
          <w:szCs w:val="24"/>
        </w:rPr>
        <w:t>w odniesieniu do Pani/Pana danych osobowych</w:t>
      </w:r>
      <w:r>
        <w:rPr>
          <w:rFonts w:asciiTheme="majorHAnsi" w:hAnsiTheme="majorHAnsi"/>
          <w:sz w:val="24"/>
          <w:szCs w:val="24"/>
        </w:rPr>
        <w:t>,</w:t>
      </w:r>
      <w:r w:rsidRPr="00C90CFA">
        <w:rPr>
          <w:rFonts w:asciiTheme="majorHAnsi" w:hAnsiTheme="majorHAnsi"/>
          <w:sz w:val="24"/>
          <w:szCs w:val="24"/>
        </w:rPr>
        <w:t xml:space="preserve"> decyzje nie będą podejmowane w</w:t>
      </w:r>
      <w:r>
        <w:rPr>
          <w:rFonts w:asciiTheme="majorHAnsi" w:hAnsiTheme="majorHAnsi"/>
          <w:sz w:val="24"/>
          <w:szCs w:val="24"/>
        </w:rPr>
        <w:t> </w:t>
      </w:r>
      <w:r w:rsidRPr="00C90CFA">
        <w:rPr>
          <w:rFonts w:asciiTheme="majorHAnsi" w:hAnsiTheme="majorHAnsi"/>
          <w:sz w:val="24"/>
          <w:szCs w:val="24"/>
        </w:rPr>
        <w:t>sposób zautomatyzowany, stosowanie do art. 22 RODO</w:t>
      </w:r>
      <w:r w:rsidR="00F72B45">
        <w:rPr>
          <w:rFonts w:asciiTheme="majorHAnsi" w:hAnsiTheme="majorHAnsi"/>
          <w:sz w:val="24"/>
          <w:szCs w:val="24"/>
        </w:rPr>
        <w:t>,</w:t>
      </w:r>
    </w:p>
    <w:p w:rsidR="00171A1B" w:rsidRPr="00171A1B" w:rsidRDefault="00171A1B" w:rsidP="00DE678D">
      <w:pPr>
        <w:pStyle w:val="Akapitzlist"/>
        <w:numPr>
          <w:ilvl w:val="0"/>
          <w:numId w:val="46"/>
        </w:numPr>
        <w:shd w:val="clear" w:color="auto" w:fill="FFFFFF"/>
        <w:spacing w:line="276" w:lineRule="auto"/>
        <w:jc w:val="both"/>
        <w:rPr>
          <w:rFonts w:asciiTheme="majorHAnsi" w:hAnsiTheme="majorHAnsi" w:cs="Arial"/>
          <w:b/>
          <w:color w:val="365F91" w:themeColor="accent1" w:themeShade="BF"/>
          <w:sz w:val="24"/>
          <w:szCs w:val="24"/>
        </w:rPr>
      </w:pPr>
      <w:r w:rsidRPr="00C90CFA">
        <w:rPr>
          <w:rFonts w:asciiTheme="majorHAnsi" w:hAnsiTheme="majorHAnsi"/>
          <w:sz w:val="24"/>
          <w:szCs w:val="24"/>
        </w:rPr>
        <w:t>posiada Pani/Pan:</w:t>
      </w:r>
      <w:r w:rsidRPr="00C90CFA">
        <w:rPr>
          <w:rFonts w:asciiTheme="majorHAnsi" w:hAnsiTheme="majorHAnsi"/>
          <w:sz w:val="24"/>
          <w:szCs w:val="24"/>
        </w:rPr>
        <w:br/>
        <w:t>−    na podstawie art. 15 RODO prawo dostępu do danych osobowych</w:t>
      </w:r>
      <w:r w:rsidR="00F72B45">
        <w:rPr>
          <w:rFonts w:asciiTheme="majorHAnsi" w:hAnsiTheme="majorHAnsi"/>
          <w:sz w:val="24"/>
          <w:szCs w:val="24"/>
        </w:rPr>
        <w:t xml:space="preserve"> Pani/Pana dotyczących,</w:t>
      </w:r>
      <w:r w:rsidRPr="00C90CFA">
        <w:rPr>
          <w:rFonts w:asciiTheme="majorHAnsi" w:hAnsiTheme="majorHAnsi"/>
          <w:sz w:val="24"/>
          <w:szCs w:val="24"/>
        </w:rPr>
        <w:br/>
        <w:t>−    na podstawie art. 16 RODO prawo do sprostowa</w:t>
      </w:r>
      <w:r w:rsidR="00F72B45">
        <w:rPr>
          <w:rFonts w:asciiTheme="majorHAnsi" w:hAnsiTheme="majorHAnsi"/>
          <w:sz w:val="24"/>
          <w:szCs w:val="24"/>
        </w:rPr>
        <w:t>nia Pani/Pana danych osobowych,</w:t>
      </w:r>
      <w:r>
        <w:rPr>
          <w:rFonts w:asciiTheme="majorHAnsi" w:hAnsiTheme="majorHAnsi"/>
          <w:sz w:val="24"/>
          <w:szCs w:val="24"/>
        </w:rPr>
        <w:t xml:space="preserve"> </w:t>
      </w:r>
      <w:r w:rsidRPr="00C90CFA">
        <w:rPr>
          <w:rFonts w:asciiTheme="majorHAnsi" w:hAnsiTheme="majorHAnsi"/>
          <w:sz w:val="24"/>
          <w:szCs w:val="24"/>
        </w:rPr>
        <w:br/>
        <w:t xml:space="preserve">−    na podstawie art. 18 RODO prawo żądania od administratora ograniczenia przetwarzania danych osobowych z zastrzeżeniem przypadków, o których mowa </w:t>
      </w:r>
      <w:r w:rsidR="00F72B45">
        <w:rPr>
          <w:rFonts w:asciiTheme="majorHAnsi" w:hAnsiTheme="majorHAnsi"/>
          <w:sz w:val="24"/>
          <w:szCs w:val="24"/>
        </w:rPr>
        <w:t xml:space="preserve">                w art. 18 ust. 2 RODO,</w:t>
      </w:r>
      <w:r w:rsidRPr="00C90CFA">
        <w:rPr>
          <w:rFonts w:asciiTheme="majorHAnsi" w:hAnsiTheme="majorHAnsi"/>
          <w:sz w:val="24"/>
          <w:szCs w:val="24"/>
        </w:rPr>
        <w:br/>
        <w:t>−    prawo do wniesienia skargi do Prezesa Urzędu Ochrony Danych Osobowych, gdy</w:t>
      </w:r>
      <w:r>
        <w:rPr>
          <w:rFonts w:asciiTheme="majorHAnsi" w:hAnsiTheme="majorHAnsi"/>
          <w:sz w:val="24"/>
          <w:szCs w:val="24"/>
        </w:rPr>
        <w:t> </w:t>
      </w:r>
      <w:r w:rsidRPr="00C90CFA">
        <w:rPr>
          <w:rFonts w:asciiTheme="majorHAnsi" w:hAnsiTheme="majorHAnsi"/>
          <w:sz w:val="24"/>
          <w:szCs w:val="24"/>
        </w:rPr>
        <w:t>uzna Pani/Pan, że przetwarzanie danych osobowych Pani/Pana dot</w:t>
      </w:r>
      <w:r w:rsidR="00F72B45">
        <w:rPr>
          <w:rFonts w:asciiTheme="majorHAnsi" w:hAnsiTheme="majorHAnsi"/>
          <w:sz w:val="24"/>
          <w:szCs w:val="24"/>
        </w:rPr>
        <w:t>yczących narusza przepisy RODO,</w:t>
      </w:r>
    </w:p>
    <w:p w:rsidR="00171A1B" w:rsidRPr="00171A1B" w:rsidRDefault="00171A1B" w:rsidP="00DE678D">
      <w:pPr>
        <w:pStyle w:val="Akapitzlist"/>
        <w:numPr>
          <w:ilvl w:val="0"/>
          <w:numId w:val="46"/>
        </w:numPr>
        <w:shd w:val="clear" w:color="auto" w:fill="FFFFFF"/>
        <w:spacing w:line="276" w:lineRule="auto"/>
        <w:jc w:val="both"/>
        <w:rPr>
          <w:rFonts w:asciiTheme="majorHAnsi" w:hAnsiTheme="majorHAnsi" w:cs="Arial"/>
          <w:b/>
          <w:color w:val="365F91" w:themeColor="accent1" w:themeShade="BF"/>
          <w:sz w:val="24"/>
          <w:szCs w:val="24"/>
        </w:rPr>
      </w:pPr>
      <w:r w:rsidRPr="00C90CFA">
        <w:rPr>
          <w:rFonts w:asciiTheme="majorHAnsi" w:hAnsiTheme="majorHAnsi"/>
          <w:sz w:val="24"/>
          <w:szCs w:val="24"/>
        </w:rPr>
        <w:t>nie przysługuje Pani/Panu:</w:t>
      </w:r>
      <w:r w:rsidRPr="00C90CFA">
        <w:rPr>
          <w:rFonts w:asciiTheme="majorHAnsi" w:hAnsiTheme="majorHAnsi"/>
          <w:sz w:val="24"/>
          <w:szCs w:val="24"/>
        </w:rPr>
        <w:br/>
        <w:t>−    w związku z art. 17 ust. 3 lit. b, d lub e RODO praw</w:t>
      </w:r>
      <w:r w:rsidR="00F72B45">
        <w:rPr>
          <w:rFonts w:asciiTheme="majorHAnsi" w:hAnsiTheme="majorHAnsi"/>
          <w:sz w:val="24"/>
          <w:szCs w:val="24"/>
        </w:rPr>
        <w:t>o do usunięcia danych osobowych,</w:t>
      </w:r>
      <w:r w:rsidRPr="00C90CFA">
        <w:rPr>
          <w:rFonts w:asciiTheme="majorHAnsi" w:hAnsiTheme="majorHAnsi"/>
          <w:sz w:val="24"/>
          <w:szCs w:val="24"/>
        </w:rPr>
        <w:br/>
        <w:t>−    prawo do przenoszenia danych osobowyc</w:t>
      </w:r>
      <w:r w:rsidR="00F72B45">
        <w:rPr>
          <w:rFonts w:asciiTheme="majorHAnsi" w:hAnsiTheme="majorHAnsi"/>
          <w:sz w:val="24"/>
          <w:szCs w:val="24"/>
        </w:rPr>
        <w:t>h, o którym mowa w art. 20 RODO,</w:t>
      </w:r>
      <w:r w:rsidRPr="00C90CFA">
        <w:rPr>
          <w:rFonts w:asciiTheme="majorHAnsi" w:hAnsiTheme="majorHAnsi"/>
          <w:sz w:val="24"/>
          <w:szCs w:val="24"/>
        </w:rPr>
        <w:br/>
        <w:t>−    na podstawie art. 21 RODO prawo sprzeciwu, wobec przetwarzania danych osobowych, gdyż podstawą prawną przetwarzania Pani/Pana danych osobowych jest</w:t>
      </w:r>
      <w:r>
        <w:rPr>
          <w:rFonts w:asciiTheme="majorHAnsi" w:hAnsiTheme="majorHAnsi"/>
          <w:sz w:val="24"/>
          <w:szCs w:val="24"/>
        </w:rPr>
        <w:t> </w:t>
      </w:r>
      <w:r w:rsidRPr="00C90CFA">
        <w:rPr>
          <w:rFonts w:asciiTheme="majorHAnsi" w:hAnsiTheme="majorHAnsi"/>
          <w:sz w:val="24"/>
          <w:szCs w:val="24"/>
        </w:rPr>
        <w:t>art. 6 ust. 1 lit. c RODO.</w:t>
      </w:r>
    </w:p>
    <w:p w:rsidR="00171A1B" w:rsidRPr="001A171C" w:rsidRDefault="00171A1B" w:rsidP="00171A1B">
      <w:pPr>
        <w:pStyle w:val="Akapitzlist"/>
        <w:spacing w:line="276" w:lineRule="auto"/>
        <w:jc w:val="both"/>
        <w:rPr>
          <w:rFonts w:asciiTheme="majorHAnsi" w:hAnsiTheme="majorHAnsi" w:cs="Arial"/>
          <w:sz w:val="24"/>
          <w:szCs w:val="24"/>
        </w:rPr>
      </w:pPr>
    </w:p>
    <w:p w:rsidR="00E324B5" w:rsidRPr="001A171C" w:rsidRDefault="00E324B5" w:rsidP="00F73600">
      <w:pPr>
        <w:pStyle w:val="Akapitzlist"/>
        <w:shd w:val="clear" w:color="auto" w:fill="FFFFFF"/>
        <w:spacing w:before="283" w:line="276" w:lineRule="auto"/>
        <w:ind w:left="480"/>
        <w:jc w:val="both"/>
        <w:rPr>
          <w:rFonts w:asciiTheme="majorHAnsi" w:hAnsiTheme="majorHAnsi" w:cs="Arial"/>
          <w:sz w:val="24"/>
          <w:szCs w:val="24"/>
        </w:rPr>
      </w:pPr>
    </w:p>
    <w:p w:rsidR="00192695" w:rsidRPr="001A171C" w:rsidRDefault="004D415C" w:rsidP="001E4E4B">
      <w:pPr>
        <w:pStyle w:val="Nagwek1"/>
        <w:shd w:val="clear" w:color="auto" w:fill="C6D9F1" w:themeFill="text2" w:themeFillTint="33"/>
        <w:spacing w:after="240" w:line="276" w:lineRule="auto"/>
        <w:rPr>
          <w:rFonts w:asciiTheme="majorHAnsi" w:hAnsiTheme="majorHAnsi" w:cs="Arial"/>
        </w:rPr>
      </w:pPr>
      <w:bookmarkStart w:id="3" w:name="_Toc460408676"/>
      <w:r w:rsidRPr="001A171C">
        <w:rPr>
          <w:rFonts w:asciiTheme="majorHAnsi" w:hAnsiTheme="majorHAnsi" w:cs="Arial"/>
          <w:spacing w:val="-1"/>
        </w:rPr>
        <w:t>IV.</w:t>
      </w:r>
      <w:r w:rsidR="00EF763C" w:rsidRPr="001A171C">
        <w:rPr>
          <w:rFonts w:asciiTheme="majorHAnsi" w:hAnsiTheme="majorHAnsi" w:cs="Arial"/>
          <w:spacing w:val="-1"/>
        </w:rPr>
        <w:t xml:space="preserve"> </w:t>
      </w:r>
      <w:r w:rsidRPr="001A171C">
        <w:rPr>
          <w:rFonts w:asciiTheme="majorHAnsi" w:hAnsiTheme="majorHAnsi" w:cs="Arial"/>
        </w:rPr>
        <w:t>Termin wykonania zamówienia.</w:t>
      </w:r>
      <w:bookmarkEnd w:id="3"/>
    </w:p>
    <w:p w:rsidR="00FD6F87" w:rsidRPr="00F72B45" w:rsidRDefault="00611494" w:rsidP="00F73600">
      <w:pPr>
        <w:spacing w:line="276" w:lineRule="auto"/>
        <w:jc w:val="both"/>
        <w:rPr>
          <w:rFonts w:asciiTheme="majorHAnsi" w:hAnsiTheme="majorHAnsi" w:cs="Arial"/>
          <w:b/>
          <w:sz w:val="24"/>
          <w:szCs w:val="24"/>
        </w:rPr>
      </w:pPr>
      <w:r w:rsidRPr="00472376">
        <w:rPr>
          <w:rFonts w:asciiTheme="majorHAnsi" w:hAnsiTheme="majorHAnsi" w:cs="Arial"/>
          <w:sz w:val="24"/>
          <w:szCs w:val="24"/>
        </w:rPr>
        <w:t>Termin wykonania dostawy</w:t>
      </w:r>
      <w:r w:rsidR="00653DD6" w:rsidRPr="00472376">
        <w:rPr>
          <w:rFonts w:asciiTheme="majorHAnsi" w:hAnsiTheme="majorHAnsi" w:cs="Arial"/>
          <w:sz w:val="24"/>
          <w:szCs w:val="24"/>
        </w:rPr>
        <w:t xml:space="preserve"> </w:t>
      </w:r>
      <w:r w:rsidR="00F72B45">
        <w:rPr>
          <w:rFonts w:asciiTheme="majorHAnsi" w:hAnsiTheme="majorHAnsi" w:cs="Arial"/>
          <w:sz w:val="24"/>
          <w:szCs w:val="24"/>
        </w:rPr>
        <w:t>systemu zbierania zanieczyszczeń</w:t>
      </w:r>
      <w:r w:rsidR="00653DD6" w:rsidRPr="00472376">
        <w:rPr>
          <w:rFonts w:asciiTheme="majorHAnsi" w:hAnsiTheme="majorHAnsi" w:cs="Arial"/>
          <w:sz w:val="24"/>
          <w:szCs w:val="24"/>
        </w:rPr>
        <w:t xml:space="preserve"> </w:t>
      </w:r>
      <w:r w:rsidR="00F72B45">
        <w:rPr>
          <w:rFonts w:asciiTheme="majorHAnsi" w:hAnsiTheme="majorHAnsi" w:cs="Arial"/>
          <w:sz w:val="24"/>
          <w:szCs w:val="24"/>
        </w:rPr>
        <w:t>dla łodzi roboczej ŁM-PRO-2:</w:t>
      </w:r>
      <w:r w:rsidR="00653DD6" w:rsidRPr="00472376">
        <w:rPr>
          <w:rFonts w:asciiTheme="majorHAnsi" w:hAnsiTheme="majorHAnsi" w:cs="Arial"/>
          <w:sz w:val="24"/>
          <w:szCs w:val="24"/>
        </w:rPr>
        <w:t xml:space="preserve"> </w:t>
      </w:r>
      <w:r w:rsidR="00D62425">
        <w:rPr>
          <w:rFonts w:asciiTheme="majorHAnsi" w:hAnsiTheme="majorHAnsi" w:cs="Arial"/>
          <w:b/>
          <w:sz w:val="24"/>
          <w:szCs w:val="24"/>
        </w:rPr>
        <w:t>14</w:t>
      </w:r>
      <w:r w:rsidR="00653DD6" w:rsidRPr="00F72B45">
        <w:rPr>
          <w:rFonts w:asciiTheme="majorHAnsi" w:hAnsiTheme="majorHAnsi" w:cs="Arial"/>
          <w:b/>
          <w:sz w:val="24"/>
          <w:szCs w:val="24"/>
        </w:rPr>
        <w:t>.</w:t>
      </w:r>
      <w:r w:rsidR="00D62425">
        <w:rPr>
          <w:rFonts w:asciiTheme="majorHAnsi" w:hAnsiTheme="majorHAnsi" w:cs="Arial"/>
          <w:b/>
          <w:sz w:val="24"/>
          <w:szCs w:val="24"/>
        </w:rPr>
        <w:t>12</w:t>
      </w:r>
      <w:r w:rsidR="00653DD6" w:rsidRPr="00F72B45">
        <w:rPr>
          <w:rFonts w:asciiTheme="majorHAnsi" w:hAnsiTheme="majorHAnsi" w:cs="Arial"/>
          <w:b/>
          <w:sz w:val="24"/>
          <w:szCs w:val="24"/>
        </w:rPr>
        <w:t>.2018</w:t>
      </w:r>
      <w:r w:rsidR="00F72B45">
        <w:rPr>
          <w:rFonts w:asciiTheme="majorHAnsi" w:hAnsiTheme="majorHAnsi" w:cs="Arial"/>
          <w:b/>
          <w:sz w:val="24"/>
          <w:szCs w:val="24"/>
        </w:rPr>
        <w:t xml:space="preserve"> </w:t>
      </w:r>
      <w:r w:rsidR="00653DD6" w:rsidRPr="00F72B45">
        <w:rPr>
          <w:rFonts w:asciiTheme="majorHAnsi" w:hAnsiTheme="majorHAnsi" w:cs="Arial"/>
          <w:b/>
          <w:sz w:val="24"/>
          <w:szCs w:val="24"/>
        </w:rPr>
        <w:t xml:space="preserve">r. </w:t>
      </w:r>
      <w:r w:rsidRPr="00F72B45">
        <w:rPr>
          <w:rFonts w:asciiTheme="majorHAnsi" w:hAnsiTheme="majorHAnsi" w:cs="Arial"/>
          <w:b/>
          <w:sz w:val="24"/>
          <w:szCs w:val="24"/>
        </w:rPr>
        <w:t xml:space="preserve"> </w:t>
      </w:r>
    </w:p>
    <w:p w:rsidR="003E71BC" w:rsidRPr="001A171C" w:rsidRDefault="003E71BC" w:rsidP="00F73600">
      <w:pPr>
        <w:spacing w:line="276" w:lineRule="auto"/>
        <w:jc w:val="both"/>
        <w:rPr>
          <w:rFonts w:asciiTheme="majorHAnsi" w:hAnsiTheme="majorHAnsi" w:cs="Arial"/>
          <w:sz w:val="24"/>
          <w:szCs w:val="24"/>
        </w:rPr>
      </w:pPr>
    </w:p>
    <w:p w:rsidR="00417F83" w:rsidRPr="001A171C" w:rsidRDefault="00417F83" w:rsidP="00F73600">
      <w:pPr>
        <w:spacing w:line="276" w:lineRule="auto"/>
        <w:jc w:val="both"/>
        <w:rPr>
          <w:rFonts w:asciiTheme="majorHAnsi" w:hAnsiTheme="majorHAnsi" w:cs="Arial"/>
          <w:sz w:val="24"/>
          <w:szCs w:val="24"/>
        </w:rPr>
      </w:pPr>
    </w:p>
    <w:p w:rsidR="00192695" w:rsidRPr="001A171C" w:rsidRDefault="00EF763C" w:rsidP="001E4E4B">
      <w:pPr>
        <w:pStyle w:val="Nagwek1"/>
        <w:shd w:val="clear" w:color="auto" w:fill="C6D9F1" w:themeFill="text2" w:themeFillTint="33"/>
        <w:spacing w:after="240" w:line="276" w:lineRule="auto"/>
        <w:rPr>
          <w:rFonts w:asciiTheme="majorHAnsi" w:hAnsiTheme="majorHAnsi" w:cs="Arial"/>
        </w:rPr>
      </w:pPr>
      <w:bookmarkStart w:id="4" w:name="_Toc460408677"/>
      <w:r w:rsidRPr="001A171C">
        <w:rPr>
          <w:rFonts w:asciiTheme="majorHAnsi" w:hAnsiTheme="majorHAnsi" w:cs="Arial"/>
        </w:rPr>
        <w:t xml:space="preserve">V. </w:t>
      </w:r>
      <w:r w:rsidR="004D415C" w:rsidRPr="001A171C">
        <w:rPr>
          <w:rFonts w:asciiTheme="majorHAnsi" w:hAnsiTheme="majorHAnsi" w:cs="Arial"/>
        </w:rPr>
        <w:t>Opis warunków udziału w postępowaniu oraz opis sposobu dokonywania oceny spełniania tych warunków.</w:t>
      </w:r>
      <w:bookmarkEnd w:id="4"/>
    </w:p>
    <w:p w:rsidR="001A171C" w:rsidRPr="00653DD6" w:rsidRDefault="00D96E84" w:rsidP="00DE678D">
      <w:pPr>
        <w:pStyle w:val="Akapitzlist"/>
        <w:numPr>
          <w:ilvl w:val="1"/>
          <w:numId w:val="31"/>
        </w:numPr>
        <w:spacing w:line="276" w:lineRule="auto"/>
        <w:ind w:left="426" w:hanging="426"/>
        <w:jc w:val="both"/>
        <w:rPr>
          <w:rFonts w:asciiTheme="majorHAnsi" w:hAnsiTheme="majorHAnsi" w:cs="Arial"/>
          <w:sz w:val="24"/>
          <w:szCs w:val="24"/>
        </w:rPr>
      </w:pPr>
      <w:r w:rsidRPr="001A171C">
        <w:rPr>
          <w:rFonts w:asciiTheme="majorHAnsi" w:hAnsiTheme="majorHAnsi" w:cs="Arial"/>
          <w:sz w:val="24"/>
          <w:szCs w:val="24"/>
        </w:rPr>
        <w:t xml:space="preserve">O </w:t>
      </w:r>
      <w:r w:rsidR="004D415C" w:rsidRPr="001A171C">
        <w:rPr>
          <w:rFonts w:asciiTheme="majorHAnsi" w:hAnsiTheme="majorHAnsi" w:cs="Arial"/>
          <w:sz w:val="24"/>
          <w:szCs w:val="24"/>
        </w:rPr>
        <w:t>udzielenie zam</w:t>
      </w:r>
      <w:r w:rsidR="004D415C" w:rsidRPr="001A171C">
        <w:rPr>
          <w:rFonts w:asciiTheme="majorHAnsi" w:eastAsia="Times New Roman" w:hAnsiTheme="majorHAnsi" w:cs="Arial"/>
          <w:sz w:val="24"/>
          <w:szCs w:val="24"/>
        </w:rPr>
        <w:t>ówienia publicznego mogą ubieg</w:t>
      </w:r>
      <w:r w:rsidR="00171A1B">
        <w:rPr>
          <w:rFonts w:asciiTheme="majorHAnsi" w:eastAsia="Times New Roman" w:hAnsiTheme="majorHAnsi" w:cs="Arial"/>
          <w:sz w:val="24"/>
          <w:szCs w:val="24"/>
        </w:rPr>
        <w:t>ać się w</w:t>
      </w:r>
      <w:r w:rsidR="0098441E" w:rsidRPr="001A171C">
        <w:rPr>
          <w:rFonts w:asciiTheme="majorHAnsi" w:eastAsia="Times New Roman" w:hAnsiTheme="majorHAnsi" w:cs="Arial"/>
          <w:sz w:val="24"/>
          <w:szCs w:val="24"/>
        </w:rPr>
        <w:t>ykonawcy, którzy</w:t>
      </w:r>
      <w:r w:rsidR="00E53CC2" w:rsidRPr="001A171C">
        <w:rPr>
          <w:rFonts w:asciiTheme="majorHAnsi" w:eastAsia="Times New Roman" w:hAnsiTheme="majorHAnsi" w:cs="Arial"/>
          <w:sz w:val="24"/>
          <w:szCs w:val="24"/>
        </w:rPr>
        <w:t xml:space="preserve"> nie podlegają wykluczeniu</w:t>
      </w:r>
      <w:r w:rsidR="00CA4D0C">
        <w:rPr>
          <w:rFonts w:asciiTheme="majorHAnsi" w:eastAsia="Times New Roman" w:hAnsiTheme="majorHAnsi" w:cs="Arial"/>
          <w:sz w:val="24"/>
          <w:szCs w:val="24"/>
        </w:rPr>
        <w:t xml:space="preserve"> na podstawie art. 24 ust 1 Pzp</w:t>
      </w:r>
      <w:r w:rsidR="00E53CC2" w:rsidRPr="001A171C">
        <w:rPr>
          <w:rFonts w:asciiTheme="majorHAnsi" w:eastAsia="Times New Roman" w:hAnsiTheme="majorHAnsi" w:cs="Arial"/>
          <w:sz w:val="24"/>
          <w:szCs w:val="24"/>
        </w:rPr>
        <w:t>,</w:t>
      </w:r>
      <w:r w:rsidR="007C7A4A" w:rsidRPr="001A171C">
        <w:rPr>
          <w:rFonts w:asciiTheme="majorHAnsi" w:eastAsia="Times New Roman" w:hAnsiTheme="majorHAnsi" w:cs="Arial"/>
          <w:sz w:val="24"/>
          <w:szCs w:val="24"/>
        </w:rPr>
        <w:t xml:space="preserve"> a także </w:t>
      </w:r>
      <w:r w:rsidR="004D415C" w:rsidRPr="001A171C">
        <w:rPr>
          <w:rFonts w:asciiTheme="majorHAnsi" w:hAnsiTheme="majorHAnsi" w:cs="Arial"/>
          <w:sz w:val="24"/>
          <w:szCs w:val="24"/>
        </w:rPr>
        <w:t>spe</w:t>
      </w:r>
      <w:r w:rsidR="004D415C" w:rsidRPr="001A171C">
        <w:rPr>
          <w:rFonts w:asciiTheme="majorHAnsi" w:eastAsia="Times New Roman" w:hAnsiTheme="majorHAnsi" w:cs="Arial"/>
          <w:sz w:val="24"/>
          <w:szCs w:val="24"/>
        </w:rPr>
        <w:t>łniają warunki udziału w</w:t>
      </w:r>
      <w:r w:rsidR="00171A1B">
        <w:rPr>
          <w:rFonts w:asciiTheme="majorHAnsi" w:eastAsia="Times New Roman" w:hAnsiTheme="majorHAnsi" w:cs="Arial"/>
          <w:sz w:val="24"/>
          <w:szCs w:val="24"/>
        </w:rPr>
        <w:t> </w:t>
      </w:r>
      <w:r w:rsidR="004D415C" w:rsidRPr="001A171C">
        <w:rPr>
          <w:rFonts w:asciiTheme="majorHAnsi" w:eastAsia="Times New Roman" w:hAnsiTheme="majorHAnsi" w:cs="Arial"/>
          <w:sz w:val="24"/>
          <w:szCs w:val="24"/>
        </w:rPr>
        <w:t>postępowaniu, o których mowa w art. 22 ust 1</w:t>
      </w:r>
      <w:r w:rsidR="0098441E" w:rsidRPr="001A171C">
        <w:rPr>
          <w:rFonts w:asciiTheme="majorHAnsi" w:eastAsia="Times New Roman" w:hAnsiTheme="majorHAnsi" w:cs="Arial"/>
          <w:sz w:val="24"/>
          <w:szCs w:val="24"/>
        </w:rPr>
        <w:t>b</w:t>
      </w:r>
      <w:r w:rsidR="004D415C" w:rsidRPr="001A171C">
        <w:rPr>
          <w:rFonts w:asciiTheme="majorHAnsi" w:eastAsia="Times New Roman" w:hAnsiTheme="majorHAnsi" w:cs="Arial"/>
          <w:sz w:val="24"/>
          <w:szCs w:val="24"/>
        </w:rPr>
        <w:t xml:space="preserve"> ustawy</w:t>
      </w:r>
      <w:r w:rsidR="00653DD6">
        <w:rPr>
          <w:rFonts w:asciiTheme="majorHAnsi" w:eastAsia="Times New Roman" w:hAnsiTheme="majorHAnsi" w:cs="Arial"/>
          <w:sz w:val="24"/>
          <w:szCs w:val="24"/>
        </w:rPr>
        <w:t>, w szczególności spełniają warunek zdolności technicznej i zawodowej, tj. w okresie ostatnich</w:t>
      </w:r>
      <w:r w:rsidR="001170D7">
        <w:rPr>
          <w:rFonts w:asciiTheme="majorHAnsi" w:hAnsiTheme="majorHAnsi" w:cs="Arial"/>
          <w:sz w:val="24"/>
          <w:szCs w:val="24"/>
        </w:rPr>
        <w:t xml:space="preserve"> 5 (pięciu)</w:t>
      </w:r>
      <w:r w:rsidR="00533751" w:rsidRPr="00653DD6">
        <w:rPr>
          <w:rFonts w:asciiTheme="majorHAnsi" w:hAnsiTheme="majorHAnsi" w:cs="Arial"/>
          <w:sz w:val="24"/>
          <w:szCs w:val="24"/>
        </w:rPr>
        <w:t xml:space="preserve"> lat przed upływem terminu składania ofert, </w:t>
      </w:r>
      <w:r w:rsidR="00653DD6">
        <w:rPr>
          <w:rFonts w:asciiTheme="majorHAnsi" w:hAnsiTheme="majorHAnsi" w:cs="Arial"/>
          <w:sz w:val="24"/>
          <w:szCs w:val="24"/>
        </w:rPr>
        <w:t>(</w:t>
      </w:r>
      <w:r w:rsidR="00533751" w:rsidRPr="00653DD6">
        <w:rPr>
          <w:rFonts w:asciiTheme="majorHAnsi" w:hAnsiTheme="majorHAnsi" w:cs="Arial"/>
          <w:sz w:val="24"/>
          <w:szCs w:val="24"/>
        </w:rPr>
        <w:t xml:space="preserve">a jeżeli okres prowadzenia działalności jest krótszy – </w:t>
      </w:r>
      <w:r w:rsidR="001170D7">
        <w:rPr>
          <w:rFonts w:asciiTheme="majorHAnsi" w:hAnsiTheme="majorHAnsi" w:cs="Arial"/>
          <w:sz w:val="24"/>
          <w:szCs w:val="24"/>
        </w:rPr>
        <w:t xml:space="preserve">  </w:t>
      </w:r>
      <w:r w:rsidR="00533751" w:rsidRPr="00653DD6">
        <w:rPr>
          <w:rFonts w:asciiTheme="majorHAnsi" w:hAnsiTheme="majorHAnsi" w:cs="Arial"/>
          <w:sz w:val="24"/>
          <w:szCs w:val="24"/>
        </w:rPr>
        <w:t>w tym okresie</w:t>
      </w:r>
      <w:r w:rsidR="00653DD6">
        <w:rPr>
          <w:rFonts w:asciiTheme="majorHAnsi" w:hAnsiTheme="majorHAnsi" w:cs="Arial"/>
          <w:sz w:val="24"/>
          <w:szCs w:val="24"/>
        </w:rPr>
        <w:t>), należycie wykonali</w:t>
      </w:r>
      <w:r w:rsidR="00533751" w:rsidRPr="00653DD6">
        <w:rPr>
          <w:rFonts w:asciiTheme="majorHAnsi" w:hAnsiTheme="majorHAnsi" w:cs="Arial"/>
          <w:sz w:val="24"/>
          <w:szCs w:val="24"/>
        </w:rPr>
        <w:t xml:space="preserve"> </w:t>
      </w:r>
      <w:r w:rsidR="00653DD6">
        <w:rPr>
          <w:rFonts w:asciiTheme="majorHAnsi" w:hAnsiTheme="majorHAnsi" w:cs="Arial"/>
          <w:sz w:val="24"/>
          <w:szCs w:val="24"/>
        </w:rPr>
        <w:t>2 (dwie) dostawy specjalistycznego sprzętu do zwalczania zanieczyszczeń na morzu</w:t>
      </w:r>
      <w:r w:rsidR="002F04EC">
        <w:rPr>
          <w:rFonts w:asciiTheme="majorHAnsi" w:hAnsiTheme="majorHAnsi" w:cs="Arial"/>
          <w:sz w:val="24"/>
          <w:szCs w:val="24"/>
        </w:rPr>
        <w:t>,</w:t>
      </w:r>
      <w:r w:rsidR="009B28BF">
        <w:rPr>
          <w:rFonts w:asciiTheme="majorHAnsi" w:hAnsiTheme="majorHAnsi" w:cs="Arial"/>
          <w:sz w:val="24"/>
          <w:szCs w:val="24"/>
        </w:rPr>
        <w:t xml:space="preserve"> obejmującego </w:t>
      </w:r>
      <w:r w:rsidR="00D37C08">
        <w:rPr>
          <w:rFonts w:asciiTheme="majorHAnsi" w:hAnsiTheme="majorHAnsi" w:cs="Arial"/>
          <w:sz w:val="24"/>
          <w:szCs w:val="24"/>
        </w:rPr>
        <w:t>urządzenia do mechaniczneg</w:t>
      </w:r>
      <w:r w:rsidR="001170D7">
        <w:rPr>
          <w:rFonts w:asciiTheme="majorHAnsi" w:hAnsiTheme="majorHAnsi" w:cs="Arial"/>
          <w:sz w:val="24"/>
          <w:szCs w:val="24"/>
        </w:rPr>
        <w:t xml:space="preserve">o zbierania oleju </w:t>
      </w:r>
      <w:r w:rsidR="00D37C08">
        <w:rPr>
          <w:rFonts w:asciiTheme="majorHAnsi" w:hAnsiTheme="majorHAnsi" w:cs="Arial"/>
          <w:sz w:val="24"/>
          <w:szCs w:val="24"/>
        </w:rPr>
        <w:t>z powierzchni wody wykorzystujące zjawisko adhezji (zbieracze dyskowe, szczotkowe, bębnowe lub typu mop)</w:t>
      </w:r>
      <w:r w:rsidR="00653DD6">
        <w:rPr>
          <w:rFonts w:asciiTheme="majorHAnsi" w:hAnsiTheme="majorHAnsi" w:cs="Arial"/>
          <w:sz w:val="24"/>
          <w:szCs w:val="24"/>
        </w:rPr>
        <w:t xml:space="preserve">, </w:t>
      </w:r>
      <w:r w:rsidR="003E71BC" w:rsidRPr="00653DD6">
        <w:rPr>
          <w:rFonts w:asciiTheme="majorHAnsi" w:hAnsiTheme="majorHAnsi" w:cs="Arial"/>
          <w:sz w:val="24"/>
          <w:szCs w:val="24"/>
        </w:rPr>
        <w:t>o</w:t>
      </w:r>
      <w:r w:rsidR="00A810CB">
        <w:rPr>
          <w:rFonts w:asciiTheme="majorHAnsi" w:hAnsiTheme="majorHAnsi" w:cs="Arial"/>
          <w:sz w:val="24"/>
          <w:szCs w:val="24"/>
        </w:rPr>
        <w:t> </w:t>
      </w:r>
      <w:r w:rsidR="003E71BC" w:rsidRPr="00653DD6">
        <w:rPr>
          <w:rFonts w:asciiTheme="majorHAnsi" w:hAnsiTheme="majorHAnsi" w:cs="Arial"/>
          <w:sz w:val="24"/>
          <w:szCs w:val="24"/>
        </w:rPr>
        <w:t>łącznej wartości nie mniejszej niż</w:t>
      </w:r>
      <w:r w:rsidR="00CA4D0C">
        <w:rPr>
          <w:rFonts w:asciiTheme="majorHAnsi" w:hAnsiTheme="majorHAnsi" w:cs="Arial"/>
          <w:sz w:val="24"/>
          <w:szCs w:val="24"/>
        </w:rPr>
        <w:t> </w:t>
      </w:r>
      <w:r w:rsidR="00D37C08">
        <w:rPr>
          <w:rFonts w:asciiTheme="majorHAnsi" w:hAnsiTheme="majorHAnsi" w:cs="Arial"/>
          <w:sz w:val="24"/>
          <w:szCs w:val="24"/>
        </w:rPr>
        <w:t>24</w:t>
      </w:r>
      <w:r w:rsidR="003E71BC" w:rsidRPr="00653DD6">
        <w:rPr>
          <w:rFonts w:asciiTheme="majorHAnsi" w:hAnsiTheme="majorHAnsi" w:cs="Arial"/>
          <w:sz w:val="24"/>
          <w:szCs w:val="24"/>
        </w:rPr>
        <w:t xml:space="preserve">0 000 zł brutto (dwieście </w:t>
      </w:r>
      <w:r w:rsidR="00D37C08">
        <w:rPr>
          <w:rFonts w:asciiTheme="majorHAnsi" w:hAnsiTheme="majorHAnsi" w:cs="Arial"/>
          <w:sz w:val="24"/>
          <w:szCs w:val="24"/>
        </w:rPr>
        <w:t xml:space="preserve">czterdzieści </w:t>
      </w:r>
      <w:r w:rsidR="00AA378E">
        <w:rPr>
          <w:rFonts w:asciiTheme="majorHAnsi" w:hAnsiTheme="majorHAnsi" w:cs="Arial"/>
          <w:sz w:val="24"/>
          <w:szCs w:val="24"/>
        </w:rPr>
        <w:t>tysięcy złotych brutto).</w:t>
      </w:r>
    </w:p>
    <w:p w:rsidR="00CA4D0C" w:rsidRDefault="00CA4D0C" w:rsidP="00CA4D0C">
      <w:pPr>
        <w:spacing w:line="276" w:lineRule="auto"/>
        <w:ind w:firstLine="426"/>
        <w:jc w:val="both"/>
        <w:rPr>
          <w:rFonts w:asciiTheme="majorHAnsi" w:hAnsiTheme="majorHAnsi" w:cs="Arial"/>
          <w:sz w:val="24"/>
          <w:szCs w:val="24"/>
        </w:rPr>
      </w:pPr>
      <w:r>
        <w:rPr>
          <w:rFonts w:asciiTheme="majorHAnsi" w:hAnsiTheme="majorHAnsi" w:cs="Arial"/>
          <w:sz w:val="24"/>
          <w:szCs w:val="24"/>
        </w:rPr>
        <w:t xml:space="preserve">Zamawiający nie formułuje warunków udziału </w:t>
      </w:r>
      <w:r w:rsidR="00A810CB">
        <w:rPr>
          <w:rFonts w:asciiTheme="majorHAnsi" w:hAnsiTheme="majorHAnsi" w:cs="Arial"/>
          <w:sz w:val="24"/>
          <w:szCs w:val="24"/>
        </w:rPr>
        <w:t xml:space="preserve">w zakresie art. 22 ust 1b </w:t>
      </w:r>
      <w:r w:rsidR="007B2529">
        <w:rPr>
          <w:rFonts w:asciiTheme="majorHAnsi" w:hAnsiTheme="majorHAnsi" w:cs="Arial"/>
          <w:sz w:val="24"/>
          <w:szCs w:val="24"/>
        </w:rPr>
        <w:t>pkt</w:t>
      </w:r>
      <w:r w:rsidR="00A810CB">
        <w:rPr>
          <w:rFonts w:asciiTheme="majorHAnsi" w:hAnsiTheme="majorHAnsi" w:cs="Arial"/>
          <w:sz w:val="24"/>
          <w:szCs w:val="24"/>
        </w:rPr>
        <w:t xml:space="preserve"> 1</w:t>
      </w:r>
      <w:r>
        <w:rPr>
          <w:rFonts w:asciiTheme="majorHAnsi" w:hAnsiTheme="majorHAnsi" w:cs="Arial"/>
          <w:sz w:val="24"/>
          <w:szCs w:val="24"/>
        </w:rPr>
        <w:t xml:space="preserve">) i </w:t>
      </w:r>
      <w:r w:rsidR="00A810CB">
        <w:rPr>
          <w:rFonts w:asciiTheme="majorHAnsi" w:hAnsiTheme="majorHAnsi" w:cs="Arial"/>
          <w:sz w:val="24"/>
          <w:szCs w:val="24"/>
        </w:rPr>
        <w:t>2</w:t>
      </w:r>
      <w:r>
        <w:rPr>
          <w:rFonts w:asciiTheme="majorHAnsi" w:hAnsiTheme="majorHAnsi" w:cs="Arial"/>
          <w:sz w:val="24"/>
          <w:szCs w:val="24"/>
        </w:rPr>
        <w:t>).</w:t>
      </w:r>
    </w:p>
    <w:p w:rsidR="00DF7BA8" w:rsidRPr="00CA4D0C" w:rsidRDefault="000B2C73" w:rsidP="00DE678D">
      <w:pPr>
        <w:pStyle w:val="Akapitzlist"/>
        <w:numPr>
          <w:ilvl w:val="0"/>
          <w:numId w:val="28"/>
        </w:numPr>
        <w:spacing w:line="276" w:lineRule="auto"/>
        <w:ind w:left="426" w:hanging="426"/>
        <w:jc w:val="both"/>
        <w:rPr>
          <w:rFonts w:asciiTheme="majorHAnsi" w:hAnsiTheme="majorHAnsi" w:cs="Arial"/>
          <w:sz w:val="24"/>
          <w:szCs w:val="24"/>
        </w:rPr>
      </w:pPr>
      <w:r w:rsidRPr="00CA4D0C">
        <w:rPr>
          <w:rFonts w:asciiTheme="majorHAnsi" w:hAnsiTheme="majorHAnsi" w:cs="Arial"/>
          <w:color w:val="000000"/>
          <w:sz w:val="24"/>
          <w:szCs w:val="24"/>
        </w:rPr>
        <w:t xml:space="preserve">Zamawiający </w:t>
      </w:r>
      <w:r w:rsidR="006300DB" w:rsidRPr="00CA4D0C">
        <w:rPr>
          <w:rFonts w:asciiTheme="majorHAnsi" w:hAnsiTheme="majorHAnsi" w:cs="Arial"/>
          <w:color w:val="000000"/>
          <w:sz w:val="24"/>
          <w:szCs w:val="24"/>
        </w:rPr>
        <w:t xml:space="preserve">nie przewiduje </w:t>
      </w:r>
      <w:r w:rsidRPr="00CA4D0C">
        <w:rPr>
          <w:rFonts w:asciiTheme="majorHAnsi" w:hAnsiTheme="majorHAnsi" w:cs="Arial"/>
          <w:color w:val="000000"/>
          <w:sz w:val="24"/>
          <w:szCs w:val="24"/>
        </w:rPr>
        <w:t>wykluczenia wykonawców w sytuacji zaistnienia przesłanek określonych w</w:t>
      </w:r>
      <w:r w:rsidR="00616BA0" w:rsidRPr="00CA4D0C">
        <w:rPr>
          <w:rFonts w:asciiTheme="majorHAnsi" w:hAnsiTheme="majorHAnsi" w:cs="Arial"/>
          <w:color w:val="000000"/>
          <w:sz w:val="24"/>
          <w:szCs w:val="24"/>
        </w:rPr>
        <w:t> </w:t>
      </w:r>
      <w:r w:rsidRPr="00CA4D0C">
        <w:rPr>
          <w:rFonts w:asciiTheme="majorHAnsi" w:hAnsiTheme="majorHAnsi" w:cs="Arial"/>
          <w:color w:val="000000"/>
          <w:sz w:val="24"/>
          <w:szCs w:val="24"/>
        </w:rPr>
        <w:t>art. 24 ust 5 Pzp.</w:t>
      </w:r>
      <w:r w:rsidR="002263C8" w:rsidRPr="00CA4D0C">
        <w:rPr>
          <w:rFonts w:asciiTheme="majorHAnsi" w:hAnsiTheme="majorHAnsi" w:cs="Arial"/>
          <w:color w:val="000000"/>
          <w:sz w:val="24"/>
          <w:szCs w:val="24"/>
        </w:rPr>
        <w:t xml:space="preserve"> </w:t>
      </w:r>
      <w:r w:rsidRPr="00CA4D0C">
        <w:rPr>
          <w:rFonts w:asciiTheme="majorHAnsi" w:hAnsiTheme="majorHAnsi" w:cs="Arial"/>
          <w:color w:val="000000"/>
          <w:sz w:val="24"/>
          <w:szCs w:val="24"/>
        </w:rPr>
        <w:t xml:space="preserve"> </w:t>
      </w:r>
    </w:p>
    <w:p w:rsidR="002263C8" w:rsidRPr="001A171C" w:rsidRDefault="002263C8" w:rsidP="00DE678D">
      <w:pPr>
        <w:pStyle w:val="Akapitzlist"/>
        <w:numPr>
          <w:ilvl w:val="0"/>
          <w:numId w:val="26"/>
        </w:numPr>
        <w:shd w:val="clear" w:color="auto" w:fill="FFFFFF"/>
        <w:spacing w:line="276" w:lineRule="auto"/>
        <w:ind w:right="14"/>
        <w:jc w:val="both"/>
        <w:rPr>
          <w:rFonts w:asciiTheme="majorHAnsi" w:hAnsiTheme="majorHAnsi" w:cs="Arial"/>
          <w:color w:val="000000"/>
          <w:spacing w:val="-8"/>
          <w:sz w:val="24"/>
          <w:szCs w:val="24"/>
        </w:rPr>
      </w:pPr>
      <w:r w:rsidRPr="001E4E4B">
        <w:rPr>
          <w:rFonts w:asciiTheme="majorHAnsi" w:hAnsiTheme="majorHAnsi" w:cs="Arial"/>
          <w:color w:val="000000"/>
          <w:sz w:val="24"/>
          <w:szCs w:val="24"/>
        </w:rPr>
        <w:t>Wykonawca, który podlega wykluczeniu na podstawie art</w:t>
      </w:r>
      <w:r w:rsidR="003F617E" w:rsidRPr="001E4E4B">
        <w:rPr>
          <w:rFonts w:asciiTheme="majorHAnsi" w:hAnsiTheme="majorHAnsi" w:cs="Arial"/>
          <w:color w:val="000000"/>
          <w:sz w:val="24"/>
          <w:szCs w:val="24"/>
        </w:rPr>
        <w:t>.</w:t>
      </w:r>
      <w:r w:rsidRPr="001E4E4B">
        <w:rPr>
          <w:rFonts w:asciiTheme="majorHAnsi" w:hAnsiTheme="majorHAnsi" w:cs="Arial"/>
          <w:color w:val="000000"/>
          <w:sz w:val="24"/>
          <w:szCs w:val="24"/>
        </w:rPr>
        <w:t xml:space="preserve"> 24 ust. 1 pkt 13 i 14 oraz 16–20 Pzp, może przedstawić dowody na to, że podjęte przez niego środki są wystarczające do</w:t>
      </w:r>
      <w:r w:rsidR="00CA4D0C">
        <w:rPr>
          <w:rFonts w:asciiTheme="majorHAnsi" w:hAnsiTheme="majorHAnsi" w:cs="Arial"/>
          <w:color w:val="000000"/>
          <w:sz w:val="24"/>
          <w:szCs w:val="24"/>
        </w:rPr>
        <w:t> </w:t>
      </w:r>
      <w:r w:rsidRPr="001E4E4B">
        <w:rPr>
          <w:rFonts w:asciiTheme="majorHAnsi" w:hAnsiTheme="majorHAnsi" w:cs="Arial"/>
          <w:color w:val="000000"/>
          <w:sz w:val="24"/>
          <w:szCs w:val="24"/>
        </w:rPr>
        <w:t>wykazania jego rzetelności, w szczególności udowodnić naprawienie szkody wyrządzonej przestępstwem lub</w:t>
      </w:r>
      <w:r w:rsidR="00616BA0" w:rsidRPr="001E4E4B">
        <w:rPr>
          <w:rFonts w:asciiTheme="majorHAnsi" w:hAnsiTheme="majorHAnsi" w:cs="Arial"/>
          <w:color w:val="000000"/>
          <w:sz w:val="24"/>
          <w:szCs w:val="24"/>
        </w:rPr>
        <w:t> </w:t>
      </w:r>
      <w:r w:rsidRPr="001E4E4B">
        <w:rPr>
          <w:rFonts w:asciiTheme="majorHAnsi" w:hAnsiTheme="majorHAnsi" w:cs="Arial"/>
          <w:color w:val="000000"/>
          <w:sz w:val="24"/>
          <w:szCs w:val="24"/>
        </w:rPr>
        <w:t>przestępstwem skarbowym, zadośćuczynienie pieniężne za doznaną krzywdę lub naprawienie szkody, wyczerpujące wyjaśnienie stanu faktycznego oraz współpracę z organami ścigania oraz</w:t>
      </w:r>
      <w:r w:rsidR="003F617E" w:rsidRPr="001E4E4B">
        <w:rPr>
          <w:rFonts w:asciiTheme="majorHAnsi" w:hAnsiTheme="majorHAnsi" w:cs="Arial"/>
          <w:color w:val="000000"/>
          <w:sz w:val="24"/>
          <w:szCs w:val="24"/>
        </w:rPr>
        <w:t> </w:t>
      </w:r>
      <w:r w:rsidRPr="001E4E4B">
        <w:rPr>
          <w:rFonts w:asciiTheme="majorHAnsi" w:hAnsiTheme="majorHAnsi" w:cs="Arial"/>
          <w:color w:val="000000"/>
          <w:sz w:val="24"/>
          <w:szCs w:val="24"/>
        </w:rPr>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3F617E" w:rsidRPr="001E4E4B">
        <w:rPr>
          <w:rFonts w:asciiTheme="majorHAnsi" w:hAnsiTheme="majorHAnsi" w:cs="Arial"/>
          <w:color w:val="000000"/>
          <w:sz w:val="24"/>
          <w:szCs w:val="24"/>
        </w:rPr>
        <w:t> </w:t>
      </w:r>
      <w:r w:rsidRPr="001E4E4B">
        <w:rPr>
          <w:rFonts w:asciiTheme="majorHAnsi" w:hAnsiTheme="majorHAnsi" w:cs="Arial"/>
          <w:color w:val="000000"/>
          <w:sz w:val="24"/>
          <w:szCs w:val="24"/>
        </w:rPr>
        <w:t>o</w:t>
      </w:r>
      <w:r w:rsidR="00616BA0" w:rsidRPr="001E4E4B">
        <w:rPr>
          <w:rFonts w:asciiTheme="majorHAnsi" w:hAnsiTheme="majorHAnsi" w:cs="Arial"/>
          <w:color w:val="000000"/>
          <w:sz w:val="24"/>
          <w:szCs w:val="24"/>
        </w:rPr>
        <w:t> </w:t>
      </w:r>
      <w:r w:rsidRPr="001E4E4B">
        <w:rPr>
          <w:rFonts w:asciiTheme="majorHAnsi" w:hAnsiTheme="majorHAnsi" w:cs="Arial"/>
          <w:color w:val="000000"/>
          <w:sz w:val="24"/>
          <w:szCs w:val="24"/>
        </w:rPr>
        <w:t>udzielenie zamówienia oraz nie upłynął określony w tym wyroku okres obowiązywania tego zakazu</w:t>
      </w:r>
      <w:r w:rsidRPr="001A171C">
        <w:rPr>
          <w:rFonts w:asciiTheme="majorHAnsi" w:hAnsiTheme="majorHAnsi" w:cs="Arial"/>
          <w:color w:val="000000"/>
          <w:spacing w:val="-8"/>
          <w:sz w:val="24"/>
          <w:szCs w:val="24"/>
        </w:rPr>
        <w:t>.</w:t>
      </w:r>
    </w:p>
    <w:p w:rsidR="00310B76" w:rsidRPr="001A171C" w:rsidRDefault="00A810CB" w:rsidP="00DE678D">
      <w:pPr>
        <w:pStyle w:val="Akapitzlist"/>
        <w:numPr>
          <w:ilvl w:val="0"/>
          <w:numId w:val="26"/>
        </w:numPr>
        <w:shd w:val="clear" w:color="auto" w:fill="FFFFFF"/>
        <w:spacing w:line="276" w:lineRule="auto"/>
        <w:ind w:right="14"/>
        <w:jc w:val="both"/>
        <w:rPr>
          <w:rFonts w:asciiTheme="majorHAnsi" w:hAnsiTheme="majorHAnsi" w:cs="Arial"/>
          <w:color w:val="000000"/>
          <w:spacing w:val="-8"/>
          <w:sz w:val="24"/>
          <w:szCs w:val="24"/>
        </w:rPr>
      </w:pPr>
      <w:r>
        <w:rPr>
          <w:rFonts w:asciiTheme="majorHAnsi" w:hAnsiTheme="majorHAnsi" w:cs="Arial"/>
          <w:color w:val="000000"/>
          <w:sz w:val="24"/>
          <w:szCs w:val="24"/>
        </w:rPr>
        <w:t>Do oferty w</w:t>
      </w:r>
      <w:r w:rsidR="007C7A4A" w:rsidRPr="001A171C">
        <w:rPr>
          <w:rFonts w:asciiTheme="majorHAnsi" w:hAnsiTheme="majorHAnsi" w:cs="Arial"/>
          <w:color w:val="000000"/>
          <w:sz w:val="24"/>
          <w:szCs w:val="24"/>
        </w:rPr>
        <w:t>ykonawca dołącza aktualne na dzień składania ofert oświadczenia w zakresie wskazanym w rozdziale V SIWZ oraz ogłoszeniu o zamówieniu. Informacje zawarte w</w:t>
      </w:r>
      <w:r w:rsidR="00616BA0" w:rsidRPr="001A171C">
        <w:rPr>
          <w:rFonts w:asciiTheme="majorHAnsi" w:hAnsiTheme="majorHAnsi" w:cs="Arial"/>
          <w:color w:val="000000"/>
          <w:sz w:val="24"/>
          <w:szCs w:val="24"/>
        </w:rPr>
        <w:t> </w:t>
      </w:r>
      <w:r w:rsidR="007C7A4A" w:rsidRPr="001A171C">
        <w:rPr>
          <w:rFonts w:asciiTheme="majorHAnsi" w:hAnsiTheme="majorHAnsi" w:cs="Arial"/>
          <w:color w:val="000000"/>
          <w:sz w:val="24"/>
          <w:szCs w:val="24"/>
        </w:rPr>
        <w:t>oświadczeniach stanowić będą wstępne potwierd</w:t>
      </w:r>
      <w:r w:rsidR="00613DFD" w:rsidRPr="001A171C">
        <w:rPr>
          <w:rFonts w:asciiTheme="majorHAnsi" w:hAnsiTheme="majorHAnsi" w:cs="Arial"/>
          <w:color w:val="000000"/>
          <w:sz w:val="24"/>
          <w:szCs w:val="24"/>
        </w:rPr>
        <w:t>zenie</w:t>
      </w:r>
      <w:r>
        <w:rPr>
          <w:rFonts w:asciiTheme="majorHAnsi" w:hAnsiTheme="majorHAnsi" w:cs="Arial"/>
          <w:color w:val="000000"/>
          <w:sz w:val="24"/>
          <w:szCs w:val="24"/>
        </w:rPr>
        <w:t>, że w</w:t>
      </w:r>
      <w:r w:rsidR="00613DFD" w:rsidRPr="001A171C">
        <w:rPr>
          <w:rFonts w:asciiTheme="majorHAnsi" w:hAnsiTheme="majorHAnsi" w:cs="Arial"/>
          <w:color w:val="000000"/>
          <w:sz w:val="24"/>
          <w:szCs w:val="24"/>
        </w:rPr>
        <w:t>ykonawca nie podlega w</w:t>
      </w:r>
      <w:r w:rsidR="007C7A4A" w:rsidRPr="001A171C">
        <w:rPr>
          <w:rFonts w:asciiTheme="majorHAnsi" w:hAnsiTheme="majorHAnsi" w:cs="Arial"/>
          <w:color w:val="000000"/>
          <w:sz w:val="24"/>
          <w:szCs w:val="24"/>
        </w:rPr>
        <w:t xml:space="preserve">ykluczeniu i spełnia warunki udziału w postępowaniu. </w:t>
      </w:r>
    </w:p>
    <w:p w:rsidR="00F73600" w:rsidRPr="001A171C" w:rsidRDefault="00C6752C" w:rsidP="00DE678D">
      <w:pPr>
        <w:pStyle w:val="Akapitzlist"/>
        <w:widowControl/>
        <w:numPr>
          <w:ilvl w:val="0"/>
          <w:numId w:val="26"/>
        </w:numPr>
        <w:autoSpaceDE/>
        <w:autoSpaceDN/>
        <w:adjustRightInd/>
        <w:spacing w:line="276" w:lineRule="auto"/>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Wykonawca może w celu potwierdzenia spełniania warunków udziału w postępowaniu, w</w:t>
      </w:r>
      <w:r w:rsidR="00616BA0" w:rsidRPr="001A171C">
        <w:rPr>
          <w:rFonts w:asciiTheme="majorHAnsi" w:eastAsia="Times New Roman" w:hAnsiTheme="majorHAnsi" w:cs="Arial"/>
          <w:sz w:val="24"/>
          <w:szCs w:val="24"/>
        </w:rPr>
        <w:t> </w:t>
      </w:r>
      <w:r w:rsidRPr="001A171C">
        <w:rPr>
          <w:rFonts w:asciiTheme="majorHAnsi" w:eastAsia="Times New Roman" w:hAnsiTheme="majorHAnsi" w:cs="Arial"/>
          <w:sz w:val="24"/>
          <w:szCs w:val="24"/>
        </w:rPr>
        <w:t>stosownych sytuacjach oraz w odnies</w:t>
      </w:r>
      <w:r w:rsidR="00C74881">
        <w:rPr>
          <w:rFonts w:asciiTheme="majorHAnsi" w:eastAsia="Times New Roman" w:hAnsiTheme="majorHAnsi" w:cs="Arial"/>
          <w:sz w:val="24"/>
          <w:szCs w:val="24"/>
        </w:rPr>
        <w:t>ieniu do konkretnego zamówienia</w:t>
      </w:r>
      <w:r w:rsidRPr="001A171C">
        <w:rPr>
          <w:rFonts w:asciiTheme="majorHAnsi" w:eastAsia="Times New Roman" w:hAnsiTheme="majorHAnsi" w:cs="Arial"/>
          <w:sz w:val="24"/>
          <w:szCs w:val="24"/>
        </w:rPr>
        <w:t xml:space="preserve"> lub jego części, polegać na zdolnościach technicznych lub zawodowych innych podmiotów, niezależnie od charakteru prawnego łączących go</w:t>
      </w:r>
      <w:r w:rsidR="00CA4D0C">
        <w:rPr>
          <w:rFonts w:asciiTheme="majorHAnsi" w:eastAsia="Times New Roman" w:hAnsiTheme="majorHAnsi" w:cs="Arial"/>
          <w:sz w:val="24"/>
          <w:szCs w:val="24"/>
        </w:rPr>
        <w:t> </w:t>
      </w:r>
      <w:r w:rsidRPr="001A171C">
        <w:rPr>
          <w:rFonts w:asciiTheme="majorHAnsi" w:eastAsia="Times New Roman" w:hAnsiTheme="majorHAnsi" w:cs="Arial"/>
          <w:sz w:val="24"/>
          <w:szCs w:val="24"/>
        </w:rPr>
        <w:t>z</w:t>
      </w:r>
      <w:r w:rsidR="00CA4D0C">
        <w:rPr>
          <w:rFonts w:asciiTheme="majorHAnsi" w:eastAsia="Times New Roman" w:hAnsiTheme="majorHAnsi" w:cs="Arial"/>
          <w:sz w:val="24"/>
          <w:szCs w:val="24"/>
        </w:rPr>
        <w:t> </w:t>
      </w:r>
      <w:r w:rsidRPr="001A171C">
        <w:rPr>
          <w:rFonts w:asciiTheme="majorHAnsi" w:eastAsia="Times New Roman" w:hAnsiTheme="majorHAnsi" w:cs="Arial"/>
          <w:sz w:val="24"/>
          <w:szCs w:val="24"/>
        </w:rPr>
        <w:t xml:space="preserve">nim stosunków prawnych. </w:t>
      </w:r>
    </w:p>
    <w:p w:rsidR="00C6752C" w:rsidRPr="001A171C" w:rsidRDefault="00C6752C" w:rsidP="00DE678D">
      <w:pPr>
        <w:pStyle w:val="Akapitzlist"/>
        <w:widowControl/>
        <w:numPr>
          <w:ilvl w:val="0"/>
          <w:numId w:val="26"/>
        </w:numPr>
        <w:autoSpaceDE/>
        <w:autoSpaceDN/>
        <w:adjustRightInd/>
        <w:spacing w:line="276" w:lineRule="auto"/>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 xml:space="preserve">Wykonawca, który polega na zdolnościach </w:t>
      </w:r>
      <w:r w:rsidR="00C74881" w:rsidRPr="001A171C">
        <w:rPr>
          <w:rFonts w:asciiTheme="majorHAnsi" w:eastAsia="Times New Roman" w:hAnsiTheme="majorHAnsi" w:cs="Arial"/>
          <w:sz w:val="24"/>
          <w:szCs w:val="24"/>
        </w:rPr>
        <w:t xml:space="preserve">technicznych lub zawodowych </w:t>
      </w:r>
      <w:r w:rsidRPr="001A171C">
        <w:rPr>
          <w:rFonts w:asciiTheme="majorHAnsi" w:eastAsia="Times New Roman" w:hAnsiTheme="majorHAnsi" w:cs="Arial"/>
          <w:sz w:val="24"/>
          <w:szCs w:val="24"/>
        </w:rPr>
        <w:t>in</w:t>
      </w:r>
      <w:r w:rsidR="00E82A96" w:rsidRPr="001A171C">
        <w:rPr>
          <w:rFonts w:asciiTheme="majorHAnsi" w:eastAsia="Times New Roman" w:hAnsiTheme="majorHAnsi" w:cs="Arial"/>
          <w:sz w:val="24"/>
          <w:szCs w:val="24"/>
        </w:rPr>
        <w:t>nych podmiotów, musi udowodnić Z</w:t>
      </w:r>
      <w:r w:rsidRPr="001A171C">
        <w:rPr>
          <w:rFonts w:asciiTheme="majorHAnsi" w:eastAsia="Times New Roman" w:hAnsiTheme="majorHAnsi" w:cs="Arial"/>
          <w:sz w:val="24"/>
          <w:szCs w:val="24"/>
        </w:rPr>
        <w:t>amawiającemu, że realizując zamówienie, będzie dysponował niezbędnymi zasobami tych</w:t>
      </w:r>
      <w:r w:rsidR="003F617E" w:rsidRPr="001A171C">
        <w:rPr>
          <w:rFonts w:asciiTheme="majorHAnsi" w:eastAsia="Times New Roman" w:hAnsiTheme="majorHAnsi" w:cs="Arial"/>
          <w:sz w:val="24"/>
          <w:szCs w:val="24"/>
        </w:rPr>
        <w:t> </w:t>
      </w:r>
      <w:r w:rsidRPr="001A171C">
        <w:rPr>
          <w:rFonts w:asciiTheme="majorHAnsi" w:eastAsia="Times New Roman" w:hAnsiTheme="majorHAnsi" w:cs="Arial"/>
          <w:sz w:val="24"/>
          <w:szCs w:val="24"/>
        </w:rPr>
        <w:t>podmiotów, w szczególności przedstawiając zobowiązanie tych podmiotów do oddania mu</w:t>
      </w:r>
      <w:r w:rsidR="003F617E" w:rsidRPr="001A171C">
        <w:rPr>
          <w:rFonts w:asciiTheme="majorHAnsi" w:eastAsia="Times New Roman" w:hAnsiTheme="majorHAnsi" w:cs="Arial"/>
          <w:sz w:val="24"/>
          <w:szCs w:val="24"/>
        </w:rPr>
        <w:t> </w:t>
      </w:r>
      <w:r w:rsidRPr="001A171C">
        <w:rPr>
          <w:rFonts w:asciiTheme="majorHAnsi" w:eastAsia="Times New Roman" w:hAnsiTheme="majorHAnsi" w:cs="Arial"/>
          <w:sz w:val="24"/>
          <w:szCs w:val="24"/>
        </w:rPr>
        <w:t>do</w:t>
      </w:r>
      <w:r w:rsidR="00616BA0" w:rsidRPr="001A171C">
        <w:rPr>
          <w:rFonts w:asciiTheme="majorHAnsi" w:eastAsia="Times New Roman" w:hAnsiTheme="majorHAnsi" w:cs="Arial"/>
          <w:sz w:val="24"/>
          <w:szCs w:val="24"/>
        </w:rPr>
        <w:t> </w:t>
      </w:r>
      <w:r w:rsidRPr="001A171C">
        <w:rPr>
          <w:rFonts w:asciiTheme="majorHAnsi" w:eastAsia="Times New Roman" w:hAnsiTheme="majorHAnsi" w:cs="Arial"/>
          <w:sz w:val="24"/>
          <w:szCs w:val="24"/>
        </w:rPr>
        <w:t xml:space="preserve">dyspozycji niezbędnych zasobów na potrzeby realizacji zamówienia. </w:t>
      </w:r>
    </w:p>
    <w:p w:rsidR="00C6752C" w:rsidRPr="001A171C" w:rsidRDefault="00C6752C" w:rsidP="00DE678D">
      <w:pPr>
        <w:pStyle w:val="Akapitzlist"/>
        <w:widowControl/>
        <w:numPr>
          <w:ilvl w:val="0"/>
          <w:numId w:val="26"/>
        </w:numPr>
        <w:autoSpaceDE/>
        <w:autoSpaceDN/>
        <w:adjustRightInd/>
        <w:spacing w:line="276" w:lineRule="auto"/>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Zamawiający ocenia, czy udostępniane wykonawcy przez inne podmioty zdolności techniczne lub zawodowe,</w:t>
      </w:r>
      <w:r w:rsidR="00C74881">
        <w:rPr>
          <w:rFonts w:asciiTheme="majorHAnsi" w:eastAsia="Times New Roman" w:hAnsiTheme="majorHAnsi" w:cs="Arial"/>
          <w:sz w:val="24"/>
          <w:szCs w:val="24"/>
        </w:rPr>
        <w:t xml:space="preserve"> </w:t>
      </w:r>
      <w:r w:rsidRPr="001A171C">
        <w:rPr>
          <w:rFonts w:asciiTheme="majorHAnsi" w:eastAsia="Times New Roman" w:hAnsiTheme="majorHAnsi" w:cs="Arial"/>
          <w:sz w:val="24"/>
          <w:szCs w:val="24"/>
        </w:rPr>
        <w:t>pozwalają na</w:t>
      </w:r>
      <w:r w:rsidR="00CA4D0C">
        <w:rPr>
          <w:rFonts w:asciiTheme="majorHAnsi" w:eastAsia="Times New Roman" w:hAnsiTheme="majorHAnsi" w:cs="Arial"/>
          <w:sz w:val="24"/>
          <w:szCs w:val="24"/>
        </w:rPr>
        <w:t> </w:t>
      </w:r>
      <w:r w:rsidRPr="001A171C">
        <w:rPr>
          <w:rFonts w:asciiTheme="majorHAnsi" w:eastAsia="Times New Roman" w:hAnsiTheme="majorHAnsi" w:cs="Arial"/>
          <w:sz w:val="24"/>
          <w:szCs w:val="24"/>
        </w:rPr>
        <w:t>w</w:t>
      </w:r>
      <w:r w:rsidR="00C74881">
        <w:rPr>
          <w:rFonts w:asciiTheme="majorHAnsi" w:eastAsia="Times New Roman" w:hAnsiTheme="majorHAnsi" w:cs="Arial"/>
          <w:sz w:val="24"/>
          <w:szCs w:val="24"/>
        </w:rPr>
        <w:t>ykazanie przez wykonawcę spełnie</w:t>
      </w:r>
      <w:r w:rsidRPr="001A171C">
        <w:rPr>
          <w:rFonts w:asciiTheme="majorHAnsi" w:eastAsia="Times New Roman" w:hAnsiTheme="majorHAnsi" w:cs="Arial"/>
          <w:sz w:val="24"/>
          <w:szCs w:val="24"/>
        </w:rPr>
        <w:t xml:space="preserve">nia </w:t>
      </w:r>
      <w:r w:rsidRPr="001A171C">
        <w:rPr>
          <w:rFonts w:asciiTheme="majorHAnsi" w:eastAsia="Times New Roman" w:hAnsiTheme="majorHAnsi" w:cs="Arial"/>
          <w:sz w:val="24"/>
          <w:szCs w:val="24"/>
        </w:rPr>
        <w:lastRenderedPageBreak/>
        <w:t xml:space="preserve">warunków udziału w postępowaniu oraz bada, czy nie zachodzą wobec tego podmiotu podstawy wykluczenia, o których mowa </w:t>
      </w:r>
      <w:r w:rsidR="006F644E" w:rsidRPr="001A171C">
        <w:rPr>
          <w:rFonts w:asciiTheme="majorHAnsi" w:eastAsia="Times New Roman" w:hAnsiTheme="majorHAnsi" w:cs="Arial"/>
          <w:sz w:val="24"/>
          <w:szCs w:val="24"/>
        </w:rPr>
        <w:t>w art. 24 ust. 1 pkt 13-22 Pzp.</w:t>
      </w:r>
    </w:p>
    <w:p w:rsidR="006F644E" w:rsidRPr="001A171C" w:rsidRDefault="006F644E" w:rsidP="00DE678D">
      <w:pPr>
        <w:pStyle w:val="Akapitzlist"/>
        <w:widowControl/>
        <w:numPr>
          <w:ilvl w:val="0"/>
          <w:numId w:val="26"/>
        </w:numPr>
        <w:autoSpaceDE/>
        <w:autoSpaceDN/>
        <w:adjustRightInd/>
        <w:spacing w:line="276" w:lineRule="auto"/>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W odniesieniu do warunków dotyczących doświadczenia, wykonawcy mogą polegać na zdolnościach innych podmiotów, jeśli podmioty te realizują usługi, do realizacji których te zdolności są wymagane.</w:t>
      </w:r>
    </w:p>
    <w:p w:rsidR="00C6752C" w:rsidRPr="001A171C" w:rsidRDefault="00C6752C" w:rsidP="00DE678D">
      <w:pPr>
        <w:pStyle w:val="Akapitzlist"/>
        <w:widowControl/>
        <w:numPr>
          <w:ilvl w:val="0"/>
          <w:numId w:val="26"/>
        </w:numPr>
        <w:autoSpaceDE/>
        <w:autoSpaceDN/>
        <w:adjustRightInd/>
        <w:spacing w:line="276" w:lineRule="auto"/>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W celu oceny, czy wykonawca polegając na zdolnościach lub sytuacji innych podmiotów na</w:t>
      </w:r>
      <w:r w:rsidR="00616BA0" w:rsidRPr="001A171C">
        <w:rPr>
          <w:rFonts w:asciiTheme="majorHAnsi" w:eastAsia="Times New Roman" w:hAnsiTheme="majorHAnsi" w:cs="Arial"/>
          <w:sz w:val="24"/>
          <w:szCs w:val="24"/>
        </w:rPr>
        <w:t> </w:t>
      </w:r>
      <w:r w:rsidRPr="001A171C">
        <w:rPr>
          <w:rFonts w:asciiTheme="majorHAnsi" w:eastAsia="Times New Roman" w:hAnsiTheme="majorHAnsi" w:cs="Arial"/>
          <w:sz w:val="24"/>
          <w:szCs w:val="24"/>
        </w:rPr>
        <w:t>zasadach określonych w art. 22a Pzp, będzie dysponował niezbędnymi zasobami w</w:t>
      </w:r>
      <w:r w:rsidR="00CA4D0C">
        <w:rPr>
          <w:rFonts w:asciiTheme="majorHAnsi" w:eastAsia="Times New Roman" w:hAnsiTheme="majorHAnsi" w:cs="Arial"/>
          <w:sz w:val="24"/>
          <w:szCs w:val="24"/>
        </w:rPr>
        <w:t> </w:t>
      </w:r>
      <w:r w:rsidRPr="001A171C">
        <w:rPr>
          <w:rFonts w:asciiTheme="majorHAnsi" w:eastAsia="Times New Roman" w:hAnsiTheme="majorHAnsi" w:cs="Arial"/>
          <w:sz w:val="24"/>
          <w:szCs w:val="24"/>
        </w:rPr>
        <w:t>stopniu umożliwiającym należyte wykonanie zamówienia publicznego oraz oceny, czy</w:t>
      </w:r>
      <w:r w:rsidR="00CA4D0C">
        <w:rPr>
          <w:rFonts w:asciiTheme="majorHAnsi" w:eastAsia="Times New Roman" w:hAnsiTheme="majorHAnsi" w:cs="Arial"/>
          <w:sz w:val="24"/>
          <w:szCs w:val="24"/>
        </w:rPr>
        <w:t> </w:t>
      </w:r>
      <w:r w:rsidRPr="001A171C">
        <w:rPr>
          <w:rFonts w:asciiTheme="majorHAnsi" w:eastAsia="Times New Roman" w:hAnsiTheme="majorHAnsi" w:cs="Arial"/>
          <w:sz w:val="24"/>
          <w:szCs w:val="24"/>
        </w:rPr>
        <w:t>stosunek łączący wykonawcę z tymi podmiotami gwarantuje rzeczywisty dostęp do</w:t>
      </w:r>
      <w:r w:rsidR="00CA4D0C">
        <w:rPr>
          <w:rFonts w:asciiTheme="majorHAnsi" w:eastAsia="Times New Roman" w:hAnsiTheme="majorHAnsi" w:cs="Arial"/>
          <w:sz w:val="24"/>
          <w:szCs w:val="24"/>
        </w:rPr>
        <w:t> </w:t>
      </w:r>
      <w:r w:rsidRPr="001A171C">
        <w:rPr>
          <w:rFonts w:asciiTheme="majorHAnsi" w:eastAsia="Times New Roman" w:hAnsiTheme="majorHAnsi" w:cs="Arial"/>
          <w:sz w:val="24"/>
          <w:szCs w:val="24"/>
        </w:rPr>
        <w:t xml:space="preserve">ich zasobów, </w:t>
      </w:r>
      <w:r w:rsidR="001E543B" w:rsidRPr="001A171C">
        <w:rPr>
          <w:rFonts w:asciiTheme="majorHAnsi" w:eastAsia="Times New Roman" w:hAnsiTheme="majorHAnsi" w:cs="Arial"/>
          <w:sz w:val="24"/>
          <w:szCs w:val="24"/>
        </w:rPr>
        <w:t>Z</w:t>
      </w:r>
      <w:r w:rsidRPr="001A171C">
        <w:rPr>
          <w:rFonts w:asciiTheme="majorHAnsi" w:eastAsia="Times New Roman" w:hAnsiTheme="majorHAnsi" w:cs="Arial"/>
          <w:sz w:val="24"/>
          <w:szCs w:val="24"/>
        </w:rPr>
        <w:t>amawiający może żądać dokumentów, które określają w szczególności zakres dostępnych wykonawcy zasobów innego podmio</w:t>
      </w:r>
      <w:r w:rsidR="00E50B64" w:rsidRPr="001A171C">
        <w:rPr>
          <w:rFonts w:asciiTheme="majorHAnsi" w:eastAsia="Times New Roman" w:hAnsiTheme="majorHAnsi" w:cs="Arial"/>
          <w:sz w:val="24"/>
          <w:szCs w:val="24"/>
        </w:rPr>
        <w:t>tu.</w:t>
      </w:r>
    </w:p>
    <w:p w:rsidR="00310B76" w:rsidRPr="001A171C" w:rsidRDefault="0068215E" w:rsidP="00DE678D">
      <w:pPr>
        <w:pStyle w:val="Akapitzlist"/>
        <w:numPr>
          <w:ilvl w:val="0"/>
          <w:numId w:val="26"/>
        </w:numPr>
        <w:shd w:val="clear" w:color="auto" w:fill="FFFFFF"/>
        <w:spacing w:line="276" w:lineRule="auto"/>
        <w:ind w:right="14"/>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Wykonawcy mog</w:t>
      </w:r>
      <w:r w:rsidRPr="001A171C">
        <w:rPr>
          <w:rFonts w:asciiTheme="majorHAnsi" w:eastAsia="Times New Roman" w:hAnsiTheme="majorHAnsi" w:cs="Arial"/>
          <w:color w:val="000000"/>
          <w:sz w:val="24"/>
          <w:szCs w:val="24"/>
        </w:rPr>
        <w:t>ą wspólnie ubiegać się o udzielenie zamówienia. Przepisy art. 23 ustawy i</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zapisy SIWZ dotyczące Wykona</w:t>
      </w:r>
      <w:r w:rsidR="00A810CB">
        <w:rPr>
          <w:rFonts w:asciiTheme="majorHAnsi" w:eastAsia="Times New Roman" w:hAnsiTheme="majorHAnsi" w:cs="Arial"/>
          <w:color w:val="000000"/>
          <w:sz w:val="24"/>
          <w:szCs w:val="24"/>
        </w:rPr>
        <w:t>wcy stosuje się odpowiednio do w</w:t>
      </w:r>
      <w:r w:rsidRPr="001A171C">
        <w:rPr>
          <w:rFonts w:asciiTheme="majorHAnsi" w:eastAsia="Times New Roman" w:hAnsiTheme="majorHAnsi" w:cs="Arial"/>
          <w:color w:val="000000"/>
          <w:sz w:val="24"/>
          <w:szCs w:val="24"/>
        </w:rPr>
        <w:t>ykonawców wspólnie ubiegających się o udzielenie</w:t>
      </w:r>
      <w:r w:rsidR="00A810CB">
        <w:rPr>
          <w:rFonts w:asciiTheme="majorHAnsi" w:eastAsia="Times New Roman" w:hAnsiTheme="majorHAnsi" w:cs="Arial"/>
          <w:color w:val="000000"/>
          <w:sz w:val="24"/>
          <w:szCs w:val="24"/>
        </w:rPr>
        <w:t xml:space="preserve"> zamówienia. W takim przypadku w</w:t>
      </w:r>
      <w:r w:rsidRPr="001A171C">
        <w:rPr>
          <w:rFonts w:asciiTheme="majorHAnsi" w:eastAsia="Times New Roman" w:hAnsiTheme="majorHAnsi" w:cs="Arial"/>
          <w:color w:val="000000"/>
          <w:sz w:val="24"/>
          <w:szCs w:val="24"/>
        </w:rPr>
        <w:t>ykonawcy ustanawiają pełnomocnika do reprezentowania ich w postępowaniu o udzielenie zamówienia albo</w:t>
      </w:r>
      <w:r w:rsidR="003F617E"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reprezentowania w postępowaniu i zawarcia umowy w sprawie zamówienia publicznego. Wykonawcy wspólnie ubiegający się o udzielenie niniejszego zamówienia ponoszą solidarną odpowiedzialność za niewykonanie lub nienależyte wykonanie zamówienia.</w:t>
      </w:r>
    </w:p>
    <w:p w:rsidR="00475219" w:rsidRPr="001A171C" w:rsidRDefault="004D415C" w:rsidP="00DE678D">
      <w:pPr>
        <w:pStyle w:val="Akapitzlist"/>
        <w:numPr>
          <w:ilvl w:val="0"/>
          <w:numId w:val="26"/>
        </w:numPr>
        <w:shd w:val="clear" w:color="auto" w:fill="FFFFFF"/>
        <w:spacing w:line="276" w:lineRule="auto"/>
        <w:ind w:right="14"/>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W przypadku wsp</w:t>
      </w:r>
      <w:r w:rsidRPr="001A171C">
        <w:rPr>
          <w:rFonts w:asciiTheme="majorHAnsi" w:eastAsia="Times New Roman" w:hAnsiTheme="majorHAnsi" w:cs="Arial"/>
          <w:color w:val="000000"/>
          <w:sz w:val="24"/>
          <w:szCs w:val="24"/>
        </w:rPr>
        <w:t>ólnego ubiegania się o udzielenie niniejszego zam</w:t>
      </w:r>
      <w:r w:rsidR="00145117" w:rsidRPr="001A171C">
        <w:rPr>
          <w:rFonts w:asciiTheme="majorHAnsi" w:eastAsia="Times New Roman" w:hAnsiTheme="majorHAnsi" w:cs="Arial"/>
          <w:color w:val="000000"/>
          <w:sz w:val="24"/>
          <w:szCs w:val="24"/>
        </w:rPr>
        <w:t>ówienia</w:t>
      </w:r>
      <w:r w:rsidR="0068215E" w:rsidRPr="001A171C">
        <w:rPr>
          <w:rFonts w:asciiTheme="majorHAnsi" w:eastAsia="Times New Roman" w:hAnsiTheme="majorHAnsi" w:cs="Arial"/>
          <w:color w:val="000000"/>
          <w:sz w:val="24"/>
          <w:szCs w:val="24"/>
        </w:rPr>
        <w:t>,</w:t>
      </w:r>
      <w:r w:rsidR="007B2529">
        <w:rPr>
          <w:rFonts w:asciiTheme="majorHAnsi" w:eastAsia="Times New Roman" w:hAnsiTheme="majorHAnsi" w:cs="Arial"/>
          <w:color w:val="000000"/>
          <w:sz w:val="24"/>
          <w:szCs w:val="24"/>
        </w:rPr>
        <w:t xml:space="preserve"> warunki określone w pkt </w:t>
      </w:r>
      <w:r w:rsidR="00310B76" w:rsidRPr="001A171C">
        <w:rPr>
          <w:rFonts w:asciiTheme="majorHAnsi" w:eastAsia="Times New Roman" w:hAnsiTheme="majorHAnsi" w:cs="Arial"/>
          <w:color w:val="000000"/>
          <w:sz w:val="24"/>
          <w:szCs w:val="24"/>
        </w:rPr>
        <w:t>V.1 mogą</w:t>
      </w:r>
      <w:r w:rsidR="007B2529">
        <w:rPr>
          <w:rFonts w:asciiTheme="majorHAnsi" w:eastAsia="Times New Roman" w:hAnsiTheme="majorHAnsi" w:cs="Arial"/>
          <w:color w:val="000000"/>
          <w:sz w:val="24"/>
          <w:szCs w:val="24"/>
        </w:rPr>
        <w:t xml:space="preserve"> być spełnione łącznie przez w</w:t>
      </w:r>
      <w:r w:rsidRPr="001A171C">
        <w:rPr>
          <w:rFonts w:asciiTheme="majorHAnsi" w:eastAsia="Times New Roman" w:hAnsiTheme="majorHAnsi" w:cs="Arial"/>
          <w:color w:val="000000"/>
          <w:sz w:val="24"/>
          <w:szCs w:val="24"/>
        </w:rPr>
        <w:t>ykonawców wspólnie ubiegających się</w:t>
      </w:r>
      <w:r w:rsidR="00145117"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o</w:t>
      </w:r>
      <w:r w:rsidR="00145117"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 xml:space="preserve">udzielenie zamówienia, natomiast warunek nie podlegania wykluczeniu </w:t>
      </w:r>
      <w:r w:rsidR="00130158">
        <w:rPr>
          <w:rFonts w:asciiTheme="majorHAnsi" w:eastAsia="Times New Roman" w:hAnsiTheme="majorHAnsi" w:cs="Arial"/>
          <w:color w:val="000000"/>
          <w:sz w:val="24"/>
          <w:szCs w:val="24"/>
        </w:rPr>
        <w:t xml:space="preserve">                       </w:t>
      </w:r>
      <w:r w:rsidRPr="001A171C">
        <w:rPr>
          <w:rFonts w:asciiTheme="majorHAnsi" w:eastAsia="Times New Roman" w:hAnsiTheme="majorHAnsi" w:cs="Arial"/>
          <w:color w:val="000000"/>
          <w:sz w:val="24"/>
          <w:szCs w:val="24"/>
        </w:rPr>
        <w:t>z postępowania, musi być spełniony przez każdego z Wykonawców wspólnie ubiegających się</w:t>
      </w:r>
      <w:r w:rsidR="00145117"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o</w:t>
      </w:r>
      <w:r w:rsidR="00145117"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udzielenie zamówienia.</w:t>
      </w:r>
    </w:p>
    <w:p w:rsidR="00475219" w:rsidRPr="001A171C" w:rsidRDefault="004D415C" w:rsidP="00DE678D">
      <w:pPr>
        <w:pStyle w:val="Akapitzlist"/>
        <w:numPr>
          <w:ilvl w:val="0"/>
          <w:numId w:val="26"/>
        </w:numPr>
        <w:shd w:val="clear" w:color="auto" w:fill="FFFFFF"/>
        <w:spacing w:line="276" w:lineRule="auto"/>
        <w:ind w:right="14"/>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Ocena spe</w:t>
      </w:r>
      <w:r w:rsidRPr="001A171C">
        <w:rPr>
          <w:rFonts w:asciiTheme="majorHAnsi" w:eastAsia="Times New Roman" w:hAnsiTheme="majorHAnsi" w:cs="Arial"/>
          <w:color w:val="000000"/>
          <w:sz w:val="24"/>
          <w:szCs w:val="24"/>
        </w:rPr>
        <w:t>łniania ww. warunków dokonana zostanie w oparciu o informacje zawarte w</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dokumentach i</w:t>
      </w:r>
      <w:r w:rsidR="00F92D31"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oświadczeniach, wyszczególnionych w pkt VI niniejszej SIWZ.</w:t>
      </w:r>
    </w:p>
    <w:p w:rsidR="00192695" w:rsidRPr="001A171C" w:rsidRDefault="004D415C" w:rsidP="00DE678D">
      <w:pPr>
        <w:pStyle w:val="Akapitzlist"/>
        <w:numPr>
          <w:ilvl w:val="0"/>
          <w:numId w:val="26"/>
        </w:numPr>
        <w:shd w:val="clear" w:color="auto" w:fill="FFFFFF"/>
        <w:spacing w:line="276" w:lineRule="auto"/>
        <w:ind w:right="14"/>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Nie wykazanie spe</w:t>
      </w:r>
      <w:r w:rsidRPr="001A171C">
        <w:rPr>
          <w:rFonts w:asciiTheme="majorHAnsi" w:eastAsia="Times New Roman" w:hAnsiTheme="majorHAnsi" w:cs="Arial"/>
          <w:color w:val="000000"/>
          <w:sz w:val="24"/>
          <w:szCs w:val="24"/>
        </w:rPr>
        <w:t>łniania warunków udziału w postępowaniu stanowi podstawę do</w:t>
      </w:r>
      <w:r w:rsidR="009013F6">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wykluczenia Wykonawcy i odrzucenia oferty.</w:t>
      </w:r>
    </w:p>
    <w:p w:rsidR="00D4181F" w:rsidRPr="001A171C" w:rsidRDefault="00D4181F" w:rsidP="00F73600">
      <w:pPr>
        <w:shd w:val="clear" w:color="auto" w:fill="FFFFFF"/>
        <w:spacing w:line="276" w:lineRule="auto"/>
        <w:ind w:right="14"/>
        <w:jc w:val="both"/>
        <w:rPr>
          <w:rFonts w:asciiTheme="majorHAnsi" w:hAnsiTheme="majorHAnsi" w:cs="Arial"/>
          <w:color w:val="000000"/>
          <w:spacing w:val="-8"/>
          <w:sz w:val="24"/>
          <w:szCs w:val="24"/>
        </w:rPr>
      </w:pPr>
    </w:p>
    <w:p w:rsidR="00192695" w:rsidRPr="001A171C" w:rsidRDefault="004D415C" w:rsidP="001E4E4B">
      <w:pPr>
        <w:pStyle w:val="Nagwek1"/>
        <w:shd w:val="clear" w:color="auto" w:fill="C6D9F1" w:themeFill="text2" w:themeFillTint="33"/>
        <w:spacing w:after="240" w:line="276" w:lineRule="auto"/>
        <w:rPr>
          <w:rFonts w:asciiTheme="majorHAnsi" w:hAnsiTheme="majorHAnsi" w:cs="Arial"/>
        </w:rPr>
      </w:pPr>
      <w:bookmarkStart w:id="5" w:name="_Toc460408678"/>
      <w:r w:rsidRPr="001A171C">
        <w:rPr>
          <w:rFonts w:asciiTheme="majorHAnsi" w:hAnsiTheme="majorHAnsi" w:cs="Arial"/>
        </w:rPr>
        <w:t xml:space="preserve">VI. Wykaz oświadczeń i dokumentów, </w:t>
      </w:r>
      <w:bookmarkEnd w:id="5"/>
      <w:r w:rsidR="004044D8" w:rsidRPr="001A171C">
        <w:rPr>
          <w:rFonts w:asciiTheme="majorHAnsi" w:hAnsiTheme="majorHAnsi" w:cs="Arial"/>
        </w:rPr>
        <w:t>potwierdzających spełnienie warunków udziału w</w:t>
      </w:r>
      <w:r w:rsidR="00616BA0" w:rsidRPr="001A171C">
        <w:rPr>
          <w:rFonts w:asciiTheme="majorHAnsi" w:hAnsiTheme="majorHAnsi" w:cs="Arial"/>
        </w:rPr>
        <w:t> </w:t>
      </w:r>
      <w:r w:rsidR="004044D8" w:rsidRPr="001A171C">
        <w:rPr>
          <w:rFonts w:asciiTheme="majorHAnsi" w:hAnsiTheme="majorHAnsi" w:cs="Arial"/>
        </w:rPr>
        <w:t xml:space="preserve">postępowaniu </w:t>
      </w:r>
      <w:r w:rsidR="00AF4C24" w:rsidRPr="001A171C">
        <w:rPr>
          <w:rFonts w:asciiTheme="majorHAnsi" w:hAnsiTheme="majorHAnsi" w:cs="Arial"/>
        </w:rPr>
        <w:t>oraz brak podstaw wykluczenia</w:t>
      </w:r>
    </w:p>
    <w:p w:rsidR="007C7A4A" w:rsidRPr="001A171C" w:rsidRDefault="004D415C" w:rsidP="00DE678D">
      <w:pPr>
        <w:pStyle w:val="Akapitzlist"/>
        <w:numPr>
          <w:ilvl w:val="1"/>
          <w:numId w:val="25"/>
        </w:numPr>
        <w:shd w:val="clear" w:color="auto" w:fill="FFFFFF"/>
        <w:spacing w:line="276" w:lineRule="auto"/>
        <w:ind w:left="426" w:right="10" w:hanging="426"/>
        <w:jc w:val="both"/>
        <w:rPr>
          <w:rFonts w:asciiTheme="majorHAnsi" w:eastAsia="Times New Roman" w:hAnsiTheme="majorHAnsi" w:cs="Arial"/>
          <w:color w:val="000000"/>
          <w:sz w:val="24"/>
          <w:szCs w:val="24"/>
        </w:rPr>
      </w:pPr>
      <w:r w:rsidRPr="001A171C">
        <w:rPr>
          <w:rFonts w:asciiTheme="majorHAnsi" w:hAnsiTheme="majorHAnsi" w:cs="Arial"/>
          <w:color w:val="000000"/>
          <w:sz w:val="24"/>
          <w:szCs w:val="24"/>
        </w:rPr>
        <w:t xml:space="preserve">W celu </w:t>
      </w:r>
      <w:r w:rsidR="007C7A4A" w:rsidRPr="001A171C">
        <w:rPr>
          <w:rFonts w:asciiTheme="majorHAnsi" w:hAnsiTheme="majorHAnsi" w:cs="Arial"/>
          <w:color w:val="000000"/>
          <w:sz w:val="24"/>
          <w:szCs w:val="24"/>
        </w:rPr>
        <w:t xml:space="preserve">wstępnego </w:t>
      </w:r>
      <w:r w:rsidRPr="001A171C">
        <w:rPr>
          <w:rFonts w:asciiTheme="majorHAnsi" w:hAnsiTheme="majorHAnsi" w:cs="Arial"/>
          <w:color w:val="000000"/>
          <w:sz w:val="24"/>
          <w:szCs w:val="24"/>
        </w:rPr>
        <w:t>wykazania</w:t>
      </w:r>
      <w:r w:rsidR="007C7A4A" w:rsidRPr="001A171C">
        <w:rPr>
          <w:rFonts w:asciiTheme="majorHAnsi" w:hAnsiTheme="majorHAnsi" w:cs="Arial"/>
          <w:color w:val="000000"/>
          <w:sz w:val="24"/>
          <w:szCs w:val="24"/>
        </w:rPr>
        <w:t xml:space="preserve"> braku podstaw do wykluczenia oraz </w:t>
      </w:r>
      <w:r w:rsidRPr="001A171C">
        <w:rPr>
          <w:rFonts w:asciiTheme="majorHAnsi" w:hAnsiTheme="majorHAnsi" w:cs="Arial"/>
          <w:color w:val="000000"/>
          <w:sz w:val="24"/>
          <w:szCs w:val="24"/>
        </w:rPr>
        <w:t>spe</w:t>
      </w:r>
      <w:r w:rsidRPr="001A171C">
        <w:rPr>
          <w:rFonts w:asciiTheme="majorHAnsi" w:eastAsia="Times New Roman" w:hAnsiTheme="majorHAnsi" w:cs="Arial"/>
          <w:color w:val="000000"/>
          <w:sz w:val="24"/>
          <w:szCs w:val="24"/>
        </w:rPr>
        <w:t xml:space="preserve">łniania przez Wykonawcę warunków, o których mowa w art. 22 ust. 1 ustawy, </w:t>
      </w:r>
      <w:r w:rsidR="007B2529">
        <w:rPr>
          <w:rFonts w:asciiTheme="majorHAnsi" w:eastAsia="Times New Roman" w:hAnsiTheme="majorHAnsi" w:cs="Arial"/>
          <w:color w:val="000000"/>
          <w:sz w:val="24"/>
          <w:szCs w:val="24"/>
        </w:rPr>
        <w:t>w</w:t>
      </w:r>
      <w:r w:rsidR="0008505F" w:rsidRPr="001A171C">
        <w:rPr>
          <w:rFonts w:asciiTheme="majorHAnsi" w:eastAsia="Times New Roman" w:hAnsiTheme="majorHAnsi" w:cs="Arial"/>
          <w:color w:val="000000"/>
          <w:sz w:val="24"/>
          <w:szCs w:val="24"/>
        </w:rPr>
        <w:t>ykonawca zobowiązany jest do</w:t>
      </w:r>
      <w:r w:rsidR="00616BA0" w:rsidRPr="001A171C">
        <w:rPr>
          <w:rFonts w:asciiTheme="majorHAnsi" w:eastAsia="Times New Roman" w:hAnsiTheme="majorHAnsi" w:cs="Arial"/>
          <w:color w:val="000000"/>
          <w:sz w:val="24"/>
          <w:szCs w:val="24"/>
        </w:rPr>
        <w:t> </w:t>
      </w:r>
      <w:r w:rsidR="00CE3985" w:rsidRPr="001A171C">
        <w:rPr>
          <w:rFonts w:asciiTheme="majorHAnsi" w:eastAsia="Times New Roman" w:hAnsiTheme="majorHAnsi" w:cs="Arial"/>
          <w:color w:val="000000"/>
          <w:sz w:val="24"/>
          <w:szCs w:val="24"/>
        </w:rPr>
        <w:t>przedłożenia</w:t>
      </w:r>
      <w:r w:rsidR="007C7A4A" w:rsidRPr="001A171C">
        <w:rPr>
          <w:rFonts w:asciiTheme="majorHAnsi" w:eastAsia="Times New Roman" w:hAnsiTheme="majorHAnsi" w:cs="Arial"/>
          <w:color w:val="000000"/>
          <w:sz w:val="24"/>
          <w:szCs w:val="24"/>
        </w:rPr>
        <w:t>:</w:t>
      </w:r>
    </w:p>
    <w:p w:rsidR="007C7A4A" w:rsidRPr="001A171C" w:rsidRDefault="007C7A4A" w:rsidP="00CA4D0C">
      <w:pPr>
        <w:pStyle w:val="Akapitzlist"/>
        <w:spacing w:line="276" w:lineRule="auto"/>
        <w:ind w:left="567" w:hanging="283"/>
        <w:jc w:val="both"/>
        <w:rPr>
          <w:rFonts w:asciiTheme="majorHAnsi" w:eastAsia="Times New Roman" w:hAnsiTheme="majorHAnsi"/>
          <w:sz w:val="24"/>
          <w:szCs w:val="24"/>
          <w:u w:val="single"/>
        </w:rPr>
      </w:pPr>
      <w:r w:rsidRPr="001A171C">
        <w:rPr>
          <w:rFonts w:asciiTheme="majorHAnsi" w:eastAsia="Times New Roman" w:hAnsiTheme="majorHAnsi" w:cs="Arial"/>
          <w:color w:val="000000"/>
          <w:sz w:val="24"/>
          <w:szCs w:val="24"/>
        </w:rPr>
        <w:t xml:space="preserve">a) </w:t>
      </w:r>
      <w:r w:rsidR="004D415C" w:rsidRPr="001A171C">
        <w:rPr>
          <w:rFonts w:asciiTheme="majorHAnsi" w:eastAsia="Times New Roman" w:hAnsiTheme="majorHAnsi"/>
          <w:sz w:val="24"/>
          <w:szCs w:val="24"/>
        </w:rPr>
        <w:t>oświadczeni</w:t>
      </w:r>
      <w:r w:rsidRPr="001A171C">
        <w:rPr>
          <w:rFonts w:asciiTheme="majorHAnsi" w:eastAsia="Times New Roman" w:hAnsiTheme="majorHAnsi"/>
          <w:sz w:val="24"/>
          <w:szCs w:val="24"/>
        </w:rPr>
        <w:t>a</w:t>
      </w:r>
      <w:r w:rsidR="001755C1">
        <w:rPr>
          <w:rFonts w:asciiTheme="majorHAnsi" w:eastAsia="Times New Roman" w:hAnsiTheme="majorHAnsi"/>
          <w:sz w:val="24"/>
          <w:szCs w:val="24"/>
        </w:rPr>
        <w:t xml:space="preserve"> w</w:t>
      </w:r>
      <w:r w:rsidR="004D415C" w:rsidRPr="001A171C">
        <w:rPr>
          <w:rFonts w:asciiTheme="majorHAnsi" w:eastAsia="Times New Roman" w:hAnsiTheme="majorHAnsi"/>
          <w:sz w:val="24"/>
          <w:szCs w:val="24"/>
        </w:rPr>
        <w:t xml:space="preserve">ykonawcy w trybie art. 22 ust. 1 ustawy, sporządzone wg </w:t>
      </w:r>
      <w:r w:rsidR="004D415C" w:rsidRPr="001A171C">
        <w:rPr>
          <w:rFonts w:asciiTheme="majorHAnsi" w:eastAsia="Times New Roman" w:hAnsiTheme="majorHAnsi"/>
          <w:sz w:val="24"/>
          <w:szCs w:val="24"/>
          <w:u w:val="single"/>
        </w:rPr>
        <w:t>Załącznika nr</w:t>
      </w:r>
      <w:r w:rsidR="00CA4D0C">
        <w:rPr>
          <w:rFonts w:asciiTheme="majorHAnsi" w:eastAsia="Times New Roman" w:hAnsiTheme="majorHAnsi"/>
          <w:sz w:val="24"/>
          <w:szCs w:val="24"/>
          <w:u w:val="single"/>
        </w:rPr>
        <w:t> </w:t>
      </w:r>
      <w:r w:rsidR="004D415C" w:rsidRPr="001A171C">
        <w:rPr>
          <w:rFonts w:asciiTheme="majorHAnsi" w:eastAsia="Times New Roman" w:hAnsiTheme="majorHAnsi"/>
          <w:sz w:val="24"/>
          <w:szCs w:val="24"/>
          <w:u w:val="single"/>
        </w:rPr>
        <w:t>2 do SIWZ</w:t>
      </w:r>
      <w:r w:rsidR="00B45BEF" w:rsidRPr="001A171C">
        <w:rPr>
          <w:rFonts w:asciiTheme="majorHAnsi" w:eastAsia="Times New Roman" w:hAnsiTheme="majorHAnsi"/>
          <w:sz w:val="24"/>
          <w:szCs w:val="24"/>
          <w:u w:val="single"/>
        </w:rPr>
        <w:t xml:space="preserve"> (oświadczenie składane wraz z ofertą)</w:t>
      </w:r>
      <w:r w:rsidR="001E543B" w:rsidRPr="001A171C">
        <w:rPr>
          <w:rFonts w:asciiTheme="majorHAnsi" w:eastAsia="Times New Roman" w:hAnsiTheme="majorHAnsi"/>
          <w:sz w:val="24"/>
          <w:szCs w:val="24"/>
          <w:u w:val="single"/>
        </w:rPr>
        <w:t>,</w:t>
      </w:r>
    </w:p>
    <w:p w:rsidR="007C7A4A" w:rsidRPr="001A171C" w:rsidRDefault="007C7A4A" w:rsidP="00CA4D0C">
      <w:pPr>
        <w:spacing w:line="276" w:lineRule="auto"/>
        <w:ind w:left="567" w:hanging="283"/>
        <w:jc w:val="both"/>
        <w:rPr>
          <w:rFonts w:asciiTheme="majorHAnsi" w:eastAsia="Times New Roman" w:hAnsiTheme="majorHAnsi"/>
          <w:sz w:val="24"/>
          <w:szCs w:val="24"/>
          <w:u w:val="single"/>
        </w:rPr>
      </w:pPr>
      <w:r w:rsidRPr="001A171C">
        <w:rPr>
          <w:rFonts w:asciiTheme="majorHAnsi" w:hAnsiTheme="majorHAnsi" w:cs="Arial"/>
          <w:sz w:val="24"/>
          <w:szCs w:val="24"/>
        </w:rPr>
        <w:t>b) o</w:t>
      </w:r>
      <w:r w:rsidR="001755C1">
        <w:rPr>
          <w:rFonts w:asciiTheme="majorHAnsi" w:eastAsia="Times New Roman" w:hAnsiTheme="majorHAnsi" w:cs="Arial"/>
          <w:sz w:val="24"/>
          <w:szCs w:val="24"/>
        </w:rPr>
        <w:t>świadczenie w</w:t>
      </w:r>
      <w:r w:rsidRPr="001A171C">
        <w:rPr>
          <w:rFonts w:asciiTheme="majorHAnsi" w:eastAsia="Times New Roman" w:hAnsiTheme="majorHAnsi" w:cs="Arial"/>
          <w:sz w:val="24"/>
          <w:szCs w:val="24"/>
        </w:rPr>
        <w:t xml:space="preserve">ykonawcy o braku podstaw wykluczenia, sporządzone wg </w:t>
      </w:r>
      <w:r w:rsidR="00AF4C24" w:rsidRPr="001A171C">
        <w:rPr>
          <w:rFonts w:asciiTheme="majorHAnsi" w:eastAsia="Times New Roman" w:hAnsiTheme="majorHAnsi" w:cs="Arial"/>
          <w:sz w:val="24"/>
          <w:szCs w:val="24"/>
          <w:u w:val="single"/>
        </w:rPr>
        <w:t>Załącznika nr</w:t>
      </w:r>
      <w:r w:rsidR="007B2529">
        <w:rPr>
          <w:rFonts w:asciiTheme="majorHAnsi" w:eastAsia="Times New Roman" w:hAnsiTheme="majorHAnsi" w:cs="Arial"/>
          <w:sz w:val="24"/>
          <w:szCs w:val="24"/>
          <w:u w:val="single"/>
        </w:rPr>
        <w:t> </w:t>
      </w:r>
      <w:r w:rsidR="00AF4C24" w:rsidRPr="001A171C">
        <w:rPr>
          <w:rFonts w:asciiTheme="majorHAnsi" w:eastAsia="Times New Roman" w:hAnsiTheme="majorHAnsi" w:cs="Arial"/>
          <w:sz w:val="24"/>
          <w:szCs w:val="24"/>
          <w:u w:val="single"/>
        </w:rPr>
        <w:t>3 do SIWZ (</w:t>
      </w:r>
      <w:r w:rsidRPr="001A171C">
        <w:rPr>
          <w:rFonts w:asciiTheme="majorHAnsi" w:eastAsia="Times New Roman" w:hAnsiTheme="majorHAnsi" w:cs="Arial"/>
          <w:sz w:val="24"/>
          <w:szCs w:val="24"/>
          <w:u w:val="single"/>
        </w:rPr>
        <w:t>oświadczenie składane wraz z ofertą</w:t>
      </w:r>
      <w:r w:rsidR="00AF4C24" w:rsidRPr="001A171C">
        <w:rPr>
          <w:rFonts w:asciiTheme="majorHAnsi" w:eastAsia="Times New Roman" w:hAnsiTheme="majorHAnsi" w:cs="Arial"/>
          <w:sz w:val="24"/>
          <w:szCs w:val="24"/>
          <w:u w:val="single"/>
        </w:rPr>
        <w:t>)</w:t>
      </w:r>
      <w:r w:rsidRPr="001A171C">
        <w:rPr>
          <w:rFonts w:asciiTheme="majorHAnsi" w:eastAsia="Times New Roman" w:hAnsiTheme="majorHAnsi" w:cs="Arial"/>
          <w:sz w:val="24"/>
          <w:szCs w:val="24"/>
          <w:u w:val="single"/>
        </w:rPr>
        <w:t>.</w:t>
      </w:r>
    </w:p>
    <w:p w:rsidR="0038524C" w:rsidRPr="001A171C" w:rsidRDefault="001755C1" w:rsidP="00DE678D">
      <w:pPr>
        <w:pStyle w:val="Akapitzlist"/>
        <w:widowControl/>
        <w:numPr>
          <w:ilvl w:val="1"/>
          <w:numId w:val="25"/>
        </w:numPr>
        <w:autoSpaceDE/>
        <w:autoSpaceDN/>
        <w:adjustRightInd/>
        <w:spacing w:line="276" w:lineRule="auto"/>
        <w:ind w:left="426" w:hanging="426"/>
        <w:jc w:val="both"/>
        <w:rPr>
          <w:rFonts w:asciiTheme="majorHAnsi" w:eastAsia="Times New Roman" w:hAnsiTheme="majorHAnsi" w:cs="Arial"/>
          <w:sz w:val="24"/>
          <w:szCs w:val="24"/>
          <w:u w:val="single"/>
        </w:rPr>
      </w:pPr>
      <w:r>
        <w:rPr>
          <w:rFonts w:asciiTheme="majorHAnsi" w:eastAsia="Times New Roman" w:hAnsiTheme="majorHAnsi" w:cs="Arial"/>
          <w:color w:val="000000"/>
          <w:sz w:val="24"/>
          <w:szCs w:val="24"/>
        </w:rPr>
        <w:t>Zamawiający wezwie w</w:t>
      </w:r>
      <w:r w:rsidR="0038524C" w:rsidRPr="001A171C">
        <w:rPr>
          <w:rFonts w:asciiTheme="majorHAnsi" w:eastAsia="Times New Roman" w:hAnsiTheme="majorHAnsi" w:cs="Arial"/>
          <w:color w:val="000000"/>
          <w:sz w:val="24"/>
          <w:szCs w:val="24"/>
        </w:rPr>
        <w:t>ykonawcę, którego oferta została najwyżej oceniona, do złożenia w</w:t>
      </w:r>
      <w:r w:rsidR="00616BA0" w:rsidRPr="001A171C">
        <w:rPr>
          <w:rFonts w:asciiTheme="majorHAnsi" w:eastAsia="Times New Roman" w:hAnsiTheme="majorHAnsi" w:cs="Arial"/>
          <w:color w:val="000000"/>
          <w:sz w:val="24"/>
          <w:szCs w:val="24"/>
        </w:rPr>
        <w:t> </w:t>
      </w:r>
      <w:r w:rsidR="0038524C" w:rsidRPr="001A171C">
        <w:rPr>
          <w:rFonts w:asciiTheme="majorHAnsi" w:eastAsia="Times New Roman" w:hAnsiTheme="majorHAnsi" w:cs="Arial"/>
          <w:color w:val="000000"/>
          <w:sz w:val="24"/>
          <w:szCs w:val="24"/>
        </w:rPr>
        <w:t>wyznaczonym, nie krótszym niż 5 dni, terminie aktualnych na dzień złożenia oświadczeń, dokumentów potwierdzających okoliczności wskazane w ust 1, tj.</w:t>
      </w:r>
      <w:r w:rsidR="007B2529">
        <w:rPr>
          <w:rFonts w:asciiTheme="majorHAnsi" w:eastAsia="Times New Roman" w:hAnsiTheme="majorHAnsi" w:cs="Arial"/>
          <w:color w:val="000000"/>
          <w:sz w:val="24"/>
          <w:szCs w:val="24"/>
        </w:rPr>
        <w:t> </w:t>
      </w:r>
      <w:r w:rsidR="00AF4C24" w:rsidRPr="001A171C">
        <w:rPr>
          <w:rFonts w:asciiTheme="majorHAnsi" w:eastAsia="Times New Roman" w:hAnsiTheme="majorHAnsi" w:cs="Arial"/>
          <w:color w:val="000000"/>
          <w:sz w:val="24"/>
          <w:szCs w:val="24"/>
        </w:rPr>
        <w:t>do</w:t>
      </w:r>
      <w:r w:rsidR="009013F6">
        <w:rPr>
          <w:rFonts w:asciiTheme="majorHAnsi" w:eastAsia="Times New Roman" w:hAnsiTheme="majorHAnsi" w:cs="Arial"/>
          <w:color w:val="000000"/>
          <w:sz w:val="24"/>
          <w:szCs w:val="24"/>
        </w:rPr>
        <w:t> </w:t>
      </w:r>
      <w:r w:rsidR="0038524C" w:rsidRPr="001A171C">
        <w:rPr>
          <w:rFonts w:asciiTheme="majorHAnsi" w:eastAsia="Times New Roman" w:hAnsiTheme="majorHAnsi" w:cs="Arial"/>
          <w:color w:val="000000"/>
          <w:sz w:val="24"/>
          <w:szCs w:val="24"/>
        </w:rPr>
        <w:t>złożenia:</w:t>
      </w:r>
    </w:p>
    <w:p w:rsidR="003013A9" w:rsidRPr="00B45419" w:rsidRDefault="00FB5604" w:rsidP="00B45419">
      <w:pPr>
        <w:pStyle w:val="Akapitzlist"/>
        <w:widowControl/>
        <w:numPr>
          <w:ilvl w:val="0"/>
          <w:numId w:val="42"/>
        </w:numPr>
        <w:autoSpaceDE/>
        <w:autoSpaceDN/>
        <w:adjustRightInd/>
        <w:spacing w:line="276" w:lineRule="auto"/>
        <w:jc w:val="both"/>
        <w:rPr>
          <w:rFonts w:asciiTheme="majorHAnsi" w:eastAsia="Times New Roman" w:hAnsiTheme="majorHAnsi" w:cs="Arial"/>
          <w:sz w:val="24"/>
          <w:szCs w:val="24"/>
          <w:u w:val="single"/>
        </w:rPr>
      </w:pPr>
      <w:r>
        <w:rPr>
          <w:rFonts w:asciiTheme="majorHAnsi" w:eastAsia="Times New Roman" w:hAnsiTheme="majorHAnsi" w:cs="Arial"/>
          <w:color w:val="000000"/>
          <w:sz w:val="24"/>
          <w:szCs w:val="24"/>
        </w:rPr>
        <w:t>wykaz</w:t>
      </w:r>
      <w:r w:rsidR="00130158">
        <w:rPr>
          <w:rFonts w:asciiTheme="majorHAnsi" w:eastAsia="Times New Roman" w:hAnsiTheme="majorHAnsi" w:cs="Arial"/>
          <w:color w:val="000000"/>
          <w:sz w:val="24"/>
          <w:szCs w:val="24"/>
        </w:rPr>
        <w:t>u</w:t>
      </w:r>
      <w:r w:rsidR="00613DFD" w:rsidRPr="001A171C">
        <w:rPr>
          <w:rFonts w:asciiTheme="majorHAnsi" w:eastAsia="Times New Roman" w:hAnsiTheme="majorHAnsi" w:cs="Arial"/>
          <w:color w:val="000000"/>
          <w:sz w:val="24"/>
          <w:szCs w:val="24"/>
        </w:rPr>
        <w:t xml:space="preserve"> </w:t>
      </w:r>
      <w:r w:rsidR="00CA4D0C">
        <w:rPr>
          <w:rFonts w:asciiTheme="majorHAnsi" w:eastAsia="Times New Roman" w:hAnsiTheme="majorHAnsi" w:cs="Arial"/>
          <w:color w:val="000000"/>
          <w:sz w:val="24"/>
          <w:szCs w:val="24"/>
        </w:rPr>
        <w:t>dostaw</w:t>
      </w:r>
      <w:r w:rsidR="00613DFD" w:rsidRPr="001A171C">
        <w:rPr>
          <w:rFonts w:asciiTheme="majorHAnsi" w:eastAsia="Times New Roman" w:hAnsiTheme="majorHAnsi" w:cs="Arial"/>
          <w:color w:val="000000"/>
          <w:sz w:val="24"/>
          <w:szCs w:val="24"/>
        </w:rPr>
        <w:t xml:space="preserve"> wykonanych (</w:t>
      </w:r>
      <w:r w:rsidR="001E7BA2" w:rsidRPr="001A171C">
        <w:rPr>
          <w:rFonts w:asciiTheme="majorHAnsi" w:eastAsia="Times New Roman" w:hAnsiTheme="majorHAnsi" w:cs="Arial"/>
          <w:color w:val="000000"/>
          <w:sz w:val="24"/>
          <w:szCs w:val="24"/>
        </w:rPr>
        <w:t>a w przypadku świadczeń okresowych lub ciągłych również wykonywanych</w:t>
      </w:r>
      <w:r w:rsidR="00613DFD" w:rsidRPr="001A171C">
        <w:rPr>
          <w:rFonts w:asciiTheme="majorHAnsi" w:eastAsia="Times New Roman" w:hAnsiTheme="majorHAnsi" w:cs="Arial"/>
          <w:color w:val="000000"/>
          <w:sz w:val="24"/>
          <w:szCs w:val="24"/>
        </w:rPr>
        <w:t>)</w:t>
      </w:r>
      <w:r w:rsidR="001E7BA2" w:rsidRPr="001A171C">
        <w:rPr>
          <w:rFonts w:asciiTheme="majorHAnsi" w:eastAsia="Times New Roman" w:hAnsiTheme="majorHAnsi" w:cs="Arial"/>
          <w:color w:val="000000"/>
          <w:sz w:val="24"/>
          <w:szCs w:val="24"/>
        </w:rPr>
        <w:t xml:space="preserve"> w okresie ostatnich </w:t>
      </w:r>
      <w:r w:rsidR="001170D7">
        <w:rPr>
          <w:rFonts w:asciiTheme="majorHAnsi" w:eastAsia="Times New Roman" w:hAnsiTheme="majorHAnsi" w:cs="Arial"/>
          <w:color w:val="000000"/>
          <w:sz w:val="24"/>
          <w:szCs w:val="24"/>
        </w:rPr>
        <w:t xml:space="preserve">5 (pięciu) </w:t>
      </w:r>
      <w:r w:rsidR="001E7BA2" w:rsidRPr="001A171C">
        <w:rPr>
          <w:rFonts w:asciiTheme="majorHAnsi" w:eastAsia="Times New Roman" w:hAnsiTheme="majorHAnsi" w:cs="Arial"/>
          <w:color w:val="000000"/>
          <w:sz w:val="24"/>
          <w:szCs w:val="24"/>
        </w:rPr>
        <w:t>lat</w:t>
      </w:r>
      <w:r w:rsidR="001170D7" w:rsidRPr="001170D7">
        <w:rPr>
          <w:rFonts w:asciiTheme="majorHAnsi" w:eastAsia="Times New Roman" w:hAnsiTheme="majorHAnsi" w:cs="Arial"/>
          <w:sz w:val="24"/>
          <w:szCs w:val="24"/>
        </w:rPr>
        <w:t xml:space="preserve"> </w:t>
      </w:r>
      <w:r w:rsidR="001E7BA2" w:rsidRPr="001A171C">
        <w:rPr>
          <w:rFonts w:asciiTheme="majorHAnsi" w:eastAsia="Times New Roman" w:hAnsiTheme="majorHAnsi" w:cs="Arial"/>
          <w:color w:val="000000"/>
          <w:sz w:val="24"/>
          <w:szCs w:val="24"/>
        </w:rPr>
        <w:t>przed upływem terminu</w:t>
      </w:r>
      <w:r w:rsidR="001E7BA2" w:rsidRPr="001A171C">
        <w:rPr>
          <w:rFonts w:asciiTheme="majorHAnsi" w:eastAsia="Times New Roman" w:hAnsiTheme="majorHAnsi" w:cs="Arial"/>
          <w:color w:val="000000"/>
          <w:spacing w:val="-10"/>
          <w:sz w:val="24"/>
          <w:szCs w:val="24"/>
        </w:rPr>
        <w:t xml:space="preserve"> </w:t>
      </w:r>
      <w:r w:rsidR="001E7BA2" w:rsidRPr="001A171C">
        <w:rPr>
          <w:rFonts w:asciiTheme="majorHAnsi" w:eastAsia="Times New Roman" w:hAnsiTheme="majorHAnsi" w:cs="Arial"/>
          <w:sz w:val="24"/>
          <w:szCs w:val="24"/>
        </w:rPr>
        <w:t>składania ofert w</w:t>
      </w:r>
      <w:r w:rsidR="00616BA0" w:rsidRPr="001A171C">
        <w:rPr>
          <w:rFonts w:asciiTheme="majorHAnsi" w:eastAsia="Times New Roman" w:hAnsiTheme="majorHAnsi" w:cs="Arial"/>
          <w:sz w:val="24"/>
          <w:szCs w:val="24"/>
        </w:rPr>
        <w:t> </w:t>
      </w:r>
      <w:r w:rsidR="001E7BA2" w:rsidRPr="001A171C">
        <w:rPr>
          <w:rFonts w:asciiTheme="majorHAnsi" w:eastAsia="Times New Roman" w:hAnsiTheme="majorHAnsi" w:cs="Arial"/>
          <w:sz w:val="24"/>
          <w:szCs w:val="24"/>
        </w:rPr>
        <w:t>postępowaniu, a jeżeli okres prowadzenia działalności jest krótszy – w</w:t>
      </w:r>
      <w:r w:rsidR="00171A1B">
        <w:rPr>
          <w:rFonts w:asciiTheme="majorHAnsi" w:eastAsia="Times New Roman" w:hAnsiTheme="majorHAnsi" w:cs="Arial"/>
          <w:sz w:val="24"/>
          <w:szCs w:val="24"/>
        </w:rPr>
        <w:t> </w:t>
      </w:r>
      <w:r w:rsidR="001E7BA2" w:rsidRPr="001A171C">
        <w:rPr>
          <w:rFonts w:asciiTheme="majorHAnsi" w:eastAsia="Times New Roman" w:hAnsiTheme="majorHAnsi" w:cs="Arial"/>
          <w:sz w:val="24"/>
          <w:szCs w:val="24"/>
        </w:rPr>
        <w:t>tym okresie, wraz</w:t>
      </w:r>
      <w:r w:rsidR="00616BA0" w:rsidRPr="001A171C">
        <w:rPr>
          <w:rFonts w:asciiTheme="majorHAnsi" w:eastAsia="Times New Roman" w:hAnsiTheme="majorHAnsi" w:cs="Arial"/>
          <w:sz w:val="24"/>
          <w:szCs w:val="24"/>
        </w:rPr>
        <w:t> </w:t>
      </w:r>
      <w:r w:rsidR="001E7BA2" w:rsidRPr="001A171C">
        <w:rPr>
          <w:rFonts w:asciiTheme="majorHAnsi" w:eastAsia="Times New Roman" w:hAnsiTheme="majorHAnsi" w:cs="Arial"/>
          <w:sz w:val="24"/>
          <w:szCs w:val="24"/>
        </w:rPr>
        <w:t>z</w:t>
      </w:r>
      <w:r w:rsidR="00616BA0" w:rsidRPr="001A171C">
        <w:rPr>
          <w:rFonts w:asciiTheme="majorHAnsi" w:eastAsia="Times New Roman" w:hAnsiTheme="majorHAnsi" w:cs="Arial"/>
          <w:sz w:val="24"/>
          <w:szCs w:val="24"/>
        </w:rPr>
        <w:t> </w:t>
      </w:r>
      <w:r w:rsidR="001E7BA2" w:rsidRPr="001A171C">
        <w:rPr>
          <w:rFonts w:asciiTheme="majorHAnsi" w:eastAsia="Times New Roman" w:hAnsiTheme="majorHAnsi" w:cs="Arial"/>
          <w:sz w:val="24"/>
          <w:szCs w:val="24"/>
        </w:rPr>
        <w:t xml:space="preserve">podaniem ich wartości, przedmiotu, dat wykonania i podmiotów, na rzecz których </w:t>
      </w:r>
      <w:r w:rsidR="001755C1">
        <w:rPr>
          <w:rFonts w:asciiTheme="majorHAnsi" w:eastAsia="Times New Roman" w:hAnsiTheme="majorHAnsi" w:cs="Arial"/>
          <w:sz w:val="24"/>
          <w:szCs w:val="24"/>
        </w:rPr>
        <w:lastRenderedPageBreak/>
        <w:t>dostawy</w:t>
      </w:r>
      <w:r w:rsidR="001E7BA2" w:rsidRPr="001A171C">
        <w:rPr>
          <w:rFonts w:asciiTheme="majorHAnsi" w:eastAsia="Times New Roman" w:hAnsiTheme="majorHAnsi" w:cs="Arial"/>
          <w:sz w:val="24"/>
          <w:szCs w:val="24"/>
        </w:rPr>
        <w:t xml:space="preserve"> zostały wykonane</w:t>
      </w:r>
      <w:r w:rsidR="00171A1B" w:rsidRPr="00130158">
        <w:rPr>
          <w:rFonts w:asciiTheme="majorHAnsi" w:eastAsia="Times New Roman" w:hAnsiTheme="majorHAnsi" w:cs="Arial"/>
          <w:sz w:val="24"/>
          <w:szCs w:val="24"/>
        </w:rPr>
        <w:t xml:space="preserve"> </w:t>
      </w:r>
      <w:r w:rsidR="00171A1B">
        <w:rPr>
          <w:rFonts w:asciiTheme="majorHAnsi" w:eastAsia="Times New Roman" w:hAnsiTheme="majorHAnsi" w:cs="Arial"/>
          <w:sz w:val="24"/>
          <w:szCs w:val="24"/>
          <w:u w:val="single"/>
        </w:rPr>
        <w:t>wg Załącznika nr 5</w:t>
      </w:r>
      <w:r w:rsidR="00171A1B" w:rsidRPr="001A171C">
        <w:rPr>
          <w:rFonts w:asciiTheme="majorHAnsi" w:eastAsia="Times New Roman" w:hAnsiTheme="majorHAnsi" w:cs="Arial"/>
          <w:sz w:val="24"/>
          <w:szCs w:val="24"/>
          <w:u w:val="single"/>
        </w:rPr>
        <w:t xml:space="preserve"> do SIWZ</w:t>
      </w:r>
      <w:r w:rsidR="001170D7">
        <w:rPr>
          <w:rFonts w:asciiTheme="majorHAnsi" w:eastAsia="Times New Roman" w:hAnsiTheme="majorHAnsi" w:cs="Arial"/>
          <w:sz w:val="24"/>
          <w:szCs w:val="24"/>
        </w:rPr>
        <w:t>,</w:t>
      </w:r>
      <w:r w:rsidR="00B45419" w:rsidRPr="00B45419">
        <w:rPr>
          <w:rFonts w:asciiTheme="majorHAnsi" w:eastAsia="Times New Roman" w:hAnsiTheme="majorHAnsi" w:cs="Arial"/>
          <w:sz w:val="24"/>
          <w:szCs w:val="24"/>
        </w:rPr>
        <w:t xml:space="preserve"> </w:t>
      </w:r>
      <w:r w:rsidR="00B45419" w:rsidRPr="00B45419">
        <w:rPr>
          <w:rFonts w:asciiTheme="majorHAnsi" w:eastAsia="Times New Roman" w:hAnsiTheme="majorHAnsi" w:cs="Arial"/>
          <w:sz w:val="24"/>
          <w:szCs w:val="24"/>
          <w:u w:val="single"/>
        </w:rPr>
        <w:t xml:space="preserve">Zamawiający zezwolił na legitymowanie się doświadczeniem wykonawcy zdobytym w okresie </w:t>
      </w:r>
      <w:r w:rsidR="00B45419">
        <w:rPr>
          <w:rFonts w:asciiTheme="majorHAnsi" w:eastAsia="Times New Roman" w:hAnsiTheme="majorHAnsi" w:cs="Arial"/>
          <w:sz w:val="24"/>
          <w:szCs w:val="24"/>
          <w:u w:val="single"/>
        </w:rPr>
        <w:t xml:space="preserve">ostatnich                    </w:t>
      </w:r>
      <w:r w:rsidR="00B45419" w:rsidRPr="00B45419">
        <w:rPr>
          <w:rFonts w:asciiTheme="majorHAnsi" w:eastAsia="Times New Roman" w:hAnsiTheme="majorHAnsi" w:cs="Arial"/>
          <w:sz w:val="24"/>
          <w:szCs w:val="24"/>
          <w:u w:val="single"/>
        </w:rPr>
        <w:t xml:space="preserve">5 </w:t>
      </w:r>
      <w:r w:rsidR="00B45419">
        <w:rPr>
          <w:rFonts w:asciiTheme="majorHAnsi" w:eastAsia="Times New Roman" w:hAnsiTheme="majorHAnsi" w:cs="Arial"/>
          <w:sz w:val="24"/>
          <w:szCs w:val="24"/>
          <w:u w:val="single"/>
        </w:rPr>
        <w:t xml:space="preserve">(pięciu) </w:t>
      </w:r>
      <w:r w:rsidR="00B45419" w:rsidRPr="00B45419">
        <w:rPr>
          <w:rFonts w:asciiTheme="majorHAnsi" w:eastAsia="Times New Roman" w:hAnsiTheme="majorHAnsi" w:cs="Arial"/>
          <w:sz w:val="24"/>
          <w:szCs w:val="24"/>
          <w:u w:val="single"/>
        </w:rPr>
        <w:t>lat na podstawie</w:t>
      </w:r>
      <w:r w:rsidR="00B45419">
        <w:rPr>
          <w:rFonts w:asciiTheme="majorHAnsi" w:eastAsia="Times New Roman" w:hAnsiTheme="majorHAnsi" w:cs="Arial"/>
          <w:sz w:val="24"/>
          <w:szCs w:val="24"/>
          <w:u w:val="single"/>
        </w:rPr>
        <w:t xml:space="preserve"> </w:t>
      </w:r>
      <w:r w:rsidR="00B45419" w:rsidRPr="00B45419">
        <w:rPr>
          <w:rFonts w:asciiTheme="majorHAnsi" w:eastAsia="Times New Roman" w:hAnsiTheme="majorHAnsi" w:cs="Arial"/>
          <w:sz w:val="24"/>
          <w:szCs w:val="24"/>
          <w:u w:val="single"/>
        </w:rPr>
        <w:t xml:space="preserve">§ 2 ust 5 ppkt 2 Rozporządzenia z dnia 26 lipca 2016r </w:t>
      </w:r>
      <w:r w:rsidR="00B45419">
        <w:rPr>
          <w:rFonts w:asciiTheme="majorHAnsi" w:eastAsia="Times New Roman" w:hAnsiTheme="majorHAnsi" w:cs="Arial"/>
          <w:sz w:val="24"/>
          <w:szCs w:val="24"/>
          <w:u w:val="single"/>
        </w:rPr>
        <w:t xml:space="preserve">                 </w:t>
      </w:r>
      <w:r w:rsidR="00B45419" w:rsidRPr="00B45419">
        <w:rPr>
          <w:rFonts w:asciiTheme="majorHAnsi" w:eastAsia="Times New Roman" w:hAnsiTheme="majorHAnsi" w:cs="Arial"/>
          <w:sz w:val="24"/>
          <w:szCs w:val="24"/>
          <w:u w:val="single"/>
        </w:rPr>
        <w:t>w sprawie rodzajów dokumentów, jakich może żądać zamawiający od wykonawcy (...) (Dz.U. z 2016r, poz. 1126).</w:t>
      </w:r>
    </w:p>
    <w:p w:rsidR="000A67AA" w:rsidRPr="001A171C" w:rsidRDefault="00130158" w:rsidP="00DE678D">
      <w:pPr>
        <w:pStyle w:val="Akapitzlist"/>
        <w:widowControl/>
        <w:numPr>
          <w:ilvl w:val="0"/>
          <w:numId w:val="42"/>
        </w:numPr>
        <w:autoSpaceDE/>
        <w:autoSpaceDN/>
        <w:adjustRightInd/>
        <w:spacing w:line="276" w:lineRule="auto"/>
        <w:jc w:val="both"/>
        <w:rPr>
          <w:rFonts w:asciiTheme="majorHAnsi" w:eastAsia="Times New Roman" w:hAnsiTheme="majorHAnsi" w:cs="Arial"/>
          <w:sz w:val="24"/>
          <w:szCs w:val="24"/>
          <w:u w:val="single"/>
        </w:rPr>
      </w:pPr>
      <w:r>
        <w:rPr>
          <w:rFonts w:asciiTheme="majorHAnsi" w:eastAsia="Times New Roman" w:hAnsiTheme="majorHAnsi" w:cs="Arial"/>
          <w:sz w:val="24"/>
          <w:szCs w:val="24"/>
        </w:rPr>
        <w:t>dowodów określających</w:t>
      </w:r>
      <w:r w:rsidR="001A171C">
        <w:rPr>
          <w:rFonts w:asciiTheme="majorHAnsi" w:eastAsia="Times New Roman" w:hAnsiTheme="majorHAnsi" w:cs="Arial"/>
          <w:sz w:val="24"/>
          <w:szCs w:val="24"/>
        </w:rPr>
        <w:t xml:space="preserve">, </w:t>
      </w:r>
      <w:r w:rsidR="001E7BA2" w:rsidRPr="001A171C">
        <w:rPr>
          <w:rFonts w:asciiTheme="majorHAnsi" w:eastAsia="Times New Roman" w:hAnsiTheme="majorHAnsi" w:cs="Arial"/>
          <w:sz w:val="24"/>
          <w:szCs w:val="24"/>
        </w:rPr>
        <w:t xml:space="preserve">czy te </w:t>
      </w:r>
      <w:r w:rsidR="00CA4D0C">
        <w:rPr>
          <w:rFonts w:asciiTheme="majorHAnsi" w:eastAsia="Times New Roman" w:hAnsiTheme="majorHAnsi" w:cs="Arial"/>
          <w:sz w:val="24"/>
          <w:szCs w:val="24"/>
        </w:rPr>
        <w:t xml:space="preserve">dostawy </w:t>
      </w:r>
      <w:r w:rsidR="001E7BA2" w:rsidRPr="001A171C">
        <w:rPr>
          <w:rFonts w:asciiTheme="majorHAnsi" w:eastAsia="Times New Roman" w:hAnsiTheme="majorHAnsi" w:cs="Arial"/>
          <w:sz w:val="24"/>
          <w:szCs w:val="24"/>
        </w:rPr>
        <w:t xml:space="preserve">zostały wykonane lub są wykonywane należycie, przy czym dowodami, o których mowa są referencje bądź inne dokumenty wystawione przez podmiot, na rzecz którego </w:t>
      </w:r>
      <w:r w:rsidR="007B2529">
        <w:rPr>
          <w:rFonts w:asciiTheme="majorHAnsi" w:eastAsia="Times New Roman" w:hAnsiTheme="majorHAnsi" w:cs="Arial"/>
          <w:sz w:val="24"/>
          <w:szCs w:val="24"/>
        </w:rPr>
        <w:t>dostawy</w:t>
      </w:r>
      <w:r w:rsidR="003013A9">
        <w:rPr>
          <w:rFonts w:asciiTheme="majorHAnsi" w:eastAsia="Times New Roman" w:hAnsiTheme="majorHAnsi" w:cs="Arial"/>
          <w:sz w:val="24"/>
          <w:szCs w:val="24"/>
        </w:rPr>
        <w:t xml:space="preserve"> były wykonywane</w:t>
      </w:r>
      <w:r w:rsidR="001E7BA2" w:rsidRPr="001A171C">
        <w:rPr>
          <w:rFonts w:asciiTheme="majorHAnsi" w:eastAsia="Times New Roman" w:hAnsiTheme="majorHAnsi" w:cs="Arial"/>
          <w:sz w:val="24"/>
          <w:szCs w:val="24"/>
        </w:rPr>
        <w:t xml:space="preserve"> </w:t>
      </w:r>
      <w:r w:rsidR="003013A9">
        <w:rPr>
          <w:rFonts w:asciiTheme="majorHAnsi" w:eastAsia="Times New Roman" w:hAnsiTheme="majorHAnsi" w:cs="Arial"/>
          <w:sz w:val="24"/>
          <w:szCs w:val="24"/>
        </w:rPr>
        <w:t xml:space="preserve">(a w przypadku świadczeń okresowych lub ciągłych są wykonywane), </w:t>
      </w:r>
      <w:r w:rsidR="001E7BA2" w:rsidRPr="001A171C">
        <w:rPr>
          <w:rFonts w:asciiTheme="majorHAnsi" w:eastAsia="Times New Roman" w:hAnsiTheme="majorHAnsi" w:cs="Arial"/>
          <w:sz w:val="24"/>
          <w:szCs w:val="24"/>
        </w:rPr>
        <w:t>a jeżeli z</w:t>
      </w:r>
      <w:r w:rsidR="00616BA0" w:rsidRPr="001A171C">
        <w:rPr>
          <w:rFonts w:asciiTheme="majorHAnsi" w:eastAsia="Times New Roman" w:hAnsiTheme="majorHAnsi" w:cs="Arial"/>
          <w:sz w:val="24"/>
          <w:szCs w:val="24"/>
        </w:rPr>
        <w:t> </w:t>
      </w:r>
      <w:r w:rsidR="001E7BA2" w:rsidRPr="001A171C">
        <w:rPr>
          <w:rFonts w:asciiTheme="majorHAnsi" w:eastAsia="Times New Roman" w:hAnsiTheme="majorHAnsi" w:cs="Arial"/>
          <w:sz w:val="24"/>
          <w:szCs w:val="24"/>
        </w:rPr>
        <w:t xml:space="preserve">uzasadnionej przyczyny </w:t>
      </w:r>
      <w:r w:rsidR="003013A9">
        <w:rPr>
          <w:rFonts w:asciiTheme="majorHAnsi" w:eastAsia="Times New Roman" w:hAnsiTheme="majorHAnsi" w:cs="Arial"/>
          <w:sz w:val="24"/>
          <w:szCs w:val="24"/>
        </w:rPr>
        <w:t xml:space="preserve">                       </w:t>
      </w:r>
      <w:r w:rsidR="001E7BA2" w:rsidRPr="001A171C">
        <w:rPr>
          <w:rFonts w:asciiTheme="majorHAnsi" w:eastAsia="Times New Roman" w:hAnsiTheme="majorHAnsi" w:cs="Arial"/>
          <w:sz w:val="24"/>
          <w:szCs w:val="24"/>
        </w:rPr>
        <w:t>o obiektywnym charakterze wykonawca nie jest w stanie uzyskać tych dokumentów - oświadczenie wykonawcy</w:t>
      </w:r>
      <w:r w:rsidR="00171A1B">
        <w:rPr>
          <w:rFonts w:asciiTheme="majorHAnsi" w:eastAsia="Times New Roman" w:hAnsiTheme="majorHAnsi" w:cs="Arial"/>
          <w:sz w:val="24"/>
          <w:szCs w:val="24"/>
        </w:rPr>
        <w:t>.</w:t>
      </w:r>
      <w:r w:rsidR="00036F80" w:rsidRPr="001A171C">
        <w:rPr>
          <w:rFonts w:asciiTheme="majorHAnsi" w:eastAsia="Times New Roman" w:hAnsiTheme="majorHAnsi" w:cs="Arial"/>
          <w:sz w:val="24"/>
          <w:szCs w:val="24"/>
        </w:rPr>
        <w:t xml:space="preserve"> </w:t>
      </w:r>
    </w:p>
    <w:p w:rsidR="0038524C" w:rsidRPr="001A171C" w:rsidRDefault="0038524C" w:rsidP="00D522A5">
      <w:pPr>
        <w:pStyle w:val="Akapitzlist"/>
        <w:widowControl/>
        <w:numPr>
          <w:ilvl w:val="0"/>
          <w:numId w:val="1"/>
        </w:numPr>
        <w:autoSpaceDE/>
        <w:autoSpaceDN/>
        <w:adjustRightInd/>
        <w:spacing w:line="276" w:lineRule="auto"/>
        <w:ind w:left="426" w:hanging="426"/>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 xml:space="preserve">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w:t>
      </w:r>
      <w:r w:rsidR="004044D8" w:rsidRPr="001A171C">
        <w:rPr>
          <w:rFonts w:asciiTheme="majorHAnsi" w:eastAsia="Times New Roman" w:hAnsiTheme="majorHAnsi" w:cs="Arial"/>
          <w:sz w:val="24"/>
          <w:szCs w:val="24"/>
        </w:rPr>
        <w:t>1</w:t>
      </w:r>
      <w:r w:rsidRPr="001A171C">
        <w:rPr>
          <w:rFonts w:asciiTheme="majorHAnsi" w:eastAsia="Times New Roman" w:hAnsiTheme="majorHAnsi" w:cs="Arial"/>
          <w:sz w:val="24"/>
          <w:szCs w:val="24"/>
        </w:rPr>
        <w:t xml:space="preserve">. </w:t>
      </w:r>
    </w:p>
    <w:p w:rsidR="00475219" w:rsidRPr="001A171C" w:rsidRDefault="00475219" w:rsidP="00D522A5">
      <w:pPr>
        <w:pStyle w:val="Akapitzlist"/>
        <w:widowControl/>
        <w:numPr>
          <w:ilvl w:val="0"/>
          <w:numId w:val="1"/>
        </w:numPr>
        <w:autoSpaceDE/>
        <w:autoSpaceDN/>
        <w:adjustRightInd/>
        <w:spacing w:line="276" w:lineRule="auto"/>
        <w:ind w:left="426" w:hanging="426"/>
        <w:jc w:val="both"/>
        <w:rPr>
          <w:rFonts w:asciiTheme="majorHAnsi" w:eastAsia="Times New Roman" w:hAnsiTheme="majorHAnsi" w:cs="Arial"/>
          <w:sz w:val="24"/>
          <w:szCs w:val="24"/>
          <w:u w:val="single"/>
        </w:rPr>
      </w:pPr>
      <w:r w:rsidRPr="001A171C">
        <w:rPr>
          <w:rFonts w:asciiTheme="majorHAnsi" w:eastAsia="Times New Roman" w:hAnsiTheme="majorHAnsi" w:cs="Arial"/>
          <w:color w:val="000000"/>
          <w:sz w:val="24"/>
          <w:szCs w:val="24"/>
        </w:rPr>
        <w:t>W prz</w:t>
      </w:r>
      <w:r w:rsidR="003517B3" w:rsidRPr="001A171C">
        <w:rPr>
          <w:rFonts w:asciiTheme="majorHAnsi" w:eastAsia="Times New Roman" w:hAnsiTheme="majorHAnsi" w:cs="Arial"/>
          <w:color w:val="000000"/>
          <w:sz w:val="24"/>
          <w:szCs w:val="24"/>
        </w:rPr>
        <w:t xml:space="preserve">ypadku braku złożenia oświadczeń i dokumentów potwierdzających </w:t>
      </w:r>
      <w:r w:rsidR="00A36C6B" w:rsidRPr="001A171C">
        <w:rPr>
          <w:rFonts w:asciiTheme="majorHAnsi" w:eastAsia="Times New Roman" w:hAnsiTheme="majorHAnsi" w:cs="Arial"/>
          <w:color w:val="000000"/>
          <w:sz w:val="24"/>
          <w:szCs w:val="24"/>
        </w:rPr>
        <w:t xml:space="preserve">brak </w:t>
      </w:r>
      <w:r w:rsidR="00696375">
        <w:rPr>
          <w:rFonts w:asciiTheme="majorHAnsi" w:eastAsia="Times New Roman" w:hAnsiTheme="majorHAnsi" w:cs="Arial"/>
          <w:color w:val="000000"/>
          <w:sz w:val="24"/>
          <w:szCs w:val="24"/>
        </w:rPr>
        <w:t>podstaw wykluczenia i spełnienia</w:t>
      </w:r>
      <w:r w:rsidR="00A36C6B" w:rsidRPr="001A171C">
        <w:rPr>
          <w:rFonts w:asciiTheme="majorHAnsi" w:eastAsia="Times New Roman" w:hAnsiTheme="majorHAnsi" w:cs="Arial"/>
          <w:color w:val="000000"/>
          <w:sz w:val="24"/>
          <w:szCs w:val="24"/>
        </w:rPr>
        <w:t xml:space="preserve"> warunków </w:t>
      </w:r>
      <w:r w:rsidR="00696375">
        <w:rPr>
          <w:rFonts w:asciiTheme="majorHAnsi" w:eastAsia="Times New Roman" w:hAnsiTheme="majorHAnsi" w:cs="Arial"/>
          <w:color w:val="000000"/>
          <w:sz w:val="24"/>
          <w:szCs w:val="24"/>
        </w:rPr>
        <w:t>udziału w postępowaniu</w:t>
      </w:r>
      <w:r w:rsidR="00A36C6B" w:rsidRPr="001A171C">
        <w:rPr>
          <w:rFonts w:asciiTheme="majorHAnsi" w:eastAsia="Times New Roman" w:hAnsiTheme="majorHAnsi" w:cs="Arial"/>
          <w:color w:val="000000"/>
          <w:sz w:val="24"/>
          <w:szCs w:val="24"/>
        </w:rPr>
        <w:t xml:space="preserve"> lub innych dokumentów niezbędnych do przeprowadzenia postępowania, </w:t>
      </w:r>
      <w:r w:rsidRPr="001A171C">
        <w:rPr>
          <w:rFonts w:asciiTheme="majorHAnsi" w:eastAsia="Times New Roman" w:hAnsiTheme="majorHAnsi" w:cs="Arial"/>
          <w:color w:val="000000"/>
          <w:sz w:val="24"/>
          <w:szCs w:val="24"/>
        </w:rPr>
        <w:t>dokumenty są niekompletne, zawierają błędy lub budzą wskazane przez Zamawiającego</w:t>
      </w:r>
      <w:r w:rsidR="001E543B" w:rsidRPr="001A171C">
        <w:rPr>
          <w:rFonts w:asciiTheme="majorHAnsi" w:eastAsia="Times New Roman" w:hAnsiTheme="majorHAnsi" w:cs="Arial"/>
          <w:color w:val="000000"/>
          <w:sz w:val="24"/>
          <w:szCs w:val="24"/>
        </w:rPr>
        <w:t xml:space="preserve"> wątpliwości, Z</w:t>
      </w:r>
      <w:r w:rsidRPr="001A171C">
        <w:rPr>
          <w:rFonts w:asciiTheme="majorHAnsi" w:eastAsia="Times New Roman" w:hAnsiTheme="majorHAnsi" w:cs="Arial"/>
          <w:color w:val="000000"/>
          <w:sz w:val="24"/>
          <w:szCs w:val="24"/>
        </w:rPr>
        <w:t xml:space="preserve">amawiający </w:t>
      </w:r>
      <w:r w:rsidR="0038524C" w:rsidRPr="001A171C">
        <w:rPr>
          <w:rFonts w:asciiTheme="majorHAnsi" w:eastAsia="Times New Roman" w:hAnsiTheme="majorHAnsi" w:cs="Arial"/>
          <w:color w:val="000000"/>
          <w:sz w:val="24"/>
          <w:szCs w:val="24"/>
        </w:rPr>
        <w:t>wezwie</w:t>
      </w:r>
      <w:r w:rsidRPr="001A171C">
        <w:rPr>
          <w:rFonts w:asciiTheme="majorHAnsi" w:eastAsia="Times New Roman" w:hAnsiTheme="majorHAnsi" w:cs="Arial"/>
          <w:color w:val="000000"/>
          <w:sz w:val="24"/>
          <w:szCs w:val="24"/>
        </w:rPr>
        <w:t xml:space="preserve"> do</w:t>
      </w:r>
      <w:r w:rsidR="00EF763C" w:rsidRPr="001A171C">
        <w:rPr>
          <w:rFonts w:asciiTheme="majorHAnsi" w:eastAsia="Times New Roman" w:hAnsiTheme="majorHAnsi" w:cs="Arial"/>
          <w:color w:val="000000"/>
          <w:sz w:val="24"/>
          <w:szCs w:val="24"/>
        </w:rPr>
        <w:t xml:space="preserve"> </w:t>
      </w:r>
      <w:r w:rsidRPr="001A171C">
        <w:rPr>
          <w:rFonts w:asciiTheme="majorHAnsi" w:eastAsia="Times New Roman" w:hAnsiTheme="majorHAnsi" w:cs="Arial"/>
          <w:color w:val="000000"/>
          <w:sz w:val="24"/>
          <w:szCs w:val="24"/>
        </w:rPr>
        <w:t>ich złożenia, uzupełnienia lub poprawienia</w:t>
      </w:r>
      <w:r w:rsidR="00696375">
        <w:rPr>
          <w:rFonts w:asciiTheme="majorHAnsi" w:eastAsia="Times New Roman" w:hAnsiTheme="majorHAnsi" w:cs="Arial"/>
          <w:color w:val="000000"/>
          <w:sz w:val="24"/>
          <w:szCs w:val="24"/>
        </w:rPr>
        <w:t>,</w:t>
      </w:r>
      <w:r w:rsidRPr="001A171C">
        <w:rPr>
          <w:rFonts w:asciiTheme="majorHAnsi" w:eastAsia="Times New Roman" w:hAnsiTheme="majorHAnsi" w:cs="Arial"/>
          <w:color w:val="000000"/>
          <w:sz w:val="24"/>
          <w:szCs w:val="24"/>
        </w:rPr>
        <w:t xml:space="preserve"> lub do udzielenia wyjaśnień w terminie przez siebie wskazanym, chyba że mimo ich złożenia, uzupełnienia lub poprawienia</w:t>
      </w:r>
      <w:r w:rsidR="00696375">
        <w:rPr>
          <w:rFonts w:asciiTheme="majorHAnsi" w:eastAsia="Times New Roman" w:hAnsiTheme="majorHAnsi" w:cs="Arial"/>
          <w:color w:val="000000"/>
          <w:sz w:val="24"/>
          <w:szCs w:val="24"/>
        </w:rPr>
        <w:t>,</w:t>
      </w:r>
      <w:r w:rsidRPr="001A171C">
        <w:rPr>
          <w:rFonts w:asciiTheme="majorHAnsi" w:eastAsia="Times New Roman" w:hAnsiTheme="majorHAnsi" w:cs="Arial"/>
          <w:color w:val="000000"/>
          <w:sz w:val="24"/>
          <w:szCs w:val="24"/>
        </w:rPr>
        <w:t xml:space="preserve"> lub</w:t>
      </w:r>
      <w:r w:rsidR="007B2529">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udzielenia wyjaśnień</w:t>
      </w:r>
      <w:r w:rsidR="00696375">
        <w:rPr>
          <w:rFonts w:asciiTheme="majorHAnsi" w:eastAsia="Times New Roman" w:hAnsiTheme="majorHAnsi" w:cs="Arial"/>
          <w:color w:val="000000"/>
          <w:sz w:val="24"/>
          <w:szCs w:val="24"/>
        </w:rPr>
        <w:t>,</w:t>
      </w:r>
      <w:r w:rsidRPr="001A171C">
        <w:rPr>
          <w:rFonts w:asciiTheme="majorHAnsi" w:eastAsia="Times New Roman" w:hAnsiTheme="majorHAnsi" w:cs="Arial"/>
          <w:color w:val="000000"/>
          <w:sz w:val="24"/>
          <w:szCs w:val="24"/>
        </w:rPr>
        <w:t xml:space="preserve"> oferta wykonawcy podlega odrzuceniu albo konieczne byłoby unieważnienia postępowania.</w:t>
      </w:r>
    </w:p>
    <w:p w:rsidR="000A67AA" w:rsidRPr="001A171C" w:rsidRDefault="00475219" w:rsidP="00D522A5">
      <w:pPr>
        <w:pStyle w:val="Akapitzlist"/>
        <w:numPr>
          <w:ilvl w:val="0"/>
          <w:numId w:val="1"/>
        </w:numPr>
        <w:shd w:val="clear" w:color="auto" w:fill="FFFFFF"/>
        <w:spacing w:line="276" w:lineRule="auto"/>
        <w:ind w:left="426" w:right="14" w:hanging="426"/>
        <w:jc w:val="both"/>
        <w:rPr>
          <w:rFonts w:asciiTheme="majorHAnsi" w:hAnsiTheme="majorHAnsi" w:cs="Arial"/>
          <w:color w:val="000000"/>
          <w:spacing w:val="-8"/>
          <w:sz w:val="24"/>
          <w:szCs w:val="24"/>
        </w:rPr>
      </w:pPr>
      <w:r w:rsidRPr="001A171C">
        <w:rPr>
          <w:rFonts w:asciiTheme="majorHAnsi" w:eastAsia="Times New Roman" w:hAnsiTheme="majorHAnsi" w:cs="Arial"/>
          <w:color w:val="000000"/>
          <w:sz w:val="24"/>
          <w:szCs w:val="24"/>
        </w:rPr>
        <w:t>W przypadku nie złożenia pełno</w:t>
      </w:r>
      <w:r w:rsidR="00696375">
        <w:rPr>
          <w:rFonts w:asciiTheme="majorHAnsi" w:eastAsia="Times New Roman" w:hAnsiTheme="majorHAnsi" w:cs="Arial"/>
          <w:color w:val="000000"/>
          <w:sz w:val="24"/>
          <w:szCs w:val="24"/>
        </w:rPr>
        <w:t>mocnictwa lub złożenia</w:t>
      </w:r>
      <w:r w:rsidRPr="001A171C">
        <w:rPr>
          <w:rFonts w:asciiTheme="majorHAnsi" w:eastAsia="Times New Roman" w:hAnsiTheme="majorHAnsi" w:cs="Arial"/>
          <w:color w:val="000000"/>
          <w:sz w:val="24"/>
          <w:szCs w:val="24"/>
        </w:rPr>
        <w:t xml:space="preserve"> wa</w:t>
      </w:r>
      <w:r w:rsidR="00A07470" w:rsidRPr="001A171C">
        <w:rPr>
          <w:rFonts w:asciiTheme="majorHAnsi" w:eastAsia="Times New Roman" w:hAnsiTheme="majorHAnsi" w:cs="Arial"/>
          <w:color w:val="000000"/>
          <w:sz w:val="24"/>
          <w:szCs w:val="24"/>
        </w:rPr>
        <w:t>dliwego pełnomocnictwa, Z</w:t>
      </w:r>
      <w:r w:rsidRPr="001A171C">
        <w:rPr>
          <w:rFonts w:asciiTheme="majorHAnsi" w:eastAsia="Times New Roman" w:hAnsiTheme="majorHAnsi" w:cs="Arial"/>
          <w:color w:val="000000"/>
          <w:sz w:val="24"/>
          <w:szCs w:val="24"/>
        </w:rPr>
        <w:t>amawiający wezwie wykonawcę do ich złożenia w terminie przez siebie wskazanym, chyba że</w:t>
      </w:r>
      <w:r w:rsidR="00335441"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mimo ich złożenia oferta wykonawcy podlega odrzuceniu albo konieczne byłoby uniewa</w:t>
      </w:r>
      <w:r w:rsidR="000A67AA" w:rsidRPr="001A171C">
        <w:rPr>
          <w:rFonts w:asciiTheme="majorHAnsi" w:eastAsia="Times New Roman" w:hAnsiTheme="majorHAnsi" w:cs="Arial"/>
          <w:color w:val="000000"/>
          <w:sz w:val="24"/>
          <w:szCs w:val="24"/>
        </w:rPr>
        <w:t>żnienie postępowania.</w:t>
      </w:r>
    </w:p>
    <w:p w:rsidR="000A67AA" w:rsidRPr="003E71BC" w:rsidRDefault="00DF043C" w:rsidP="00D522A5">
      <w:pPr>
        <w:pStyle w:val="Akapitzlist"/>
        <w:numPr>
          <w:ilvl w:val="0"/>
          <w:numId w:val="1"/>
        </w:numPr>
        <w:shd w:val="clear" w:color="auto" w:fill="FFFFFF"/>
        <w:spacing w:line="276" w:lineRule="auto"/>
        <w:ind w:left="426" w:right="14" w:hanging="426"/>
        <w:jc w:val="both"/>
        <w:rPr>
          <w:rFonts w:asciiTheme="majorHAnsi" w:hAnsiTheme="majorHAnsi" w:cs="Arial"/>
          <w:color w:val="000000"/>
          <w:sz w:val="24"/>
          <w:szCs w:val="24"/>
        </w:rPr>
      </w:pPr>
      <w:r w:rsidRPr="001A171C">
        <w:rPr>
          <w:rFonts w:asciiTheme="majorHAnsi" w:eastAsia="Times New Roman" w:hAnsiTheme="majorHAnsi" w:cs="Arial"/>
          <w:color w:val="000000"/>
          <w:sz w:val="24"/>
          <w:szCs w:val="24"/>
        </w:rPr>
        <w:t>Wykonawca nie jest obowiązany do złożenia</w:t>
      </w:r>
      <w:r w:rsidR="00604DB3" w:rsidRPr="001A171C">
        <w:rPr>
          <w:rFonts w:asciiTheme="majorHAnsi" w:eastAsia="Times New Roman" w:hAnsiTheme="majorHAnsi" w:cs="Arial"/>
          <w:color w:val="000000"/>
          <w:sz w:val="24"/>
          <w:szCs w:val="24"/>
        </w:rPr>
        <w:t xml:space="preserve"> </w:t>
      </w:r>
      <w:r w:rsidR="00902EEB" w:rsidRPr="001A171C">
        <w:rPr>
          <w:rFonts w:asciiTheme="majorHAnsi" w:eastAsia="Times New Roman" w:hAnsiTheme="majorHAnsi" w:cs="Arial"/>
          <w:color w:val="000000"/>
          <w:sz w:val="24"/>
          <w:szCs w:val="24"/>
        </w:rPr>
        <w:t xml:space="preserve">oświadczeń lub dokumentów potwierdzających spełnienie warunków udziału w postępowaniu i brak </w:t>
      </w:r>
      <w:r w:rsidR="00A07470" w:rsidRPr="001A171C">
        <w:rPr>
          <w:rFonts w:asciiTheme="majorHAnsi" w:eastAsia="Times New Roman" w:hAnsiTheme="majorHAnsi" w:cs="Arial"/>
          <w:color w:val="000000"/>
          <w:sz w:val="24"/>
          <w:szCs w:val="24"/>
        </w:rPr>
        <w:t>podstaw wykluczenia, jeżeli Z</w:t>
      </w:r>
      <w:r w:rsidR="00902EEB" w:rsidRPr="001A171C">
        <w:rPr>
          <w:rFonts w:asciiTheme="majorHAnsi" w:eastAsia="Times New Roman" w:hAnsiTheme="majorHAnsi" w:cs="Arial"/>
          <w:color w:val="000000"/>
          <w:sz w:val="24"/>
          <w:szCs w:val="24"/>
        </w:rPr>
        <w:t>amawiający posiada oświadczenia lub dokumenty dotyczące tegoż</w:t>
      </w:r>
      <w:r w:rsidR="005C5E74" w:rsidRPr="001A171C">
        <w:rPr>
          <w:rFonts w:asciiTheme="majorHAnsi" w:eastAsia="Times New Roman" w:hAnsiTheme="majorHAnsi" w:cs="Arial"/>
          <w:color w:val="000000"/>
          <w:sz w:val="24"/>
          <w:szCs w:val="24"/>
        </w:rPr>
        <w:t xml:space="preserve"> wykonawcy lub może je</w:t>
      </w:r>
      <w:r w:rsidR="00616BA0" w:rsidRPr="001A171C">
        <w:rPr>
          <w:rFonts w:asciiTheme="majorHAnsi" w:eastAsia="Times New Roman" w:hAnsiTheme="majorHAnsi" w:cs="Arial"/>
          <w:color w:val="000000"/>
          <w:sz w:val="24"/>
          <w:szCs w:val="24"/>
        </w:rPr>
        <w:t> </w:t>
      </w:r>
      <w:r w:rsidR="005C5E74" w:rsidRPr="001A171C">
        <w:rPr>
          <w:rFonts w:asciiTheme="majorHAnsi" w:eastAsia="Times New Roman" w:hAnsiTheme="majorHAnsi" w:cs="Arial"/>
          <w:color w:val="000000"/>
          <w:sz w:val="24"/>
          <w:szCs w:val="24"/>
        </w:rPr>
        <w:t>uzyskać z</w:t>
      </w:r>
      <w:r w:rsidR="00902EEB" w:rsidRPr="001A171C">
        <w:rPr>
          <w:rFonts w:asciiTheme="majorHAnsi" w:eastAsia="Times New Roman" w:hAnsiTheme="majorHAnsi" w:cs="Arial"/>
          <w:color w:val="000000"/>
          <w:sz w:val="24"/>
          <w:szCs w:val="24"/>
        </w:rPr>
        <w:t xml:space="preserve">a pomocą bezpłatnych i ogólnodostępnych baz danych, w szczególności rejestrów publicznych w rozumieniu ustawy z dnia 17 lutego </w:t>
      </w:r>
      <w:r w:rsidR="00696375">
        <w:rPr>
          <w:rFonts w:asciiTheme="majorHAnsi" w:eastAsia="Times New Roman" w:hAnsiTheme="majorHAnsi" w:cs="Arial"/>
          <w:color w:val="000000"/>
          <w:sz w:val="24"/>
          <w:szCs w:val="24"/>
        </w:rPr>
        <w:t xml:space="preserve">                 </w:t>
      </w:r>
      <w:r w:rsidR="00902EEB" w:rsidRPr="001A171C">
        <w:rPr>
          <w:rFonts w:asciiTheme="majorHAnsi" w:eastAsia="Times New Roman" w:hAnsiTheme="majorHAnsi" w:cs="Arial"/>
          <w:color w:val="000000"/>
          <w:sz w:val="24"/>
          <w:szCs w:val="24"/>
        </w:rPr>
        <w:t>2005</w:t>
      </w:r>
      <w:r w:rsidR="008B49C8" w:rsidRPr="001A171C">
        <w:rPr>
          <w:rFonts w:asciiTheme="majorHAnsi" w:eastAsia="Times New Roman" w:hAnsiTheme="majorHAnsi" w:cs="Arial"/>
          <w:color w:val="000000"/>
          <w:sz w:val="24"/>
          <w:szCs w:val="24"/>
        </w:rPr>
        <w:t xml:space="preserve"> </w:t>
      </w:r>
      <w:r w:rsidR="00902EEB" w:rsidRPr="001A171C">
        <w:rPr>
          <w:rFonts w:asciiTheme="majorHAnsi" w:eastAsia="Times New Roman" w:hAnsiTheme="majorHAnsi" w:cs="Arial"/>
          <w:color w:val="000000"/>
          <w:sz w:val="24"/>
          <w:szCs w:val="24"/>
        </w:rPr>
        <w:t>r</w:t>
      </w:r>
      <w:r w:rsidR="00696375">
        <w:rPr>
          <w:rFonts w:asciiTheme="majorHAnsi" w:eastAsia="Times New Roman" w:hAnsiTheme="majorHAnsi" w:cs="Arial"/>
          <w:color w:val="000000"/>
          <w:sz w:val="24"/>
          <w:szCs w:val="24"/>
        </w:rPr>
        <w:t>.</w:t>
      </w:r>
      <w:r w:rsidR="00902EEB" w:rsidRPr="001A171C">
        <w:rPr>
          <w:rFonts w:asciiTheme="majorHAnsi" w:eastAsia="Times New Roman" w:hAnsiTheme="majorHAnsi" w:cs="Arial"/>
          <w:color w:val="000000"/>
          <w:sz w:val="24"/>
          <w:szCs w:val="24"/>
        </w:rPr>
        <w:t xml:space="preserve"> o</w:t>
      </w:r>
      <w:r w:rsidR="007B2529">
        <w:rPr>
          <w:rFonts w:asciiTheme="majorHAnsi" w:eastAsia="Times New Roman" w:hAnsiTheme="majorHAnsi" w:cs="Arial"/>
          <w:color w:val="000000"/>
          <w:sz w:val="24"/>
          <w:szCs w:val="24"/>
        </w:rPr>
        <w:t> </w:t>
      </w:r>
      <w:r w:rsidR="00902EEB" w:rsidRPr="001A171C">
        <w:rPr>
          <w:rFonts w:asciiTheme="majorHAnsi" w:eastAsia="Times New Roman" w:hAnsiTheme="majorHAnsi" w:cs="Arial"/>
          <w:color w:val="000000"/>
          <w:sz w:val="24"/>
          <w:szCs w:val="24"/>
        </w:rPr>
        <w:t xml:space="preserve">informatyzacji działalności podmiotów realizujących zadania publiczne </w:t>
      </w:r>
      <w:r w:rsidR="00696375">
        <w:rPr>
          <w:rFonts w:asciiTheme="majorHAnsi" w:eastAsia="Times New Roman" w:hAnsiTheme="majorHAnsi" w:cs="Arial"/>
          <w:color w:val="000000"/>
          <w:sz w:val="24"/>
          <w:szCs w:val="24"/>
        </w:rPr>
        <w:t xml:space="preserve">                   </w:t>
      </w:r>
      <w:r w:rsidR="00902EEB" w:rsidRPr="00B03421">
        <w:rPr>
          <w:rFonts w:asciiTheme="majorHAnsi" w:eastAsia="Times New Roman" w:hAnsiTheme="majorHAnsi" w:cs="Arial"/>
          <w:sz w:val="24"/>
          <w:szCs w:val="24"/>
        </w:rPr>
        <w:t>(</w:t>
      </w:r>
      <w:r w:rsidR="00BF3142" w:rsidRPr="00B03421">
        <w:rPr>
          <w:rFonts w:asciiTheme="majorHAnsi" w:eastAsia="Times New Roman" w:hAnsiTheme="majorHAnsi" w:cs="Arial"/>
          <w:sz w:val="24"/>
          <w:szCs w:val="24"/>
        </w:rPr>
        <w:t>tekst jednolity:</w:t>
      </w:r>
      <w:r w:rsidR="00696375" w:rsidRPr="00B03421">
        <w:rPr>
          <w:rFonts w:asciiTheme="majorHAnsi" w:eastAsia="Times New Roman" w:hAnsiTheme="majorHAnsi" w:cs="Arial"/>
          <w:sz w:val="24"/>
          <w:szCs w:val="24"/>
        </w:rPr>
        <w:t xml:space="preserve"> </w:t>
      </w:r>
      <w:r w:rsidR="00902EEB" w:rsidRPr="00B03421">
        <w:rPr>
          <w:rFonts w:asciiTheme="majorHAnsi" w:eastAsia="Times New Roman" w:hAnsiTheme="majorHAnsi" w:cs="Arial"/>
          <w:sz w:val="24"/>
          <w:szCs w:val="24"/>
        </w:rPr>
        <w:t>Dz.</w:t>
      </w:r>
      <w:r w:rsidR="00696375" w:rsidRPr="00B03421">
        <w:rPr>
          <w:rFonts w:asciiTheme="majorHAnsi" w:eastAsia="Times New Roman" w:hAnsiTheme="majorHAnsi" w:cs="Arial"/>
          <w:sz w:val="24"/>
          <w:szCs w:val="24"/>
        </w:rPr>
        <w:t xml:space="preserve"> U. z 2017</w:t>
      </w:r>
      <w:r w:rsidR="008B49C8" w:rsidRPr="00B03421">
        <w:rPr>
          <w:rFonts w:asciiTheme="majorHAnsi" w:eastAsia="Times New Roman" w:hAnsiTheme="majorHAnsi" w:cs="Arial"/>
          <w:sz w:val="24"/>
          <w:szCs w:val="24"/>
        </w:rPr>
        <w:t xml:space="preserve"> </w:t>
      </w:r>
      <w:r w:rsidR="00902EEB" w:rsidRPr="00B03421">
        <w:rPr>
          <w:rFonts w:asciiTheme="majorHAnsi" w:eastAsia="Times New Roman" w:hAnsiTheme="majorHAnsi" w:cs="Arial"/>
          <w:sz w:val="24"/>
          <w:szCs w:val="24"/>
        </w:rPr>
        <w:t>r</w:t>
      </w:r>
      <w:r w:rsidR="00696375" w:rsidRPr="00B03421">
        <w:rPr>
          <w:rFonts w:asciiTheme="majorHAnsi" w:eastAsia="Times New Roman" w:hAnsiTheme="majorHAnsi" w:cs="Arial"/>
          <w:sz w:val="24"/>
          <w:szCs w:val="24"/>
        </w:rPr>
        <w:t>.</w:t>
      </w:r>
      <w:r w:rsidR="00902EEB" w:rsidRPr="00B03421">
        <w:rPr>
          <w:rFonts w:asciiTheme="majorHAnsi" w:eastAsia="Times New Roman" w:hAnsiTheme="majorHAnsi" w:cs="Arial"/>
          <w:sz w:val="24"/>
          <w:szCs w:val="24"/>
        </w:rPr>
        <w:t xml:space="preserve">, poz. </w:t>
      </w:r>
      <w:r w:rsidR="00696375" w:rsidRPr="00B03421">
        <w:rPr>
          <w:rFonts w:asciiTheme="majorHAnsi" w:eastAsia="Times New Roman" w:hAnsiTheme="majorHAnsi" w:cs="Arial"/>
          <w:sz w:val="24"/>
          <w:szCs w:val="24"/>
        </w:rPr>
        <w:t>570 oraz z 2018</w:t>
      </w:r>
      <w:r w:rsidR="00DC09AE" w:rsidRPr="00B03421">
        <w:rPr>
          <w:rFonts w:asciiTheme="majorHAnsi" w:eastAsia="Times New Roman" w:hAnsiTheme="majorHAnsi" w:cs="Arial"/>
          <w:sz w:val="24"/>
          <w:szCs w:val="24"/>
        </w:rPr>
        <w:t xml:space="preserve"> </w:t>
      </w:r>
      <w:r w:rsidR="00902EEB" w:rsidRPr="00B03421">
        <w:rPr>
          <w:rFonts w:asciiTheme="majorHAnsi" w:eastAsia="Times New Roman" w:hAnsiTheme="majorHAnsi" w:cs="Arial"/>
          <w:sz w:val="24"/>
          <w:szCs w:val="24"/>
        </w:rPr>
        <w:t>r</w:t>
      </w:r>
      <w:r w:rsidR="00DC09AE" w:rsidRPr="00B03421">
        <w:rPr>
          <w:rFonts w:asciiTheme="majorHAnsi" w:eastAsia="Times New Roman" w:hAnsiTheme="majorHAnsi" w:cs="Arial"/>
          <w:sz w:val="24"/>
          <w:szCs w:val="24"/>
        </w:rPr>
        <w:t>.</w:t>
      </w:r>
      <w:r w:rsidR="00696375" w:rsidRPr="00B03421">
        <w:rPr>
          <w:rFonts w:asciiTheme="majorHAnsi" w:eastAsia="Times New Roman" w:hAnsiTheme="majorHAnsi" w:cs="Arial"/>
          <w:sz w:val="24"/>
          <w:szCs w:val="24"/>
        </w:rPr>
        <w:t xml:space="preserve">, </w:t>
      </w:r>
      <w:r w:rsidR="00902EEB" w:rsidRPr="00B03421">
        <w:rPr>
          <w:rFonts w:asciiTheme="majorHAnsi" w:eastAsia="Times New Roman" w:hAnsiTheme="majorHAnsi" w:cs="Arial"/>
          <w:sz w:val="24"/>
          <w:szCs w:val="24"/>
        </w:rPr>
        <w:t xml:space="preserve">poz. </w:t>
      </w:r>
      <w:r w:rsidR="00696375" w:rsidRPr="00B03421">
        <w:rPr>
          <w:rFonts w:asciiTheme="majorHAnsi" w:eastAsia="Times New Roman" w:hAnsiTheme="majorHAnsi" w:cs="Arial"/>
          <w:sz w:val="24"/>
          <w:szCs w:val="24"/>
        </w:rPr>
        <w:t>1000</w:t>
      </w:r>
      <w:r w:rsidR="00902EEB" w:rsidRPr="00B03421">
        <w:rPr>
          <w:rFonts w:asciiTheme="majorHAnsi" w:eastAsia="Times New Roman" w:hAnsiTheme="majorHAnsi" w:cs="Arial"/>
          <w:sz w:val="24"/>
          <w:szCs w:val="24"/>
        </w:rPr>
        <w:t xml:space="preserve">). </w:t>
      </w:r>
      <w:r w:rsidR="00902EEB" w:rsidRPr="003E71BC">
        <w:rPr>
          <w:rFonts w:asciiTheme="majorHAnsi" w:eastAsia="Times New Roman" w:hAnsiTheme="majorHAnsi" w:cs="Arial"/>
          <w:color w:val="000000"/>
          <w:sz w:val="24"/>
          <w:szCs w:val="24"/>
        </w:rPr>
        <w:t>Wykonawca w takiej sytuacji wskazuje Zamawiającemu rejestr</w:t>
      </w:r>
      <w:r w:rsidR="00696375">
        <w:rPr>
          <w:rFonts w:asciiTheme="majorHAnsi" w:eastAsia="Times New Roman" w:hAnsiTheme="majorHAnsi" w:cs="Arial"/>
          <w:color w:val="000000"/>
          <w:sz w:val="24"/>
          <w:szCs w:val="24"/>
        </w:rPr>
        <w:t>,</w:t>
      </w:r>
      <w:r w:rsidR="00902EEB" w:rsidRPr="003E71BC">
        <w:rPr>
          <w:rFonts w:asciiTheme="majorHAnsi" w:eastAsia="Times New Roman" w:hAnsiTheme="majorHAnsi" w:cs="Arial"/>
          <w:color w:val="000000"/>
          <w:sz w:val="24"/>
          <w:szCs w:val="24"/>
        </w:rPr>
        <w:t xml:space="preserve"> z którego możliwym jest pobranie wskazanych dokumentów. Jednocześnie Zamawiający zastrzega, iż</w:t>
      </w:r>
      <w:r w:rsidR="00BC2F94" w:rsidRPr="003E71BC">
        <w:rPr>
          <w:rFonts w:asciiTheme="majorHAnsi" w:eastAsia="Times New Roman" w:hAnsiTheme="majorHAnsi" w:cs="Arial"/>
          <w:color w:val="000000"/>
          <w:sz w:val="24"/>
          <w:szCs w:val="24"/>
        </w:rPr>
        <w:t xml:space="preserve"> w przypadku gdy dokumenty te sporządzone są</w:t>
      </w:r>
      <w:r w:rsidR="007B2529">
        <w:rPr>
          <w:rFonts w:asciiTheme="majorHAnsi" w:eastAsia="Times New Roman" w:hAnsiTheme="majorHAnsi" w:cs="Arial"/>
          <w:color w:val="000000"/>
          <w:sz w:val="24"/>
          <w:szCs w:val="24"/>
        </w:rPr>
        <w:t> </w:t>
      </w:r>
      <w:r w:rsidR="00BC2F94" w:rsidRPr="003E71BC">
        <w:rPr>
          <w:rFonts w:asciiTheme="majorHAnsi" w:eastAsia="Times New Roman" w:hAnsiTheme="majorHAnsi" w:cs="Arial"/>
          <w:color w:val="000000"/>
          <w:sz w:val="24"/>
          <w:szCs w:val="24"/>
        </w:rPr>
        <w:t>w j</w:t>
      </w:r>
      <w:r w:rsidR="00616BA0" w:rsidRPr="003E71BC">
        <w:rPr>
          <w:rFonts w:asciiTheme="majorHAnsi" w:eastAsia="Times New Roman" w:hAnsiTheme="majorHAnsi" w:cs="Arial"/>
          <w:color w:val="000000"/>
          <w:sz w:val="24"/>
          <w:szCs w:val="24"/>
        </w:rPr>
        <w:t>ęzyku innym niż język polski</w:t>
      </w:r>
      <w:r w:rsidR="00BC2F94" w:rsidRPr="003E71BC">
        <w:rPr>
          <w:rFonts w:asciiTheme="majorHAnsi" w:eastAsia="Times New Roman" w:hAnsiTheme="majorHAnsi" w:cs="Arial"/>
          <w:color w:val="000000"/>
          <w:sz w:val="24"/>
          <w:szCs w:val="24"/>
        </w:rPr>
        <w:t>, Zamawiający wezwie do</w:t>
      </w:r>
      <w:r w:rsidR="00335441" w:rsidRPr="003E71BC">
        <w:rPr>
          <w:rFonts w:asciiTheme="majorHAnsi" w:eastAsia="Times New Roman" w:hAnsiTheme="majorHAnsi" w:cs="Arial"/>
          <w:color w:val="000000"/>
          <w:sz w:val="24"/>
          <w:szCs w:val="24"/>
        </w:rPr>
        <w:t> </w:t>
      </w:r>
      <w:r w:rsidR="00BC2F94" w:rsidRPr="003E71BC">
        <w:rPr>
          <w:rFonts w:asciiTheme="majorHAnsi" w:eastAsia="Times New Roman" w:hAnsiTheme="majorHAnsi" w:cs="Arial"/>
          <w:color w:val="000000"/>
          <w:sz w:val="24"/>
          <w:szCs w:val="24"/>
        </w:rPr>
        <w:t>przedłożenia tłumaczenia na j</w:t>
      </w:r>
      <w:r w:rsidR="000A67AA" w:rsidRPr="003E71BC">
        <w:rPr>
          <w:rFonts w:asciiTheme="majorHAnsi" w:eastAsia="Times New Roman" w:hAnsiTheme="majorHAnsi" w:cs="Arial"/>
          <w:color w:val="000000"/>
          <w:sz w:val="24"/>
          <w:szCs w:val="24"/>
        </w:rPr>
        <w:t>. polski wskazanego dokumentu.</w:t>
      </w:r>
    </w:p>
    <w:p w:rsidR="000A67AA" w:rsidRPr="003E71BC" w:rsidRDefault="003E71BC" w:rsidP="00D522A5">
      <w:pPr>
        <w:pStyle w:val="Akapitzlist"/>
        <w:numPr>
          <w:ilvl w:val="0"/>
          <w:numId w:val="1"/>
        </w:numPr>
        <w:shd w:val="clear" w:color="auto" w:fill="FFFFFF"/>
        <w:spacing w:line="276" w:lineRule="auto"/>
        <w:ind w:left="426" w:right="14" w:hanging="426"/>
        <w:jc w:val="both"/>
        <w:rPr>
          <w:rFonts w:asciiTheme="majorHAnsi" w:hAnsiTheme="majorHAnsi" w:cs="Arial"/>
          <w:color w:val="000000"/>
          <w:spacing w:val="-8"/>
          <w:sz w:val="24"/>
          <w:szCs w:val="24"/>
        </w:rPr>
      </w:pPr>
      <w:r w:rsidRPr="003E71BC">
        <w:rPr>
          <w:rFonts w:asciiTheme="majorHAnsi" w:hAnsiTheme="majorHAnsi" w:cs="Arial"/>
          <w:color w:val="000000"/>
          <w:sz w:val="24"/>
          <w:szCs w:val="24"/>
        </w:rPr>
        <w:t>W </w:t>
      </w:r>
      <w:r w:rsidR="0008505F" w:rsidRPr="003E71BC">
        <w:rPr>
          <w:rFonts w:asciiTheme="majorHAnsi" w:hAnsiTheme="majorHAnsi" w:cs="Arial"/>
          <w:color w:val="000000"/>
          <w:sz w:val="24"/>
          <w:szCs w:val="24"/>
        </w:rPr>
        <w:t>terminie 3 dni od zamie</w:t>
      </w:r>
      <w:r w:rsidR="00A32B08" w:rsidRPr="003E71BC">
        <w:rPr>
          <w:rFonts w:asciiTheme="majorHAnsi" w:hAnsiTheme="majorHAnsi" w:cs="Arial"/>
          <w:color w:val="000000"/>
          <w:sz w:val="24"/>
          <w:szCs w:val="24"/>
        </w:rPr>
        <w:t>szczenia na stronie</w:t>
      </w:r>
      <w:r w:rsidR="0008505F" w:rsidRPr="003E71BC">
        <w:rPr>
          <w:rFonts w:asciiTheme="majorHAnsi" w:hAnsiTheme="majorHAnsi" w:cs="Arial"/>
          <w:color w:val="000000"/>
          <w:spacing w:val="-20"/>
          <w:sz w:val="24"/>
          <w:szCs w:val="24"/>
        </w:rPr>
        <w:t xml:space="preserve"> </w:t>
      </w:r>
      <w:hyperlink r:id="rId10" w:history="1">
        <w:r w:rsidR="00A32B08" w:rsidRPr="003E71BC">
          <w:rPr>
            <w:rStyle w:val="Hipercze"/>
            <w:rFonts w:asciiTheme="majorHAnsi" w:hAnsiTheme="majorHAnsi" w:cs="Arial"/>
            <w:spacing w:val="-20"/>
            <w:sz w:val="24"/>
            <w:szCs w:val="24"/>
          </w:rPr>
          <w:t>http://www.sar.gov.pl/pl/public-order/1/state</w:t>
        </w:r>
      </w:hyperlink>
      <w:r w:rsidRPr="003E71BC">
        <w:rPr>
          <w:spacing w:val="-20"/>
        </w:rPr>
        <w:t xml:space="preserve"> </w:t>
      </w:r>
      <w:r w:rsidR="00D6762A" w:rsidRPr="003E71BC">
        <w:rPr>
          <w:rFonts w:asciiTheme="majorHAnsi" w:hAnsiTheme="majorHAnsi" w:cs="Arial"/>
          <w:color w:val="000000"/>
          <w:sz w:val="24"/>
          <w:szCs w:val="24"/>
        </w:rPr>
        <w:t>informacji w trybie art. 86 ust 5 Pzp, wykonawca</w:t>
      </w:r>
      <w:r w:rsidR="00604DB3" w:rsidRPr="003E71BC">
        <w:rPr>
          <w:rFonts w:asciiTheme="majorHAnsi" w:hAnsiTheme="majorHAnsi" w:cs="Arial"/>
          <w:color w:val="000000"/>
          <w:sz w:val="24"/>
          <w:szCs w:val="24"/>
        </w:rPr>
        <w:t xml:space="preserve"> </w:t>
      </w:r>
      <w:r w:rsidR="00A07470" w:rsidRPr="003E71BC">
        <w:rPr>
          <w:rFonts w:asciiTheme="majorHAnsi" w:hAnsiTheme="majorHAnsi" w:cs="Arial"/>
          <w:color w:val="000000"/>
          <w:sz w:val="24"/>
          <w:szCs w:val="24"/>
        </w:rPr>
        <w:t>przeka</w:t>
      </w:r>
      <w:r w:rsidR="00474C3E" w:rsidRPr="003E71BC">
        <w:rPr>
          <w:rFonts w:asciiTheme="majorHAnsi" w:hAnsiTheme="majorHAnsi" w:cs="Arial"/>
          <w:color w:val="000000"/>
          <w:sz w:val="24"/>
          <w:szCs w:val="24"/>
        </w:rPr>
        <w:t>że</w:t>
      </w:r>
      <w:r w:rsidR="00A07470" w:rsidRPr="003E71BC">
        <w:rPr>
          <w:rFonts w:asciiTheme="majorHAnsi" w:hAnsiTheme="majorHAnsi" w:cs="Arial"/>
          <w:color w:val="000000"/>
          <w:sz w:val="24"/>
          <w:szCs w:val="24"/>
        </w:rPr>
        <w:t xml:space="preserve"> Z</w:t>
      </w:r>
      <w:r w:rsidR="00D6762A" w:rsidRPr="003E71BC">
        <w:rPr>
          <w:rFonts w:asciiTheme="majorHAnsi" w:hAnsiTheme="majorHAnsi" w:cs="Arial"/>
          <w:color w:val="000000"/>
          <w:sz w:val="24"/>
          <w:szCs w:val="24"/>
        </w:rPr>
        <w:t xml:space="preserve">amawiającemu oświadczenie o przynależności lub </w:t>
      </w:r>
      <w:r w:rsidR="0008505F" w:rsidRPr="003E71BC">
        <w:rPr>
          <w:rFonts w:asciiTheme="majorHAnsi" w:hAnsiTheme="majorHAnsi" w:cs="Arial"/>
          <w:sz w:val="24"/>
          <w:szCs w:val="24"/>
        </w:rPr>
        <w:t xml:space="preserve">braku przynależności do </w:t>
      </w:r>
      <w:r w:rsidR="00D6762A" w:rsidRPr="003E71BC">
        <w:rPr>
          <w:rFonts w:asciiTheme="majorHAnsi" w:hAnsiTheme="majorHAnsi" w:cs="Arial"/>
          <w:sz w:val="24"/>
          <w:szCs w:val="24"/>
        </w:rPr>
        <w:t xml:space="preserve">tej samej </w:t>
      </w:r>
      <w:r w:rsidR="0008505F" w:rsidRPr="003E71BC">
        <w:rPr>
          <w:rFonts w:asciiTheme="majorHAnsi" w:hAnsiTheme="majorHAnsi" w:cs="Arial"/>
          <w:sz w:val="24"/>
          <w:szCs w:val="24"/>
        </w:rPr>
        <w:t>grupy kapitałowej</w:t>
      </w:r>
      <w:r w:rsidR="00D6762A" w:rsidRPr="003E71BC">
        <w:rPr>
          <w:rFonts w:asciiTheme="majorHAnsi" w:hAnsiTheme="majorHAnsi" w:cs="Arial"/>
          <w:sz w:val="24"/>
          <w:szCs w:val="24"/>
        </w:rPr>
        <w:t>,</w:t>
      </w:r>
      <w:r w:rsidR="0008505F" w:rsidRPr="003E71BC">
        <w:rPr>
          <w:rFonts w:asciiTheme="majorHAnsi" w:hAnsiTheme="majorHAnsi" w:cs="Arial"/>
          <w:sz w:val="24"/>
          <w:szCs w:val="24"/>
        </w:rPr>
        <w:t xml:space="preserve"> o której mowa w art. 24 ust. </w:t>
      </w:r>
      <w:r w:rsidR="00D6762A" w:rsidRPr="003E71BC">
        <w:rPr>
          <w:rFonts w:asciiTheme="majorHAnsi" w:hAnsiTheme="majorHAnsi" w:cs="Arial"/>
          <w:sz w:val="24"/>
          <w:szCs w:val="24"/>
        </w:rPr>
        <w:t>1 pkt 23 Pzp. Celem ułatwienia Zamawiający zamieszcza wzór powyższego oświadczenia</w:t>
      </w:r>
      <w:r w:rsidR="00604DB3" w:rsidRPr="003E71BC">
        <w:rPr>
          <w:rFonts w:asciiTheme="majorHAnsi" w:hAnsiTheme="majorHAnsi" w:cs="Arial"/>
          <w:sz w:val="24"/>
          <w:szCs w:val="24"/>
        </w:rPr>
        <w:t xml:space="preserve"> </w:t>
      </w:r>
      <w:r w:rsidR="00D6762A" w:rsidRPr="003E71BC">
        <w:rPr>
          <w:rFonts w:asciiTheme="majorHAnsi" w:hAnsiTheme="majorHAnsi" w:cs="Arial"/>
          <w:sz w:val="24"/>
          <w:szCs w:val="24"/>
        </w:rPr>
        <w:t>w</w:t>
      </w:r>
      <w:r w:rsidR="00696375">
        <w:rPr>
          <w:rFonts w:asciiTheme="majorHAnsi" w:hAnsiTheme="majorHAnsi" w:cs="Arial"/>
          <w:sz w:val="24"/>
          <w:szCs w:val="24"/>
        </w:rPr>
        <w:t xml:space="preserve"> Załączniku</w:t>
      </w:r>
      <w:r w:rsidR="007B2529">
        <w:rPr>
          <w:rFonts w:asciiTheme="majorHAnsi" w:hAnsiTheme="majorHAnsi" w:cs="Arial"/>
          <w:sz w:val="24"/>
          <w:szCs w:val="24"/>
        </w:rPr>
        <w:t xml:space="preserve"> nr 4</w:t>
      </w:r>
      <w:r w:rsidR="0008505F" w:rsidRPr="003E71BC">
        <w:rPr>
          <w:rFonts w:asciiTheme="majorHAnsi" w:hAnsiTheme="majorHAnsi" w:cs="Arial"/>
          <w:sz w:val="24"/>
          <w:szCs w:val="24"/>
        </w:rPr>
        <w:t xml:space="preserve"> do SIWZ</w:t>
      </w:r>
      <w:r w:rsidR="000A67AA" w:rsidRPr="003E71BC">
        <w:rPr>
          <w:rFonts w:asciiTheme="majorHAnsi" w:hAnsiTheme="majorHAnsi" w:cs="Arial"/>
          <w:sz w:val="24"/>
          <w:szCs w:val="24"/>
        </w:rPr>
        <w:t>.</w:t>
      </w:r>
    </w:p>
    <w:p w:rsidR="000A67AA" w:rsidRPr="001A171C" w:rsidRDefault="004D415C" w:rsidP="00D522A5">
      <w:pPr>
        <w:pStyle w:val="Akapitzlist"/>
        <w:numPr>
          <w:ilvl w:val="0"/>
          <w:numId w:val="1"/>
        </w:numPr>
        <w:shd w:val="clear" w:color="auto" w:fill="FFFFFF"/>
        <w:spacing w:line="276" w:lineRule="auto"/>
        <w:ind w:left="426" w:right="14" w:hanging="426"/>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Dokumenty, o kt</w:t>
      </w:r>
      <w:r w:rsidRPr="001A171C">
        <w:rPr>
          <w:rFonts w:asciiTheme="majorHAnsi" w:eastAsia="Times New Roman" w:hAnsiTheme="majorHAnsi" w:cs="Arial"/>
          <w:color w:val="000000"/>
          <w:sz w:val="24"/>
          <w:szCs w:val="24"/>
        </w:rPr>
        <w:t>órych mowa w pkt VI.1 oraz pkt VI.2 SIWZ muszą być złożone w</w:t>
      </w:r>
      <w:r w:rsidR="00D63177"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oryginale lub</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kopii potwierdzonej za zgodność z oryginałem, z zastrzeżeniem, iż</w:t>
      </w:r>
      <w:r w:rsidR="00D63177" w:rsidRPr="001A171C">
        <w:rPr>
          <w:rFonts w:asciiTheme="majorHAnsi" w:eastAsia="Times New Roman" w:hAnsiTheme="majorHAnsi" w:cs="Arial"/>
          <w:color w:val="000000"/>
          <w:sz w:val="24"/>
          <w:szCs w:val="24"/>
        </w:rPr>
        <w:t> </w:t>
      </w:r>
      <w:r w:rsidR="00A32B08" w:rsidRPr="001A171C">
        <w:rPr>
          <w:rFonts w:asciiTheme="majorHAnsi" w:eastAsia="Times New Roman" w:hAnsiTheme="majorHAnsi" w:cs="Arial"/>
          <w:color w:val="000000"/>
          <w:sz w:val="24"/>
          <w:szCs w:val="24"/>
        </w:rPr>
        <w:t xml:space="preserve">oświadczenia </w:t>
      </w:r>
      <w:r w:rsidR="00A32B08" w:rsidRPr="001A171C">
        <w:rPr>
          <w:rFonts w:asciiTheme="majorHAnsi" w:eastAsia="Times New Roman" w:hAnsiTheme="majorHAnsi" w:cs="Arial"/>
          <w:color w:val="000000"/>
          <w:sz w:val="24"/>
          <w:szCs w:val="24"/>
        </w:rPr>
        <w:lastRenderedPageBreak/>
        <w:t>powinny</w:t>
      </w:r>
      <w:r w:rsidRPr="001A171C">
        <w:rPr>
          <w:rFonts w:asciiTheme="majorHAnsi" w:eastAsia="Times New Roman" w:hAnsiTheme="majorHAnsi" w:cs="Arial"/>
          <w:color w:val="000000"/>
          <w:sz w:val="24"/>
          <w:szCs w:val="24"/>
        </w:rPr>
        <w:t xml:space="preserve"> zostać złożone w oryginale.</w:t>
      </w:r>
    </w:p>
    <w:p w:rsidR="00192695" w:rsidRPr="001A171C" w:rsidRDefault="00DC192A" w:rsidP="00D522A5">
      <w:pPr>
        <w:pStyle w:val="Akapitzlist"/>
        <w:numPr>
          <w:ilvl w:val="0"/>
          <w:numId w:val="1"/>
        </w:numPr>
        <w:shd w:val="clear" w:color="auto" w:fill="FFFFFF"/>
        <w:spacing w:line="276" w:lineRule="auto"/>
        <w:ind w:left="426" w:right="14" w:hanging="426"/>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Poświadczenia za zgodność z oryginałem dokonuje odpowiednio wykonawca, podmiot, na</w:t>
      </w:r>
      <w:r w:rsidR="00616BA0" w:rsidRPr="001A171C">
        <w:rPr>
          <w:rFonts w:asciiTheme="majorHAnsi" w:hAnsiTheme="majorHAnsi" w:cs="Arial"/>
          <w:color w:val="000000"/>
          <w:sz w:val="24"/>
          <w:szCs w:val="24"/>
        </w:rPr>
        <w:t> </w:t>
      </w:r>
      <w:r w:rsidRPr="001A171C">
        <w:rPr>
          <w:rFonts w:asciiTheme="majorHAnsi" w:hAnsiTheme="majorHAnsi" w:cs="Arial"/>
          <w:color w:val="000000"/>
          <w:sz w:val="24"/>
          <w:szCs w:val="24"/>
        </w:rPr>
        <w:t>którego zdolnościach lub sytuacji polega wykonawca, wykonawcy wspólnie ubiegający się o</w:t>
      </w:r>
      <w:r w:rsidR="00616BA0" w:rsidRPr="001A171C">
        <w:rPr>
          <w:rFonts w:asciiTheme="majorHAnsi" w:hAnsiTheme="majorHAnsi" w:cs="Arial"/>
          <w:color w:val="000000"/>
          <w:sz w:val="24"/>
          <w:szCs w:val="24"/>
        </w:rPr>
        <w:t> </w:t>
      </w:r>
      <w:r w:rsidRPr="001A171C">
        <w:rPr>
          <w:rFonts w:asciiTheme="majorHAnsi" w:hAnsiTheme="majorHAnsi" w:cs="Arial"/>
          <w:color w:val="000000"/>
          <w:sz w:val="24"/>
          <w:szCs w:val="24"/>
        </w:rPr>
        <w:t xml:space="preserve">udzielenie zamówienia publicznego albo podwykonawca, w zakresie dokumentów, które każdego z nich dotyczą. </w:t>
      </w:r>
    </w:p>
    <w:p w:rsidR="00EE2A22" w:rsidRPr="001A171C" w:rsidRDefault="004D415C" w:rsidP="00D522A5">
      <w:pPr>
        <w:numPr>
          <w:ilvl w:val="0"/>
          <w:numId w:val="1"/>
        </w:numPr>
        <w:shd w:val="clear" w:color="auto" w:fill="FFFFFF"/>
        <w:tabs>
          <w:tab w:val="left" w:pos="365"/>
        </w:tabs>
        <w:spacing w:line="276" w:lineRule="auto"/>
        <w:ind w:left="426" w:hanging="421"/>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Dokumenty sporz</w:t>
      </w:r>
      <w:r w:rsidRPr="001A171C">
        <w:rPr>
          <w:rFonts w:asciiTheme="majorHAnsi" w:eastAsia="Times New Roman" w:hAnsiTheme="majorHAnsi" w:cs="Arial"/>
          <w:color w:val="000000"/>
          <w:sz w:val="24"/>
          <w:szCs w:val="24"/>
        </w:rPr>
        <w:t>ądzone w języku obcym są składane wraz</w:t>
      </w:r>
      <w:r w:rsidR="004853B2" w:rsidRPr="001A171C">
        <w:rPr>
          <w:rFonts w:asciiTheme="majorHAnsi" w:eastAsia="Times New Roman" w:hAnsiTheme="majorHAnsi" w:cs="Arial"/>
          <w:color w:val="000000"/>
          <w:sz w:val="24"/>
          <w:szCs w:val="24"/>
        </w:rPr>
        <w:t xml:space="preserve"> z tłumaczeniem na język polski</w:t>
      </w:r>
      <w:r w:rsidRPr="001A171C">
        <w:rPr>
          <w:rFonts w:asciiTheme="majorHAnsi" w:eastAsia="Times New Roman" w:hAnsiTheme="majorHAnsi" w:cs="Arial"/>
          <w:color w:val="000000"/>
          <w:sz w:val="24"/>
          <w:szCs w:val="24"/>
        </w:rPr>
        <w:t>.</w:t>
      </w:r>
    </w:p>
    <w:p w:rsidR="00EE2A22" w:rsidRPr="001A171C" w:rsidRDefault="004D415C" w:rsidP="00D522A5">
      <w:pPr>
        <w:numPr>
          <w:ilvl w:val="0"/>
          <w:numId w:val="1"/>
        </w:numPr>
        <w:shd w:val="clear" w:color="auto" w:fill="FFFFFF"/>
        <w:tabs>
          <w:tab w:val="left" w:pos="365"/>
        </w:tabs>
        <w:spacing w:line="276" w:lineRule="auto"/>
        <w:ind w:left="426" w:hanging="421"/>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Zamawiaj</w:t>
      </w:r>
      <w:r w:rsidRPr="001A171C">
        <w:rPr>
          <w:rFonts w:asciiTheme="majorHAnsi" w:eastAsia="Times New Roman" w:hAnsiTheme="majorHAnsi" w:cs="Arial"/>
          <w:color w:val="000000"/>
          <w:sz w:val="24"/>
          <w:szCs w:val="24"/>
        </w:rPr>
        <w:t>ący może żądać przedstawienia oryginału lub notarialn</w:t>
      </w:r>
      <w:r w:rsidR="00DC192A" w:rsidRPr="001A171C">
        <w:rPr>
          <w:rFonts w:asciiTheme="majorHAnsi" w:eastAsia="Times New Roman" w:hAnsiTheme="majorHAnsi" w:cs="Arial"/>
          <w:color w:val="000000"/>
          <w:sz w:val="24"/>
          <w:szCs w:val="24"/>
        </w:rPr>
        <w:t>ie poświadczonej kopii dokumentów</w:t>
      </w:r>
      <w:r w:rsidRPr="001A171C">
        <w:rPr>
          <w:rFonts w:asciiTheme="majorHAnsi" w:eastAsia="Times New Roman" w:hAnsiTheme="majorHAnsi" w:cs="Arial"/>
          <w:color w:val="000000"/>
          <w:sz w:val="24"/>
          <w:szCs w:val="24"/>
        </w:rPr>
        <w:t xml:space="preserve"> wyłącznie wtedy, gdy złożona kopia dokumentu jest nieczytelna lub budzi wątpliwości co do jej prawdziwości.</w:t>
      </w:r>
    </w:p>
    <w:p w:rsidR="00192695" w:rsidRPr="001A171C" w:rsidRDefault="004D415C" w:rsidP="00D522A5">
      <w:pPr>
        <w:numPr>
          <w:ilvl w:val="0"/>
          <w:numId w:val="1"/>
        </w:numPr>
        <w:shd w:val="clear" w:color="auto" w:fill="FFFFFF"/>
        <w:tabs>
          <w:tab w:val="left" w:pos="365"/>
        </w:tabs>
        <w:spacing w:line="276" w:lineRule="auto"/>
        <w:ind w:left="426" w:hanging="421"/>
        <w:jc w:val="both"/>
        <w:rPr>
          <w:rFonts w:asciiTheme="majorHAnsi" w:hAnsiTheme="majorHAnsi" w:cs="Arial"/>
          <w:color w:val="000000"/>
          <w:spacing w:val="-5"/>
          <w:sz w:val="24"/>
          <w:szCs w:val="24"/>
        </w:rPr>
      </w:pPr>
      <w:r w:rsidRPr="001A171C">
        <w:rPr>
          <w:rFonts w:asciiTheme="majorHAnsi" w:eastAsia="Times New Roman" w:hAnsiTheme="majorHAnsi" w:cs="Arial"/>
          <w:color w:val="000000"/>
          <w:sz w:val="24"/>
          <w:szCs w:val="24"/>
        </w:rPr>
        <w:t xml:space="preserve">Osoba lub osoby składające ofertę ponoszą pełną odpowiedzialność za treść złożonego oświadczenia woli na zasadach określonych w </w:t>
      </w:r>
      <w:r w:rsidR="00F47C04" w:rsidRPr="001A171C">
        <w:rPr>
          <w:rFonts w:asciiTheme="majorHAnsi" w:eastAsia="Times New Roman" w:hAnsiTheme="majorHAnsi" w:cs="Arial"/>
          <w:color w:val="000000"/>
          <w:sz w:val="24"/>
          <w:szCs w:val="24"/>
        </w:rPr>
        <w:t>ustawie</w:t>
      </w:r>
      <w:r w:rsidRPr="001A171C">
        <w:rPr>
          <w:rFonts w:asciiTheme="majorHAnsi" w:eastAsia="Times New Roman" w:hAnsiTheme="majorHAnsi" w:cs="Arial"/>
          <w:color w:val="000000"/>
          <w:sz w:val="24"/>
          <w:szCs w:val="24"/>
        </w:rPr>
        <w:t xml:space="preserve"> z dnia 6 c</w:t>
      </w:r>
      <w:r w:rsidR="00405EDC" w:rsidRPr="001A171C">
        <w:rPr>
          <w:rFonts w:asciiTheme="majorHAnsi" w:eastAsia="Times New Roman" w:hAnsiTheme="majorHAnsi" w:cs="Arial"/>
          <w:color w:val="000000"/>
          <w:sz w:val="24"/>
          <w:szCs w:val="24"/>
        </w:rPr>
        <w:t>zerwca 1997 r. - Kodeks Karny (</w:t>
      </w:r>
      <w:r w:rsidR="003013A9">
        <w:rPr>
          <w:rFonts w:asciiTheme="majorHAnsi" w:eastAsia="Times New Roman" w:hAnsiTheme="majorHAnsi" w:cs="Arial"/>
          <w:color w:val="000000"/>
          <w:sz w:val="24"/>
          <w:szCs w:val="24"/>
        </w:rPr>
        <w:t xml:space="preserve">tekst jednolity </w:t>
      </w:r>
      <w:r w:rsidRPr="001A171C">
        <w:rPr>
          <w:rFonts w:asciiTheme="majorHAnsi" w:eastAsia="Times New Roman" w:hAnsiTheme="majorHAnsi" w:cs="Arial"/>
          <w:color w:val="000000"/>
          <w:sz w:val="24"/>
          <w:szCs w:val="24"/>
        </w:rPr>
        <w:t>D</w:t>
      </w:r>
      <w:r w:rsidR="005C5E74" w:rsidRPr="001A171C">
        <w:rPr>
          <w:rFonts w:asciiTheme="majorHAnsi" w:eastAsia="Times New Roman" w:hAnsiTheme="majorHAnsi" w:cs="Arial"/>
          <w:color w:val="000000"/>
          <w:sz w:val="24"/>
          <w:szCs w:val="24"/>
        </w:rPr>
        <w:t>z. U. z 201</w:t>
      </w:r>
      <w:r w:rsidR="003013A9">
        <w:rPr>
          <w:rFonts w:asciiTheme="majorHAnsi" w:eastAsia="Times New Roman" w:hAnsiTheme="majorHAnsi" w:cs="Arial"/>
          <w:color w:val="000000"/>
          <w:sz w:val="24"/>
          <w:szCs w:val="24"/>
        </w:rPr>
        <w:t>7 r. poz. 2204, z 2018 r. poz. 20, 305, 663)</w:t>
      </w:r>
      <w:r w:rsidRPr="001A171C">
        <w:rPr>
          <w:rFonts w:asciiTheme="majorHAnsi" w:eastAsia="Times New Roman" w:hAnsiTheme="majorHAnsi" w:cs="Arial"/>
          <w:color w:val="000000"/>
          <w:sz w:val="24"/>
          <w:szCs w:val="24"/>
        </w:rPr>
        <w:t>.</w:t>
      </w:r>
    </w:p>
    <w:p w:rsidR="00D4181F" w:rsidRPr="001A171C" w:rsidRDefault="00D4181F" w:rsidP="00F73600">
      <w:pPr>
        <w:shd w:val="clear" w:color="auto" w:fill="FFFFFF"/>
        <w:tabs>
          <w:tab w:val="left" w:pos="365"/>
        </w:tabs>
        <w:spacing w:line="276" w:lineRule="auto"/>
        <w:ind w:left="426"/>
        <w:jc w:val="both"/>
        <w:rPr>
          <w:rFonts w:asciiTheme="majorHAnsi" w:hAnsiTheme="majorHAnsi" w:cs="Arial"/>
          <w:color w:val="000000"/>
          <w:spacing w:val="-5"/>
          <w:sz w:val="24"/>
          <w:szCs w:val="24"/>
        </w:rPr>
      </w:pPr>
    </w:p>
    <w:p w:rsidR="00192695" w:rsidRPr="001A171C" w:rsidRDefault="004D415C" w:rsidP="001E4E4B">
      <w:pPr>
        <w:pStyle w:val="Nagwek1"/>
        <w:shd w:val="clear" w:color="auto" w:fill="C6D9F1" w:themeFill="text2" w:themeFillTint="33"/>
        <w:spacing w:after="240" w:line="276" w:lineRule="auto"/>
        <w:rPr>
          <w:rFonts w:asciiTheme="majorHAnsi" w:hAnsiTheme="majorHAnsi" w:cs="Arial"/>
        </w:rPr>
      </w:pPr>
      <w:bookmarkStart w:id="6" w:name="_Toc460408679"/>
      <w:r w:rsidRPr="001A171C">
        <w:rPr>
          <w:rFonts w:asciiTheme="majorHAnsi" w:hAnsiTheme="majorHAnsi" w:cs="Arial"/>
        </w:rPr>
        <w:t>VII. Informacje o sposobie porozumiewania się Zamawiającego z Wykonawcami oraz</w:t>
      </w:r>
      <w:r w:rsidR="00335441" w:rsidRPr="001A171C">
        <w:rPr>
          <w:rFonts w:asciiTheme="majorHAnsi" w:hAnsiTheme="majorHAnsi" w:cs="Arial"/>
        </w:rPr>
        <w:t> </w:t>
      </w:r>
      <w:r w:rsidRPr="001A171C">
        <w:rPr>
          <w:rFonts w:asciiTheme="majorHAnsi" w:hAnsiTheme="majorHAnsi" w:cs="Arial"/>
        </w:rPr>
        <w:t>przekazywania oświadczeń i dokumentów, a także wskazanie osób uprawnionych do</w:t>
      </w:r>
      <w:r w:rsidR="00335441" w:rsidRPr="001A171C">
        <w:rPr>
          <w:rFonts w:asciiTheme="majorHAnsi" w:hAnsiTheme="majorHAnsi" w:cs="Arial"/>
        </w:rPr>
        <w:t> </w:t>
      </w:r>
      <w:r w:rsidRPr="001A171C">
        <w:rPr>
          <w:rFonts w:asciiTheme="majorHAnsi" w:hAnsiTheme="majorHAnsi" w:cs="Arial"/>
        </w:rPr>
        <w:t>porozumiewania się z</w:t>
      </w:r>
      <w:r w:rsidR="00F47C04" w:rsidRPr="001A171C">
        <w:rPr>
          <w:rFonts w:asciiTheme="majorHAnsi" w:hAnsiTheme="majorHAnsi" w:cs="Arial"/>
        </w:rPr>
        <w:t> </w:t>
      </w:r>
      <w:r w:rsidRPr="001A171C">
        <w:rPr>
          <w:rFonts w:asciiTheme="majorHAnsi" w:hAnsiTheme="majorHAnsi" w:cs="Arial"/>
        </w:rPr>
        <w:t>Wykonawcami</w:t>
      </w:r>
      <w:bookmarkEnd w:id="6"/>
    </w:p>
    <w:p w:rsidR="00192695" w:rsidRPr="001A171C" w:rsidRDefault="004D415C" w:rsidP="00D522A5">
      <w:pPr>
        <w:numPr>
          <w:ilvl w:val="0"/>
          <w:numId w:val="2"/>
        </w:numPr>
        <w:shd w:val="clear" w:color="auto" w:fill="FFFFFF"/>
        <w:spacing w:line="276" w:lineRule="auto"/>
        <w:ind w:left="426" w:hanging="426"/>
        <w:jc w:val="both"/>
        <w:rPr>
          <w:rFonts w:asciiTheme="majorHAnsi" w:hAnsiTheme="majorHAnsi" w:cs="Arial"/>
          <w:color w:val="000000"/>
          <w:spacing w:val="-10"/>
          <w:sz w:val="24"/>
          <w:szCs w:val="24"/>
        </w:rPr>
      </w:pPr>
      <w:r w:rsidRPr="001A171C">
        <w:rPr>
          <w:rFonts w:asciiTheme="majorHAnsi" w:hAnsiTheme="majorHAnsi" w:cs="Arial"/>
          <w:color w:val="000000"/>
          <w:sz w:val="24"/>
          <w:szCs w:val="24"/>
        </w:rPr>
        <w:t>Niniejsze post</w:t>
      </w:r>
      <w:r w:rsidRPr="001A171C">
        <w:rPr>
          <w:rFonts w:asciiTheme="majorHAnsi" w:eastAsia="Times New Roman" w:hAnsiTheme="majorHAnsi" w:cs="Arial"/>
          <w:color w:val="000000"/>
          <w:sz w:val="24"/>
          <w:szCs w:val="24"/>
        </w:rPr>
        <w:t>ępowanie o udzielenie zamówienia publicznego prowadzone jest w</w:t>
      </w:r>
      <w:r w:rsidR="00260D53"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języku polskim.</w:t>
      </w:r>
    </w:p>
    <w:p w:rsidR="00192695" w:rsidRPr="001A171C" w:rsidRDefault="004D415C" w:rsidP="00D522A5">
      <w:pPr>
        <w:numPr>
          <w:ilvl w:val="0"/>
          <w:numId w:val="2"/>
        </w:numPr>
        <w:shd w:val="clear" w:color="auto" w:fill="FFFFFF"/>
        <w:tabs>
          <w:tab w:val="left" w:pos="360"/>
        </w:tabs>
        <w:spacing w:line="276" w:lineRule="auto"/>
        <w:ind w:left="360" w:hanging="355"/>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W niniejszym post</w:t>
      </w:r>
      <w:r w:rsidRPr="001A171C">
        <w:rPr>
          <w:rFonts w:asciiTheme="majorHAnsi" w:eastAsia="Times New Roman" w:hAnsiTheme="majorHAnsi" w:cs="Arial"/>
          <w:color w:val="000000"/>
          <w:sz w:val="24"/>
          <w:szCs w:val="24"/>
        </w:rPr>
        <w:t>ępowaniu oświadczenia, wnioski, zawiadomie</w:t>
      </w:r>
      <w:r w:rsidR="00435B5B">
        <w:rPr>
          <w:rFonts w:asciiTheme="majorHAnsi" w:eastAsia="Times New Roman" w:hAnsiTheme="majorHAnsi" w:cs="Arial"/>
          <w:color w:val="000000"/>
          <w:sz w:val="24"/>
          <w:szCs w:val="24"/>
        </w:rPr>
        <w:t xml:space="preserve">nia oraz informacje Zamawiający </w:t>
      </w:r>
      <w:r w:rsidRPr="001A171C">
        <w:rPr>
          <w:rFonts w:asciiTheme="majorHAnsi" w:eastAsia="Times New Roman" w:hAnsiTheme="majorHAnsi" w:cs="Arial"/>
          <w:color w:val="000000"/>
          <w:sz w:val="24"/>
          <w:szCs w:val="24"/>
        </w:rPr>
        <w:t>i</w:t>
      </w:r>
      <w:r w:rsidR="00F47C04"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Wykonawcy przekazują: pisemnie lub faksem</w:t>
      </w:r>
      <w:r w:rsidR="00435B5B">
        <w:rPr>
          <w:rFonts w:asciiTheme="majorHAnsi" w:eastAsia="Times New Roman" w:hAnsiTheme="majorHAnsi" w:cs="Arial"/>
          <w:color w:val="000000"/>
          <w:sz w:val="24"/>
          <w:szCs w:val="24"/>
        </w:rPr>
        <w:t>,</w:t>
      </w:r>
      <w:r w:rsidRPr="001A171C">
        <w:rPr>
          <w:rFonts w:asciiTheme="majorHAnsi" w:eastAsia="Times New Roman" w:hAnsiTheme="majorHAnsi" w:cs="Arial"/>
          <w:color w:val="000000"/>
          <w:sz w:val="24"/>
          <w:szCs w:val="24"/>
        </w:rPr>
        <w:t xml:space="preserve"> lub drogą elektroniczną, z</w:t>
      </w:r>
      <w:r w:rsidR="00260D53"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zastrzeżeniem pkt VII.3 SIWZ.</w:t>
      </w:r>
    </w:p>
    <w:p w:rsidR="00192695" w:rsidRPr="001A171C" w:rsidRDefault="004D415C" w:rsidP="00D522A5">
      <w:pPr>
        <w:numPr>
          <w:ilvl w:val="0"/>
          <w:numId w:val="2"/>
        </w:numPr>
        <w:shd w:val="clear" w:color="auto" w:fill="FFFFFF"/>
        <w:tabs>
          <w:tab w:val="left" w:pos="360"/>
        </w:tabs>
        <w:spacing w:line="276" w:lineRule="auto"/>
        <w:ind w:left="360" w:right="5" w:hanging="355"/>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Forma pisemna zastrze</w:t>
      </w:r>
      <w:r w:rsidRPr="001A171C">
        <w:rPr>
          <w:rFonts w:asciiTheme="majorHAnsi" w:eastAsia="Times New Roman" w:hAnsiTheme="majorHAnsi" w:cs="Arial"/>
          <w:color w:val="000000"/>
          <w:sz w:val="24"/>
          <w:szCs w:val="24"/>
        </w:rPr>
        <w:t>żona jest dla złożenia oferty wraz z załącznikami, w tym oświadczeń i</w:t>
      </w:r>
      <w:r w:rsidR="00F47C04"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dokumentów potwierdzających spełni</w:t>
      </w:r>
      <w:r w:rsidR="00435B5B">
        <w:rPr>
          <w:rFonts w:asciiTheme="majorHAnsi" w:eastAsia="Times New Roman" w:hAnsiTheme="majorHAnsi" w:cs="Arial"/>
          <w:color w:val="000000"/>
          <w:sz w:val="24"/>
          <w:szCs w:val="24"/>
        </w:rPr>
        <w:t>e</w:t>
      </w:r>
      <w:r w:rsidRPr="001A171C">
        <w:rPr>
          <w:rFonts w:asciiTheme="majorHAnsi" w:eastAsia="Times New Roman" w:hAnsiTheme="majorHAnsi" w:cs="Arial"/>
          <w:color w:val="000000"/>
          <w:sz w:val="24"/>
          <w:szCs w:val="24"/>
        </w:rPr>
        <w:t>nie warunków udziału w</w:t>
      </w:r>
      <w:r w:rsidR="00260D53"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postępowaniu oraz</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pełnomocnictwa.</w:t>
      </w:r>
    </w:p>
    <w:p w:rsidR="00192695" w:rsidRPr="001A171C" w:rsidRDefault="004D415C" w:rsidP="00D522A5">
      <w:pPr>
        <w:numPr>
          <w:ilvl w:val="0"/>
          <w:numId w:val="2"/>
        </w:numPr>
        <w:shd w:val="clear" w:color="auto" w:fill="FFFFFF"/>
        <w:tabs>
          <w:tab w:val="left" w:pos="360"/>
        </w:tabs>
        <w:spacing w:line="276" w:lineRule="auto"/>
        <w:ind w:left="360" w:right="10" w:hanging="355"/>
        <w:jc w:val="both"/>
        <w:rPr>
          <w:rFonts w:asciiTheme="majorHAnsi" w:hAnsiTheme="majorHAnsi" w:cs="Arial"/>
          <w:color w:val="000000"/>
          <w:spacing w:val="-4"/>
          <w:sz w:val="24"/>
          <w:szCs w:val="24"/>
        </w:rPr>
      </w:pPr>
      <w:r w:rsidRPr="001A171C">
        <w:rPr>
          <w:rFonts w:asciiTheme="majorHAnsi" w:hAnsiTheme="majorHAnsi" w:cs="Arial"/>
          <w:color w:val="000000"/>
          <w:sz w:val="24"/>
          <w:szCs w:val="24"/>
        </w:rPr>
        <w:t>Je</w:t>
      </w:r>
      <w:r w:rsidRPr="001A171C">
        <w:rPr>
          <w:rFonts w:asciiTheme="majorHAnsi" w:eastAsia="Times New Roman" w:hAnsiTheme="majorHAnsi" w:cs="Arial"/>
          <w:color w:val="000000"/>
          <w:sz w:val="24"/>
          <w:szCs w:val="24"/>
        </w:rPr>
        <w:t>żeli Zamawiający lub Wykonawca przekazują oświadczenia, wnioski, zawiadomienia oraz</w:t>
      </w:r>
      <w:r w:rsidR="00335441"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informacje faksem lub drogą elektroniczną, każda ze stron na żądanie drugiej niezwłocznie potwierdzi fakt ich</w:t>
      </w:r>
      <w:r w:rsidR="00F47C04"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otrzymania.</w:t>
      </w:r>
    </w:p>
    <w:p w:rsidR="00192695" w:rsidRPr="001A171C" w:rsidRDefault="004D415C" w:rsidP="00D522A5">
      <w:pPr>
        <w:numPr>
          <w:ilvl w:val="0"/>
          <w:numId w:val="2"/>
        </w:numPr>
        <w:shd w:val="clear" w:color="auto" w:fill="FFFFFF"/>
        <w:tabs>
          <w:tab w:val="left" w:pos="360"/>
        </w:tabs>
        <w:spacing w:line="276" w:lineRule="auto"/>
        <w:ind w:left="360" w:hanging="355"/>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Domniemywa si</w:t>
      </w:r>
      <w:r w:rsidRPr="001A171C">
        <w:rPr>
          <w:rFonts w:asciiTheme="majorHAnsi" w:eastAsia="Times New Roman" w:hAnsiTheme="majorHAnsi" w:cs="Arial"/>
          <w:color w:val="000000"/>
          <w:sz w:val="24"/>
          <w:szCs w:val="24"/>
        </w:rPr>
        <w:t>ę, iż pismo wysłane przez Zamawiającego na numer faksu lub poczty elektronicznej podanej przez Wykonawcę w ofercie zostało doręczone w sposób umożliwiający zapoznanie się</w:t>
      </w:r>
      <w:r w:rsidR="00F47C04"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Wykonawcy z treścią pisma, chyba że Wykonawca wezwany przez Zamawiającego do potwierdzenia otrzymania oświadczenia, wniosku, zawiadomienia lub</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informacji w sposób określony w pkt VII.4 SIWZ oświadczy</w:t>
      </w:r>
      <w:r w:rsidR="003013A9">
        <w:rPr>
          <w:rFonts w:asciiTheme="majorHAnsi" w:eastAsia="Times New Roman" w:hAnsiTheme="majorHAnsi" w:cs="Arial"/>
          <w:color w:val="000000"/>
          <w:sz w:val="24"/>
          <w:szCs w:val="24"/>
        </w:rPr>
        <w:t>,</w:t>
      </w:r>
      <w:r w:rsidRPr="001A171C">
        <w:rPr>
          <w:rFonts w:asciiTheme="majorHAnsi" w:eastAsia="Times New Roman" w:hAnsiTheme="majorHAnsi" w:cs="Arial"/>
          <w:color w:val="000000"/>
          <w:sz w:val="24"/>
          <w:szCs w:val="24"/>
        </w:rPr>
        <w:t xml:space="preserve"> iż ww. wiadomości nie otrzymał.</w:t>
      </w:r>
    </w:p>
    <w:p w:rsidR="00192695" w:rsidRPr="001A171C" w:rsidRDefault="004D415C" w:rsidP="00D522A5">
      <w:pPr>
        <w:numPr>
          <w:ilvl w:val="0"/>
          <w:numId w:val="2"/>
        </w:numPr>
        <w:shd w:val="clear" w:color="auto" w:fill="FFFFFF"/>
        <w:tabs>
          <w:tab w:val="left" w:pos="360"/>
        </w:tabs>
        <w:spacing w:line="276" w:lineRule="auto"/>
        <w:ind w:left="360" w:hanging="355"/>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Wykonawca mo</w:t>
      </w:r>
      <w:r w:rsidRPr="001A171C">
        <w:rPr>
          <w:rFonts w:asciiTheme="majorHAnsi" w:eastAsia="Times New Roman" w:hAnsiTheme="majorHAnsi" w:cs="Arial"/>
          <w:color w:val="000000"/>
          <w:sz w:val="24"/>
          <w:szCs w:val="24"/>
        </w:rPr>
        <w:t>że zwrócić się do Zamawiającego o wyjaśnienie treści SIWZ. Zamawiający jest obowiązany udzielić wyjaśnień niezwłocznie, jednak nie później niż na 2 dni przed upływem terminu składania ofert, pod warunkiem że wniosek o wyjaśnienie treści SIWZ wpłynął do</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Zamawiającego nie</w:t>
      </w:r>
      <w:r w:rsidR="00F47C04"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później niż do końca dnia, w którym upływa połowa wyznaczonego terminu składania ofert.</w:t>
      </w:r>
    </w:p>
    <w:p w:rsidR="00192695" w:rsidRPr="001A171C" w:rsidRDefault="004D415C" w:rsidP="00D522A5">
      <w:pPr>
        <w:numPr>
          <w:ilvl w:val="0"/>
          <w:numId w:val="2"/>
        </w:numPr>
        <w:shd w:val="clear" w:color="auto" w:fill="FFFFFF"/>
        <w:tabs>
          <w:tab w:val="left" w:pos="360"/>
        </w:tabs>
        <w:spacing w:line="276" w:lineRule="auto"/>
        <w:ind w:left="360" w:right="10" w:hanging="355"/>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Je</w:t>
      </w:r>
      <w:r w:rsidRPr="001A171C">
        <w:rPr>
          <w:rFonts w:asciiTheme="majorHAnsi" w:eastAsia="Times New Roman" w:hAnsiTheme="majorHAnsi" w:cs="Arial"/>
          <w:color w:val="000000"/>
          <w:sz w:val="24"/>
          <w:szCs w:val="24"/>
        </w:rPr>
        <w:t>żeli wniosek o wyjaśnienie treści SIWZ wpłynął po upływie terminu składania wniosku, o</w:t>
      </w:r>
      <w:r w:rsidR="00616BA0" w:rsidRPr="001A171C">
        <w:rPr>
          <w:rFonts w:asciiTheme="majorHAnsi" w:eastAsia="Times New Roman" w:hAnsiTheme="majorHAnsi" w:cs="Arial"/>
          <w:color w:val="000000"/>
          <w:sz w:val="24"/>
          <w:szCs w:val="24"/>
        </w:rPr>
        <w:t> </w:t>
      </w:r>
      <w:r w:rsidR="00435B5B">
        <w:rPr>
          <w:rFonts w:asciiTheme="majorHAnsi" w:eastAsia="Times New Roman" w:hAnsiTheme="majorHAnsi" w:cs="Arial"/>
          <w:color w:val="000000"/>
          <w:sz w:val="24"/>
          <w:szCs w:val="24"/>
        </w:rPr>
        <w:t>którym mowa w pkt. VII.6 SIWZ</w:t>
      </w:r>
      <w:r w:rsidRPr="001A171C">
        <w:rPr>
          <w:rFonts w:asciiTheme="majorHAnsi" w:eastAsia="Times New Roman" w:hAnsiTheme="majorHAnsi" w:cs="Arial"/>
          <w:color w:val="000000"/>
          <w:sz w:val="24"/>
          <w:szCs w:val="24"/>
        </w:rPr>
        <w:t xml:space="preserve"> lub dotyczy udzielonych wyjaśnień, Zamawiający może udzielić wyjaśnień albo pozostawić wniosek bez rozpoznania.</w:t>
      </w:r>
    </w:p>
    <w:p w:rsidR="00192695" w:rsidRPr="001A171C" w:rsidRDefault="004D415C" w:rsidP="00D522A5">
      <w:pPr>
        <w:numPr>
          <w:ilvl w:val="0"/>
          <w:numId w:val="2"/>
        </w:numPr>
        <w:shd w:val="clear" w:color="auto" w:fill="FFFFFF"/>
        <w:tabs>
          <w:tab w:val="left" w:pos="360"/>
        </w:tabs>
        <w:spacing w:line="276" w:lineRule="auto"/>
        <w:ind w:left="360" w:right="19" w:hanging="355"/>
        <w:jc w:val="both"/>
        <w:rPr>
          <w:rFonts w:asciiTheme="majorHAnsi" w:hAnsiTheme="majorHAnsi" w:cs="Arial"/>
          <w:color w:val="000000"/>
          <w:spacing w:val="-6"/>
          <w:sz w:val="24"/>
          <w:szCs w:val="24"/>
        </w:rPr>
      </w:pPr>
      <w:r w:rsidRPr="001A171C">
        <w:rPr>
          <w:rFonts w:asciiTheme="majorHAnsi" w:hAnsiTheme="majorHAnsi" w:cs="Arial"/>
          <w:color w:val="000000"/>
          <w:sz w:val="24"/>
          <w:szCs w:val="24"/>
        </w:rPr>
        <w:t>Przed</w:t>
      </w:r>
      <w:r w:rsidRPr="001A171C">
        <w:rPr>
          <w:rFonts w:asciiTheme="majorHAnsi" w:eastAsia="Times New Roman" w:hAnsiTheme="majorHAnsi" w:cs="Arial"/>
          <w:color w:val="000000"/>
          <w:sz w:val="24"/>
          <w:szCs w:val="24"/>
        </w:rPr>
        <w:t xml:space="preserve">łużenie terminu składania ofert nie wpływa na bieg terminu składania wniosku, </w:t>
      </w:r>
      <w:r w:rsidR="00435B5B">
        <w:rPr>
          <w:rFonts w:asciiTheme="majorHAnsi" w:eastAsia="Times New Roman" w:hAnsiTheme="majorHAnsi" w:cs="Arial"/>
          <w:color w:val="000000"/>
          <w:sz w:val="24"/>
          <w:szCs w:val="24"/>
        </w:rPr>
        <w:t xml:space="preserve">           </w:t>
      </w:r>
      <w:r w:rsidRPr="001A171C">
        <w:rPr>
          <w:rFonts w:asciiTheme="majorHAnsi" w:eastAsia="Times New Roman" w:hAnsiTheme="majorHAnsi" w:cs="Arial"/>
          <w:color w:val="000000"/>
          <w:sz w:val="24"/>
          <w:szCs w:val="24"/>
        </w:rPr>
        <w:t>o którym mowa w pkt. VII.6 SIWZ.</w:t>
      </w:r>
    </w:p>
    <w:p w:rsidR="00192695" w:rsidRPr="001A171C" w:rsidRDefault="004D415C" w:rsidP="00D522A5">
      <w:pPr>
        <w:numPr>
          <w:ilvl w:val="0"/>
          <w:numId w:val="3"/>
        </w:numPr>
        <w:shd w:val="clear" w:color="auto" w:fill="FFFFFF"/>
        <w:tabs>
          <w:tab w:val="left" w:pos="360"/>
        </w:tabs>
        <w:spacing w:line="276" w:lineRule="auto"/>
        <w:ind w:left="360" w:right="5" w:hanging="350"/>
        <w:jc w:val="both"/>
        <w:rPr>
          <w:rFonts w:asciiTheme="majorHAnsi" w:hAnsiTheme="majorHAnsi" w:cs="Arial"/>
          <w:color w:val="000000"/>
          <w:spacing w:val="-6"/>
          <w:sz w:val="24"/>
          <w:szCs w:val="24"/>
        </w:rPr>
      </w:pPr>
      <w:r w:rsidRPr="001A171C">
        <w:rPr>
          <w:rFonts w:asciiTheme="majorHAnsi" w:hAnsiTheme="majorHAnsi" w:cs="Arial"/>
          <w:color w:val="000000"/>
          <w:sz w:val="24"/>
          <w:szCs w:val="24"/>
        </w:rPr>
        <w:t>Tre</w:t>
      </w:r>
      <w:r w:rsidRPr="001A171C">
        <w:rPr>
          <w:rFonts w:asciiTheme="majorHAnsi" w:eastAsia="Times New Roman" w:hAnsiTheme="majorHAnsi" w:cs="Arial"/>
          <w:color w:val="000000"/>
          <w:sz w:val="24"/>
          <w:szCs w:val="24"/>
        </w:rPr>
        <w:t>ść zapytań wraz z wyjaśnieniami Zamawiający zamieszcza na</w:t>
      </w:r>
      <w:r w:rsidR="00F47C04"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 xml:space="preserve">stronie internetowej, na której zamieszczono SIWZ: </w:t>
      </w:r>
      <w:hyperlink r:id="rId11" w:history="1">
        <w:r w:rsidR="009D01BA" w:rsidRPr="001A171C">
          <w:rPr>
            <w:rStyle w:val="Hipercze"/>
            <w:rFonts w:asciiTheme="majorHAnsi" w:eastAsia="Times New Roman" w:hAnsiTheme="majorHAnsi" w:cs="Arial"/>
            <w:sz w:val="24"/>
            <w:szCs w:val="24"/>
          </w:rPr>
          <w:t>www.sar.gov.pl</w:t>
        </w:r>
      </w:hyperlink>
      <w:r w:rsidR="00BC56AE" w:rsidRPr="001A171C">
        <w:rPr>
          <w:rFonts w:asciiTheme="majorHAnsi" w:hAnsiTheme="majorHAnsi" w:cs="Arial"/>
          <w:sz w:val="24"/>
          <w:szCs w:val="24"/>
        </w:rPr>
        <w:t xml:space="preserve"> w zakładce: zamówienia publiczne</w:t>
      </w:r>
      <w:r w:rsidR="00F47C04" w:rsidRPr="001A171C">
        <w:rPr>
          <w:rFonts w:asciiTheme="majorHAnsi" w:hAnsiTheme="majorHAnsi" w:cs="Arial"/>
          <w:sz w:val="24"/>
          <w:szCs w:val="24"/>
        </w:rPr>
        <w:t>/ogłoszenia.</w:t>
      </w:r>
    </w:p>
    <w:p w:rsidR="00192695" w:rsidRPr="001A171C" w:rsidRDefault="004D415C" w:rsidP="00D522A5">
      <w:pPr>
        <w:numPr>
          <w:ilvl w:val="0"/>
          <w:numId w:val="3"/>
        </w:numPr>
        <w:shd w:val="clear" w:color="auto" w:fill="FFFFFF"/>
        <w:tabs>
          <w:tab w:val="left" w:pos="360"/>
        </w:tabs>
        <w:spacing w:line="276" w:lineRule="auto"/>
        <w:ind w:left="360" w:hanging="350"/>
        <w:jc w:val="both"/>
        <w:rPr>
          <w:rFonts w:asciiTheme="majorHAnsi" w:hAnsiTheme="majorHAnsi" w:cs="Arial"/>
          <w:color w:val="000000"/>
          <w:spacing w:val="-3"/>
          <w:sz w:val="24"/>
          <w:szCs w:val="24"/>
        </w:rPr>
      </w:pPr>
      <w:r w:rsidRPr="001A171C">
        <w:rPr>
          <w:rFonts w:asciiTheme="majorHAnsi" w:hAnsiTheme="majorHAnsi" w:cs="Arial"/>
          <w:color w:val="000000"/>
          <w:sz w:val="24"/>
          <w:szCs w:val="24"/>
        </w:rPr>
        <w:lastRenderedPageBreak/>
        <w:t>W uzasadnionych przypadkach Zamawiaj</w:t>
      </w:r>
      <w:r w:rsidRPr="001A171C">
        <w:rPr>
          <w:rFonts w:asciiTheme="majorHAnsi" w:eastAsia="Times New Roman" w:hAnsiTheme="majorHAnsi" w:cs="Arial"/>
          <w:color w:val="000000"/>
          <w:sz w:val="24"/>
          <w:szCs w:val="24"/>
        </w:rPr>
        <w:t>ący może przed upływem terminu składania ofert zmienić treść specyfikacji istotnych warunków zamówienia. Dokonaną w ten sposób zmianę specyfikacji Zamawiający przekazuje niezwłocznie wszystkim Wykonawcom, którym przekazano specyfikację istotnych warunków zamówienia oraz zamieszcza ją na stronie internetowej, na której zamieszczono SIWZ.</w:t>
      </w:r>
    </w:p>
    <w:p w:rsidR="000F2DB4" w:rsidRPr="001A171C" w:rsidRDefault="004D415C" w:rsidP="00D522A5">
      <w:pPr>
        <w:numPr>
          <w:ilvl w:val="0"/>
          <w:numId w:val="3"/>
        </w:numPr>
        <w:shd w:val="clear" w:color="auto" w:fill="FFFFFF"/>
        <w:tabs>
          <w:tab w:val="left" w:pos="360"/>
        </w:tabs>
        <w:spacing w:line="276" w:lineRule="auto"/>
        <w:ind w:left="360" w:right="1701" w:hanging="350"/>
        <w:jc w:val="both"/>
        <w:rPr>
          <w:rFonts w:asciiTheme="majorHAnsi" w:hAnsiTheme="majorHAnsi" w:cs="Arial"/>
          <w:color w:val="000000"/>
          <w:spacing w:val="-3"/>
          <w:sz w:val="24"/>
          <w:szCs w:val="24"/>
        </w:rPr>
      </w:pPr>
      <w:r w:rsidRPr="001A171C">
        <w:rPr>
          <w:rFonts w:asciiTheme="majorHAnsi" w:hAnsiTheme="majorHAnsi" w:cs="Arial"/>
          <w:color w:val="000000"/>
          <w:sz w:val="24"/>
          <w:szCs w:val="24"/>
        </w:rPr>
        <w:t>Osob</w:t>
      </w:r>
      <w:r w:rsidR="009D01BA" w:rsidRPr="001A171C">
        <w:rPr>
          <w:rFonts w:asciiTheme="majorHAnsi" w:eastAsia="Times New Roman" w:hAnsiTheme="majorHAnsi" w:cs="Arial"/>
          <w:color w:val="000000"/>
          <w:sz w:val="24"/>
          <w:szCs w:val="24"/>
        </w:rPr>
        <w:t xml:space="preserve">ami uprawnionymi do porozumiewania się z </w:t>
      </w:r>
      <w:r w:rsidRPr="001A171C">
        <w:rPr>
          <w:rFonts w:asciiTheme="majorHAnsi" w:eastAsia="Times New Roman" w:hAnsiTheme="majorHAnsi" w:cs="Arial"/>
          <w:color w:val="000000"/>
          <w:sz w:val="24"/>
          <w:szCs w:val="24"/>
        </w:rPr>
        <w:t xml:space="preserve">Wykonawcami </w:t>
      </w:r>
      <w:r w:rsidR="009D01BA" w:rsidRPr="001A171C">
        <w:rPr>
          <w:rFonts w:asciiTheme="majorHAnsi" w:eastAsia="Times New Roman" w:hAnsiTheme="majorHAnsi" w:cs="Arial"/>
          <w:color w:val="000000"/>
          <w:sz w:val="24"/>
          <w:szCs w:val="24"/>
        </w:rPr>
        <w:t>są</w:t>
      </w:r>
      <w:r w:rsidRPr="001A171C">
        <w:rPr>
          <w:rFonts w:asciiTheme="majorHAnsi" w:eastAsia="Times New Roman" w:hAnsiTheme="majorHAnsi" w:cs="Arial"/>
          <w:color w:val="000000"/>
          <w:sz w:val="24"/>
          <w:szCs w:val="24"/>
        </w:rPr>
        <w:t xml:space="preserve">: </w:t>
      </w:r>
    </w:p>
    <w:p w:rsidR="00192695" w:rsidRPr="001A171C" w:rsidRDefault="00B45301" w:rsidP="00F73600">
      <w:pPr>
        <w:shd w:val="clear" w:color="auto" w:fill="FFFFFF"/>
        <w:tabs>
          <w:tab w:val="left" w:pos="360"/>
        </w:tabs>
        <w:spacing w:line="276" w:lineRule="auto"/>
        <w:ind w:left="360" w:right="3629"/>
        <w:jc w:val="both"/>
        <w:rPr>
          <w:rFonts w:asciiTheme="majorHAnsi" w:eastAsia="Times New Roman" w:hAnsiTheme="majorHAnsi" w:cs="Arial"/>
          <w:color w:val="000000"/>
          <w:sz w:val="24"/>
          <w:szCs w:val="24"/>
        </w:rPr>
      </w:pPr>
      <w:r w:rsidRPr="001A171C">
        <w:rPr>
          <w:rFonts w:asciiTheme="majorHAnsi" w:eastAsia="Times New Roman" w:hAnsiTheme="majorHAnsi" w:cs="Arial"/>
          <w:color w:val="000000"/>
          <w:sz w:val="24"/>
          <w:szCs w:val="24"/>
        </w:rPr>
        <w:t>Katarzyna Wińska-</w:t>
      </w:r>
      <w:r w:rsidR="001A171C">
        <w:rPr>
          <w:rFonts w:asciiTheme="majorHAnsi" w:eastAsia="Times New Roman" w:hAnsiTheme="majorHAnsi" w:cs="Arial"/>
          <w:color w:val="000000"/>
          <w:sz w:val="24"/>
          <w:szCs w:val="24"/>
        </w:rPr>
        <w:t>Rużewicz- tel. 58 660-76-41</w:t>
      </w:r>
    </w:p>
    <w:p w:rsidR="00BC56AE" w:rsidRPr="001A171C" w:rsidRDefault="00B45BEF" w:rsidP="00F73600">
      <w:pPr>
        <w:shd w:val="clear" w:color="auto" w:fill="FFFFFF"/>
        <w:tabs>
          <w:tab w:val="left" w:pos="360"/>
        </w:tabs>
        <w:spacing w:line="276" w:lineRule="auto"/>
        <w:ind w:left="360" w:right="3629"/>
        <w:jc w:val="both"/>
        <w:rPr>
          <w:rFonts w:asciiTheme="majorHAnsi" w:eastAsia="Times New Roman" w:hAnsiTheme="majorHAnsi" w:cs="Arial"/>
          <w:color w:val="000000"/>
          <w:sz w:val="24"/>
          <w:szCs w:val="24"/>
        </w:rPr>
      </w:pPr>
      <w:r w:rsidRPr="001A171C">
        <w:rPr>
          <w:rFonts w:asciiTheme="majorHAnsi" w:eastAsia="Times New Roman" w:hAnsiTheme="majorHAnsi" w:cs="Arial"/>
          <w:color w:val="000000"/>
          <w:sz w:val="24"/>
          <w:szCs w:val="24"/>
        </w:rPr>
        <w:t>Marek Reszko</w:t>
      </w:r>
      <w:r w:rsidR="00BC56AE" w:rsidRPr="001A171C">
        <w:rPr>
          <w:rFonts w:asciiTheme="majorHAnsi" w:eastAsia="Times New Roman" w:hAnsiTheme="majorHAnsi" w:cs="Arial"/>
          <w:color w:val="000000"/>
          <w:sz w:val="24"/>
          <w:szCs w:val="24"/>
        </w:rPr>
        <w:t xml:space="preserve">- </w:t>
      </w:r>
      <w:r w:rsidR="002F52FF" w:rsidRPr="001A171C">
        <w:rPr>
          <w:rFonts w:asciiTheme="majorHAnsi" w:eastAsia="Times New Roman" w:hAnsiTheme="majorHAnsi" w:cs="Arial"/>
          <w:color w:val="000000"/>
          <w:sz w:val="24"/>
          <w:szCs w:val="24"/>
        </w:rPr>
        <w:t>tel. 58 660-</w:t>
      </w:r>
      <w:r w:rsidR="00CE3985" w:rsidRPr="001A171C">
        <w:rPr>
          <w:rFonts w:asciiTheme="majorHAnsi" w:eastAsia="Times New Roman" w:hAnsiTheme="majorHAnsi" w:cs="Arial"/>
          <w:color w:val="000000"/>
          <w:sz w:val="24"/>
          <w:szCs w:val="24"/>
        </w:rPr>
        <w:t>76-13</w:t>
      </w:r>
    </w:p>
    <w:p w:rsidR="000F2DB4" w:rsidRPr="001A171C" w:rsidRDefault="004D415C" w:rsidP="00123D86">
      <w:pPr>
        <w:shd w:val="clear" w:color="auto" w:fill="FFFFFF"/>
        <w:spacing w:line="276" w:lineRule="auto"/>
        <w:ind w:left="379" w:right="141"/>
        <w:rPr>
          <w:rFonts w:asciiTheme="majorHAnsi" w:hAnsiTheme="majorHAnsi" w:cs="Arial"/>
          <w:sz w:val="24"/>
          <w:szCs w:val="24"/>
        </w:rPr>
      </w:pPr>
      <w:r w:rsidRPr="001A171C">
        <w:rPr>
          <w:rFonts w:asciiTheme="majorHAnsi" w:hAnsiTheme="majorHAnsi" w:cs="Arial"/>
          <w:color w:val="000000"/>
          <w:sz w:val="24"/>
          <w:szCs w:val="24"/>
        </w:rPr>
        <w:t>Adres poczty elektronicznej Zamawiaj</w:t>
      </w:r>
      <w:r w:rsidR="00123D86" w:rsidRPr="001A171C">
        <w:rPr>
          <w:rFonts w:asciiTheme="majorHAnsi" w:eastAsia="Times New Roman" w:hAnsiTheme="majorHAnsi" w:cs="Arial"/>
          <w:color w:val="000000"/>
          <w:sz w:val="24"/>
          <w:szCs w:val="24"/>
        </w:rPr>
        <w:t xml:space="preserve">ącego: </w:t>
      </w:r>
      <w:r w:rsidRPr="001A171C">
        <w:rPr>
          <w:rFonts w:asciiTheme="majorHAnsi" w:eastAsia="Times New Roman" w:hAnsiTheme="majorHAnsi" w:cs="Arial"/>
          <w:b/>
          <w:bCs/>
          <w:color w:val="0066CC"/>
          <w:sz w:val="24"/>
          <w:szCs w:val="24"/>
          <w:u w:val="single"/>
        </w:rPr>
        <w:t xml:space="preserve">zam.pub@sar.gov.pl </w:t>
      </w:r>
    </w:p>
    <w:p w:rsidR="00192695" w:rsidRPr="001A171C" w:rsidRDefault="004D415C" w:rsidP="00F73600">
      <w:pPr>
        <w:shd w:val="clear" w:color="auto" w:fill="FFFFFF"/>
        <w:spacing w:line="276" w:lineRule="auto"/>
        <w:ind w:left="379" w:right="3629"/>
        <w:jc w:val="both"/>
        <w:rPr>
          <w:rFonts w:asciiTheme="majorHAnsi" w:eastAsia="Times New Roman" w:hAnsiTheme="majorHAnsi" w:cs="Arial"/>
          <w:color w:val="000000"/>
          <w:sz w:val="24"/>
          <w:szCs w:val="24"/>
        </w:rPr>
      </w:pPr>
      <w:r w:rsidRPr="001A171C">
        <w:rPr>
          <w:rFonts w:asciiTheme="majorHAnsi" w:eastAsia="Times New Roman" w:hAnsiTheme="majorHAnsi" w:cs="Arial"/>
          <w:color w:val="000000"/>
          <w:sz w:val="24"/>
          <w:szCs w:val="24"/>
        </w:rPr>
        <w:t>Fax: (58) 660-76-61</w:t>
      </w:r>
    </w:p>
    <w:p w:rsidR="00D4181F" w:rsidRPr="001A171C" w:rsidRDefault="00D4181F" w:rsidP="00123D86">
      <w:pPr>
        <w:shd w:val="clear" w:color="auto" w:fill="FFFFFF"/>
        <w:spacing w:line="276" w:lineRule="auto"/>
        <w:ind w:right="3629"/>
        <w:jc w:val="both"/>
        <w:rPr>
          <w:rFonts w:asciiTheme="majorHAnsi" w:hAnsiTheme="majorHAnsi" w:cs="Arial"/>
          <w:sz w:val="24"/>
          <w:szCs w:val="24"/>
        </w:rPr>
      </w:pPr>
    </w:p>
    <w:p w:rsidR="00192695" w:rsidRPr="001A171C" w:rsidRDefault="004D415C" w:rsidP="001E4E4B">
      <w:pPr>
        <w:pStyle w:val="Nagwek1"/>
        <w:shd w:val="clear" w:color="auto" w:fill="C6D9F1" w:themeFill="text2" w:themeFillTint="33"/>
        <w:spacing w:after="240" w:line="276" w:lineRule="auto"/>
        <w:rPr>
          <w:rFonts w:asciiTheme="majorHAnsi" w:hAnsiTheme="majorHAnsi" w:cs="Arial"/>
        </w:rPr>
      </w:pPr>
      <w:bookmarkStart w:id="7" w:name="_Toc460408680"/>
      <w:r w:rsidRPr="001A171C">
        <w:rPr>
          <w:rFonts w:asciiTheme="majorHAnsi" w:hAnsiTheme="majorHAnsi" w:cs="Arial"/>
        </w:rPr>
        <w:t>VIII.</w:t>
      </w:r>
      <w:r w:rsidRPr="001A171C">
        <w:rPr>
          <w:rFonts w:asciiTheme="majorHAnsi" w:hAnsiTheme="majorHAnsi" w:cs="Arial"/>
        </w:rPr>
        <w:tab/>
        <w:t>Wymagania dotyczące wadium.</w:t>
      </w:r>
      <w:bookmarkEnd w:id="7"/>
    </w:p>
    <w:p w:rsidR="00192695" w:rsidRPr="0063423D" w:rsidRDefault="004D415C" w:rsidP="008D7D2B">
      <w:pPr>
        <w:rPr>
          <w:rFonts w:asciiTheme="majorHAnsi" w:eastAsia="Times New Roman" w:hAnsiTheme="majorHAnsi"/>
          <w:sz w:val="24"/>
          <w:szCs w:val="24"/>
        </w:rPr>
      </w:pPr>
      <w:r w:rsidRPr="0063423D">
        <w:rPr>
          <w:rFonts w:asciiTheme="majorHAnsi" w:hAnsiTheme="majorHAnsi"/>
          <w:sz w:val="24"/>
          <w:szCs w:val="24"/>
        </w:rPr>
        <w:t>Zamawiaj</w:t>
      </w:r>
      <w:r w:rsidRPr="0063423D">
        <w:rPr>
          <w:rFonts w:asciiTheme="majorHAnsi" w:eastAsia="Times New Roman" w:hAnsiTheme="majorHAnsi"/>
          <w:sz w:val="24"/>
          <w:szCs w:val="24"/>
        </w:rPr>
        <w:t>ący nie żąda wniesienia wadium.</w:t>
      </w:r>
    </w:p>
    <w:p w:rsidR="00D4181F" w:rsidRPr="001A171C" w:rsidRDefault="00D4181F" w:rsidP="008D7D2B">
      <w:pPr>
        <w:rPr>
          <w:rFonts w:asciiTheme="majorHAnsi" w:hAnsiTheme="majorHAnsi"/>
          <w:sz w:val="24"/>
          <w:szCs w:val="24"/>
        </w:rPr>
      </w:pPr>
    </w:p>
    <w:p w:rsidR="00192695" w:rsidRPr="001A171C" w:rsidRDefault="004D415C" w:rsidP="001E4E4B">
      <w:pPr>
        <w:pStyle w:val="Nagwek1"/>
        <w:shd w:val="clear" w:color="auto" w:fill="C6D9F1" w:themeFill="text2" w:themeFillTint="33"/>
        <w:spacing w:after="240" w:line="276" w:lineRule="auto"/>
        <w:rPr>
          <w:rFonts w:asciiTheme="majorHAnsi" w:hAnsiTheme="majorHAnsi" w:cs="Arial"/>
        </w:rPr>
      </w:pPr>
      <w:bookmarkStart w:id="8" w:name="_Toc460408681"/>
      <w:r w:rsidRPr="001A171C">
        <w:rPr>
          <w:rFonts w:asciiTheme="majorHAnsi" w:hAnsiTheme="majorHAnsi" w:cs="Arial"/>
          <w:spacing w:val="-5"/>
          <w:lang w:val="en-US"/>
        </w:rPr>
        <w:t>IX.</w:t>
      </w:r>
      <w:r w:rsidRPr="001A171C">
        <w:rPr>
          <w:rFonts w:asciiTheme="majorHAnsi" w:hAnsiTheme="majorHAnsi" w:cs="Arial"/>
          <w:lang w:val="en-US"/>
        </w:rPr>
        <w:tab/>
      </w:r>
      <w:r w:rsidRPr="001A171C">
        <w:rPr>
          <w:rFonts w:asciiTheme="majorHAnsi" w:hAnsiTheme="majorHAnsi" w:cs="Arial"/>
        </w:rPr>
        <w:t>Termin związania ofertą.</w:t>
      </w:r>
      <w:bookmarkEnd w:id="8"/>
    </w:p>
    <w:p w:rsidR="00192695" w:rsidRPr="001A171C" w:rsidRDefault="004D415C" w:rsidP="00D522A5">
      <w:pPr>
        <w:numPr>
          <w:ilvl w:val="0"/>
          <w:numId w:val="4"/>
        </w:numPr>
        <w:shd w:val="clear" w:color="auto" w:fill="FFFFFF"/>
        <w:tabs>
          <w:tab w:val="left" w:pos="365"/>
        </w:tabs>
        <w:spacing w:line="276" w:lineRule="auto"/>
        <w:ind w:left="284" w:hanging="274"/>
        <w:jc w:val="both"/>
        <w:rPr>
          <w:rFonts w:asciiTheme="majorHAnsi" w:hAnsiTheme="majorHAnsi" w:cs="Arial"/>
          <w:color w:val="000000"/>
          <w:spacing w:val="-10"/>
          <w:sz w:val="24"/>
          <w:szCs w:val="24"/>
        </w:rPr>
      </w:pPr>
      <w:r w:rsidRPr="001A171C">
        <w:rPr>
          <w:rFonts w:asciiTheme="majorHAnsi" w:hAnsiTheme="majorHAnsi" w:cs="Arial"/>
          <w:color w:val="000000"/>
          <w:sz w:val="24"/>
          <w:szCs w:val="24"/>
        </w:rPr>
        <w:t>Wykonawca pozostaje zwi</w:t>
      </w:r>
      <w:r w:rsidRPr="001A171C">
        <w:rPr>
          <w:rFonts w:asciiTheme="majorHAnsi" w:eastAsia="Times New Roman" w:hAnsiTheme="majorHAnsi" w:cs="Arial"/>
          <w:color w:val="000000"/>
          <w:sz w:val="24"/>
          <w:szCs w:val="24"/>
        </w:rPr>
        <w:t>ązany ofertą przez okres 30 dni.</w:t>
      </w:r>
    </w:p>
    <w:p w:rsidR="00192695" w:rsidRPr="001A171C" w:rsidRDefault="004D415C" w:rsidP="00D522A5">
      <w:pPr>
        <w:numPr>
          <w:ilvl w:val="0"/>
          <w:numId w:val="4"/>
        </w:numPr>
        <w:shd w:val="clear" w:color="auto" w:fill="FFFFFF"/>
        <w:tabs>
          <w:tab w:val="left" w:pos="365"/>
        </w:tabs>
        <w:spacing w:line="276" w:lineRule="auto"/>
        <w:ind w:left="284" w:hanging="274"/>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Bieg terminu zwi</w:t>
      </w:r>
      <w:r w:rsidRPr="001A171C">
        <w:rPr>
          <w:rFonts w:asciiTheme="majorHAnsi" w:eastAsia="Times New Roman" w:hAnsiTheme="majorHAnsi" w:cs="Arial"/>
          <w:color w:val="000000"/>
          <w:sz w:val="24"/>
          <w:szCs w:val="24"/>
        </w:rPr>
        <w:t>ązania ofertą rozpoczyna się wraz z upływem terminu składania ofert.</w:t>
      </w:r>
    </w:p>
    <w:p w:rsidR="00192695" w:rsidRPr="001A171C" w:rsidRDefault="004D415C" w:rsidP="00D522A5">
      <w:pPr>
        <w:numPr>
          <w:ilvl w:val="0"/>
          <w:numId w:val="4"/>
        </w:numPr>
        <w:shd w:val="clear" w:color="auto" w:fill="FFFFFF"/>
        <w:tabs>
          <w:tab w:val="left" w:pos="365"/>
        </w:tabs>
        <w:spacing w:line="276" w:lineRule="auto"/>
        <w:ind w:left="365" w:right="5" w:hanging="355"/>
        <w:jc w:val="both"/>
        <w:rPr>
          <w:rFonts w:asciiTheme="majorHAnsi" w:hAnsiTheme="majorHAnsi" w:cs="Arial"/>
          <w:color w:val="000000"/>
          <w:spacing w:val="-6"/>
          <w:sz w:val="24"/>
          <w:szCs w:val="24"/>
        </w:rPr>
      </w:pPr>
      <w:r w:rsidRPr="001A171C">
        <w:rPr>
          <w:rFonts w:asciiTheme="majorHAnsi" w:hAnsiTheme="majorHAnsi" w:cs="Arial"/>
          <w:color w:val="000000"/>
          <w:sz w:val="24"/>
          <w:szCs w:val="24"/>
        </w:rPr>
        <w:t>Wykonawca samodzielnie lub na wniosek Zamawiaj</w:t>
      </w:r>
      <w:r w:rsidRPr="001A171C">
        <w:rPr>
          <w:rFonts w:asciiTheme="majorHAnsi" w:eastAsia="Times New Roman" w:hAnsiTheme="majorHAnsi" w:cs="Arial"/>
          <w:color w:val="000000"/>
          <w:sz w:val="24"/>
          <w:szCs w:val="24"/>
        </w:rPr>
        <w:t>ącego może przedłużyć termin z</w:t>
      </w:r>
      <w:r w:rsidR="00660195">
        <w:rPr>
          <w:rFonts w:asciiTheme="majorHAnsi" w:eastAsia="Times New Roman" w:hAnsiTheme="majorHAnsi" w:cs="Arial"/>
          <w:color w:val="000000"/>
          <w:sz w:val="24"/>
          <w:szCs w:val="24"/>
        </w:rPr>
        <w:t>wiązania ofertą</w:t>
      </w:r>
      <w:r w:rsidRPr="001A171C">
        <w:rPr>
          <w:rFonts w:asciiTheme="majorHAnsi" w:eastAsia="Times New Roman" w:hAnsiTheme="majorHAnsi" w:cs="Arial"/>
          <w:color w:val="000000"/>
          <w:sz w:val="24"/>
          <w:szCs w:val="24"/>
        </w:rPr>
        <w:t xml:space="preserve"> z</w:t>
      </w:r>
      <w:r w:rsidR="003579D2"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tym</w:t>
      </w:r>
      <w:r w:rsidR="00660195">
        <w:rPr>
          <w:rFonts w:asciiTheme="majorHAnsi" w:eastAsia="Times New Roman" w:hAnsiTheme="majorHAnsi" w:cs="Arial"/>
          <w:color w:val="000000"/>
          <w:sz w:val="24"/>
          <w:szCs w:val="24"/>
        </w:rPr>
        <w:t>,</w:t>
      </w:r>
      <w:r w:rsidRPr="001A171C">
        <w:rPr>
          <w:rFonts w:asciiTheme="majorHAnsi" w:eastAsia="Times New Roman" w:hAnsiTheme="majorHAnsi" w:cs="Arial"/>
          <w:color w:val="000000"/>
          <w:sz w:val="24"/>
          <w:szCs w:val="24"/>
        </w:rPr>
        <w:t xml:space="preserve"> że Zamawiający może tylko raz, </w:t>
      </w:r>
      <w:r w:rsidR="00465C3F" w:rsidRPr="001A171C">
        <w:rPr>
          <w:rFonts w:asciiTheme="majorHAnsi" w:eastAsia="Times New Roman" w:hAnsiTheme="majorHAnsi" w:cs="Arial"/>
          <w:color w:val="000000"/>
          <w:sz w:val="24"/>
          <w:szCs w:val="24"/>
        </w:rPr>
        <w:t xml:space="preserve">na </w:t>
      </w:r>
      <w:r w:rsidRPr="001A171C">
        <w:rPr>
          <w:rFonts w:asciiTheme="majorHAnsi" w:eastAsia="Times New Roman" w:hAnsiTheme="majorHAnsi" w:cs="Arial"/>
          <w:color w:val="000000"/>
          <w:sz w:val="24"/>
          <w:szCs w:val="24"/>
        </w:rPr>
        <w:t>co najmniej 3 dni przed upływem terminu związania ofertą, zwrócić się do Wykonawców o wyrażenie zgody na przedłużenie tego terminu o oznaczony okres, nie</w:t>
      </w:r>
      <w:r w:rsidR="003579D2"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dłuższy jednak niż 60 dni.</w:t>
      </w:r>
    </w:p>
    <w:p w:rsidR="00FB6E6A" w:rsidRPr="001A171C" w:rsidRDefault="00FB6E6A" w:rsidP="00F73600">
      <w:pPr>
        <w:shd w:val="clear" w:color="auto" w:fill="FFFFFF"/>
        <w:tabs>
          <w:tab w:val="left" w:pos="365"/>
        </w:tabs>
        <w:spacing w:line="276" w:lineRule="auto"/>
        <w:ind w:left="365" w:right="5"/>
        <w:jc w:val="both"/>
        <w:rPr>
          <w:rFonts w:asciiTheme="majorHAnsi" w:hAnsiTheme="majorHAnsi" w:cs="Arial"/>
          <w:color w:val="000000"/>
          <w:spacing w:val="-6"/>
          <w:sz w:val="24"/>
          <w:szCs w:val="24"/>
        </w:rPr>
      </w:pPr>
    </w:p>
    <w:p w:rsidR="00192695" w:rsidRPr="001A171C" w:rsidRDefault="004D415C" w:rsidP="001E4E4B">
      <w:pPr>
        <w:pStyle w:val="Nagwek1"/>
        <w:shd w:val="clear" w:color="auto" w:fill="C6D9F1" w:themeFill="text2" w:themeFillTint="33"/>
        <w:spacing w:after="240" w:line="276" w:lineRule="auto"/>
        <w:rPr>
          <w:rFonts w:asciiTheme="majorHAnsi" w:hAnsiTheme="majorHAnsi" w:cs="Arial"/>
        </w:rPr>
      </w:pPr>
      <w:bookmarkStart w:id="9" w:name="_Toc460408682"/>
      <w:r w:rsidRPr="001A171C">
        <w:rPr>
          <w:rFonts w:asciiTheme="majorHAnsi" w:hAnsiTheme="majorHAnsi" w:cs="Arial"/>
          <w:spacing w:val="-7"/>
        </w:rPr>
        <w:t>X.</w:t>
      </w:r>
      <w:r w:rsidRPr="001A171C">
        <w:rPr>
          <w:rFonts w:asciiTheme="majorHAnsi" w:hAnsiTheme="majorHAnsi" w:cs="Arial"/>
        </w:rPr>
        <w:tab/>
        <w:t>Opis sposobu przygotowywania ofert</w:t>
      </w:r>
      <w:bookmarkEnd w:id="9"/>
    </w:p>
    <w:p w:rsidR="00192695" w:rsidRPr="001A171C" w:rsidRDefault="004D415C" w:rsidP="00D522A5">
      <w:pPr>
        <w:numPr>
          <w:ilvl w:val="0"/>
          <w:numId w:val="5"/>
        </w:numPr>
        <w:shd w:val="clear" w:color="auto" w:fill="FFFFFF"/>
        <w:tabs>
          <w:tab w:val="left" w:pos="365"/>
        </w:tabs>
        <w:spacing w:line="276" w:lineRule="auto"/>
        <w:ind w:left="365" w:right="14" w:hanging="355"/>
        <w:jc w:val="both"/>
        <w:rPr>
          <w:rFonts w:asciiTheme="majorHAnsi" w:hAnsiTheme="majorHAnsi" w:cs="Arial"/>
          <w:color w:val="000000"/>
          <w:spacing w:val="-10"/>
          <w:sz w:val="24"/>
          <w:szCs w:val="24"/>
        </w:rPr>
      </w:pPr>
      <w:r w:rsidRPr="001A171C">
        <w:rPr>
          <w:rFonts w:asciiTheme="majorHAnsi" w:hAnsiTheme="majorHAnsi" w:cs="Arial"/>
          <w:color w:val="000000"/>
          <w:sz w:val="24"/>
          <w:szCs w:val="24"/>
        </w:rPr>
        <w:t>Wykonawca mo</w:t>
      </w:r>
      <w:r w:rsidRPr="001A171C">
        <w:rPr>
          <w:rFonts w:asciiTheme="majorHAnsi" w:eastAsia="Times New Roman" w:hAnsiTheme="majorHAnsi" w:cs="Arial"/>
          <w:color w:val="000000"/>
          <w:sz w:val="24"/>
          <w:szCs w:val="24"/>
        </w:rPr>
        <w:t>że złożyć tylko jedną ofertę, której treść musi odpowiadać treści Specyfikacji Istotnych Warunków Zamówienia.</w:t>
      </w:r>
    </w:p>
    <w:p w:rsidR="00192695" w:rsidRPr="001A171C" w:rsidRDefault="004D415C" w:rsidP="00D522A5">
      <w:pPr>
        <w:numPr>
          <w:ilvl w:val="0"/>
          <w:numId w:val="5"/>
        </w:numPr>
        <w:shd w:val="clear" w:color="auto" w:fill="FFFFFF"/>
        <w:tabs>
          <w:tab w:val="left" w:pos="365"/>
        </w:tabs>
        <w:spacing w:line="276" w:lineRule="auto"/>
        <w:ind w:left="365" w:right="19" w:hanging="355"/>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Ofert</w:t>
      </w:r>
      <w:r w:rsidRPr="001A171C">
        <w:rPr>
          <w:rFonts w:asciiTheme="majorHAnsi" w:eastAsia="Times New Roman" w:hAnsiTheme="majorHAnsi" w:cs="Arial"/>
          <w:color w:val="000000"/>
          <w:sz w:val="24"/>
          <w:szCs w:val="24"/>
        </w:rPr>
        <w:t>ę należy sporządzić w sposób czytelny, w języku polskim z zachowaniem formy pisemnej pod rygorem nieważności.</w:t>
      </w:r>
    </w:p>
    <w:p w:rsidR="00A7018F" w:rsidRPr="009013F6" w:rsidRDefault="00A7018F" w:rsidP="00D522A5">
      <w:pPr>
        <w:numPr>
          <w:ilvl w:val="0"/>
          <w:numId w:val="5"/>
        </w:numPr>
        <w:shd w:val="clear" w:color="auto" w:fill="FFFFFF"/>
        <w:tabs>
          <w:tab w:val="left" w:pos="365"/>
        </w:tabs>
        <w:spacing w:line="276" w:lineRule="auto"/>
        <w:ind w:left="365" w:right="10" w:hanging="355"/>
        <w:jc w:val="both"/>
        <w:rPr>
          <w:rFonts w:asciiTheme="majorHAnsi" w:hAnsiTheme="majorHAnsi" w:cs="Arial"/>
          <w:b/>
          <w:color w:val="000000"/>
          <w:spacing w:val="-6"/>
          <w:sz w:val="24"/>
          <w:szCs w:val="24"/>
        </w:rPr>
      </w:pPr>
      <w:r w:rsidRPr="009013F6">
        <w:rPr>
          <w:rFonts w:asciiTheme="majorHAnsi" w:hAnsiTheme="majorHAnsi" w:cs="Arial"/>
          <w:b/>
          <w:color w:val="000000"/>
          <w:spacing w:val="-6"/>
          <w:sz w:val="24"/>
          <w:szCs w:val="24"/>
        </w:rPr>
        <w:t xml:space="preserve">Dokumenty składane przez </w:t>
      </w:r>
      <w:r w:rsidR="009013F6" w:rsidRPr="009013F6">
        <w:rPr>
          <w:rFonts w:asciiTheme="majorHAnsi" w:hAnsiTheme="majorHAnsi" w:cs="Arial"/>
          <w:b/>
          <w:color w:val="000000"/>
          <w:spacing w:val="-6"/>
          <w:sz w:val="24"/>
          <w:szCs w:val="24"/>
        </w:rPr>
        <w:t>każdego z wykonawców składających ofertę</w:t>
      </w:r>
      <w:r w:rsidRPr="009013F6">
        <w:rPr>
          <w:rFonts w:asciiTheme="majorHAnsi" w:hAnsiTheme="majorHAnsi" w:cs="Arial"/>
          <w:b/>
          <w:color w:val="000000"/>
          <w:spacing w:val="-6"/>
          <w:sz w:val="24"/>
          <w:szCs w:val="24"/>
        </w:rPr>
        <w:t>:</w:t>
      </w:r>
    </w:p>
    <w:p w:rsidR="00192695" w:rsidRPr="00660195" w:rsidRDefault="004D415C" w:rsidP="00660195">
      <w:pPr>
        <w:pStyle w:val="Akapitzlist"/>
        <w:numPr>
          <w:ilvl w:val="0"/>
          <w:numId w:val="6"/>
        </w:numPr>
        <w:shd w:val="clear" w:color="auto" w:fill="FFFFFF"/>
        <w:tabs>
          <w:tab w:val="left" w:pos="365"/>
        </w:tabs>
        <w:spacing w:line="276" w:lineRule="auto"/>
        <w:ind w:left="426" w:right="10"/>
        <w:jc w:val="both"/>
        <w:rPr>
          <w:rFonts w:asciiTheme="majorHAnsi" w:hAnsiTheme="majorHAnsi" w:cs="Arial"/>
          <w:color w:val="000000"/>
          <w:spacing w:val="-6"/>
          <w:sz w:val="24"/>
          <w:szCs w:val="24"/>
        </w:rPr>
      </w:pPr>
      <w:r w:rsidRPr="00660195">
        <w:rPr>
          <w:rFonts w:asciiTheme="majorHAnsi" w:hAnsiTheme="majorHAnsi" w:cs="Arial"/>
          <w:color w:val="000000"/>
          <w:sz w:val="24"/>
          <w:szCs w:val="24"/>
        </w:rPr>
        <w:t>Ofert</w:t>
      </w:r>
      <w:r w:rsidRPr="00660195">
        <w:rPr>
          <w:rFonts w:asciiTheme="majorHAnsi" w:eastAsia="Times New Roman" w:hAnsiTheme="majorHAnsi" w:cs="Arial"/>
          <w:color w:val="000000"/>
          <w:sz w:val="24"/>
          <w:szCs w:val="24"/>
        </w:rPr>
        <w:t>ę należy sporządzić wg Formularza oferty (</w:t>
      </w:r>
      <w:r w:rsidRPr="00660195">
        <w:rPr>
          <w:rFonts w:asciiTheme="majorHAnsi" w:eastAsia="Times New Roman" w:hAnsiTheme="majorHAnsi" w:cs="Arial"/>
          <w:color w:val="000000"/>
          <w:sz w:val="24"/>
          <w:szCs w:val="24"/>
          <w:u w:val="single"/>
        </w:rPr>
        <w:t>Załącznik nr 1 SIWZ)</w:t>
      </w:r>
      <w:r w:rsidRPr="00660195">
        <w:rPr>
          <w:rFonts w:asciiTheme="majorHAnsi" w:eastAsia="Times New Roman" w:hAnsiTheme="majorHAnsi" w:cs="Arial"/>
          <w:color w:val="000000"/>
          <w:sz w:val="24"/>
          <w:szCs w:val="24"/>
        </w:rPr>
        <w:t xml:space="preserve"> wraz</w:t>
      </w:r>
      <w:r w:rsidR="007B2529" w:rsidRPr="00660195">
        <w:rPr>
          <w:rFonts w:asciiTheme="majorHAnsi" w:eastAsia="Times New Roman" w:hAnsiTheme="majorHAnsi" w:cs="Arial"/>
          <w:color w:val="000000"/>
          <w:sz w:val="24"/>
          <w:szCs w:val="24"/>
        </w:rPr>
        <w:t> </w:t>
      </w:r>
      <w:r w:rsidRPr="00660195">
        <w:rPr>
          <w:rFonts w:asciiTheme="majorHAnsi" w:eastAsia="Times New Roman" w:hAnsiTheme="majorHAnsi" w:cs="Arial"/>
          <w:color w:val="000000"/>
          <w:sz w:val="24"/>
          <w:szCs w:val="24"/>
        </w:rPr>
        <w:t>z</w:t>
      </w:r>
      <w:r w:rsidR="007B2529" w:rsidRPr="00660195">
        <w:rPr>
          <w:rFonts w:asciiTheme="majorHAnsi" w:eastAsia="Times New Roman" w:hAnsiTheme="majorHAnsi" w:cs="Arial"/>
          <w:color w:val="000000"/>
          <w:sz w:val="24"/>
          <w:szCs w:val="24"/>
        </w:rPr>
        <w:t> </w:t>
      </w:r>
      <w:r w:rsidRPr="00660195">
        <w:rPr>
          <w:rFonts w:asciiTheme="majorHAnsi" w:eastAsia="Times New Roman" w:hAnsiTheme="majorHAnsi" w:cs="Arial"/>
          <w:color w:val="000000"/>
          <w:sz w:val="24"/>
          <w:szCs w:val="24"/>
        </w:rPr>
        <w:t>wymaganymi załącznikami, oświadczeniami i dokumentami</w:t>
      </w:r>
      <w:r w:rsidR="00B53911" w:rsidRPr="00660195">
        <w:rPr>
          <w:rFonts w:asciiTheme="majorHAnsi" w:eastAsia="Times New Roman" w:hAnsiTheme="majorHAnsi" w:cs="Arial"/>
          <w:color w:val="000000"/>
          <w:sz w:val="24"/>
          <w:szCs w:val="24"/>
        </w:rPr>
        <w:t xml:space="preserve"> wskazanymi w SIWZ</w:t>
      </w:r>
      <w:r w:rsidR="001A359A" w:rsidRPr="00660195">
        <w:rPr>
          <w:rFonts w:asciiTheme="majorHAnsi" w:eastAsia="Times New Roman" w:hAnsiTheme="majorHAnsi" w:cs="Arial"/>
          <w:color w:val="000000"/>
          <w:sz w:val="24"/>
          <w:szCs w:val="24"/>
        </w:rPr>
        <w:t xml:space="preserve"> tj.:</w:t>
      </w:r>
    </w:p>
    <w:p w:rsidR="00660195" w:rsidRPr="00660195" w:rsidRDefault="004D415C" w:rsidP="00DE678D">
      <w:pPr>
        <w:pStyle w:val="Akapitzlist"/>
        <w:numPr>
          <w:ilvl w:val="2"/>
          <w:numId w:val="31"/>
        </w:numPr>
        <w:shd w:val="clear" w:color="auto" w:fill="FFFFFF"/>
        <w:spacing w:line="276" w:lineRule="auto"/>
        <w:ind w:left="709"/>
        <w:jc w:val="both"/>
        <w:rPr>
          <w:rFonts w:asciiTheme="majorHAnsi" w:hAnsiTheme="majorHAnsi" w:cs="Arial"/>
          <w:color w:val="000000"/>
          <w:spacing w:val="-8"/>
          <w:sz w:val="24"/>
          <w:szCs w:val="24"/>
        </w:rPr>
      </w:pPr>
      <w:r w:rsidRPr="00660195">
        <w:rPr>
          <w:rFonts w:asciiTheme="majorHAnsi" w:hAnsiTheme="majorHAnsi" w:cs="Arial"/>
          <w:color w:val="000000"/>
          <w:sz w:val="24"/>
          <w:szCs w:val="24"/>
        </w:rPr>
        <w:t>o</w:t>
      </w:r>
      <w:r w:rsidR="00E14C1F" w:rsidRPr="00660195">
        <w:rPr>
          <w:rFonts w:asciiTheme="majorHAnsi" w:eastAsia="Times New Roman" w:hAnsiTheme="majorHAnsi" w:cs="Arial"/>
          <w:color w:val="000000"/>
          <w:sz w:val="24"/>
          <w:szCs w:val="24"/>
        </w:rPr>
        <w:t xml:space="preserve">świadczenie Wykonawcy o spełnianiu warunków udziału w postępowaniu, </w:t>
      </w:r>
      <w:r w:rsidRPr="00660195">
        <w:rPr>
          <w:rFonts w:asciiTheme="majorHAnsi" w:eastAsia="Times New Roman" w:hAnsiTheme="majorHAnsi" w:cs="Arial"/>
          <w:color w:val="000000"/>
          <w:sz w:val="24"/>
          <w:szCs w:val="24"/>
        </w:rPr>
        <w:t xml:space="preserve">sporządzone wg </w:t>
      </w:r>
      <w:r w:rsidRPr="00660195">
        <w:rPr>
          <w:rFonts w:asciiTheme="majorHAnsi" w:eastAsia="Times New Roman" w:hAnsiTheme="majorHAnsi" w:cs="Arial"/>
          <w:color w:val="000000"/>
          <w:sz w:val="24"/>
          <w:szCs w:val="24"/>
          <w:u w:val="single"/>
        </w:rPr>
        <w:t>Załącznika nr 2 do SIWZ</w:t>
      </w:r>
      <w:r w:rsidR="0008505F" w:rsidRPr="00660195">
        <w:rPr>
          <w:rFonts w:asciiTheme="majorHAnsi" w:eastAsia="Times New Roman" w:hAnsiTheme="majorHAnsi" w:cs="Arial"/>
          <w:color w:val="000000"/>
          <w:sz w:val="24"/>
          <w:szCs w:val="24"/>
        </w:rPr>
        <w:t xml:space="preserve"> - </w:t>
      </w:r>
      <w:r w:rsidR="00295DB7" w:rsidRPr="00660195">
        <w:rPr>
          <w:rFonts w:asciiTheme="majorHAnsi" w:eastAsia="Times New Roman" w:hAnsiTheme="majorHAnsi" w:cs="Arial"/>
          <w:color w:val="000000"/>
          <w:sz w:val="24"/>
          <w:szCs w:val="24"/>
        </w:rPr>
        <w:t xml:space="preserve">oświadczenie </w:t>
      </w:r>
      <w:r w:rsidR="00B45BEF" w:rsidRPr="00660195">
        <w:rPr>
          <w:rFonts w:asciiTheme="majorHAnsi" w:eastAsia="Times New Roman" w:hAnsiTheme="majorHAnsi" w:cs="Arial"/>
          <w:color w:val="000000"/>
          <w:sz w:val="24"/>
          <w:szCs w:val="24"/>
        </w:rPr>
        <w:t>składane wraz z ofertą</w:t>
      </w:r>
      <w:r w:rsidR="00660195">
        <w:rPr>
          <w:rFonts w:asciiTheme="majorHAnsi" w:eastAsia="Times New Roman" w:hAnsiTheme="majorHAnsi" w:cs="Arial"/>
          <w:color w:val="000000"/>
          <w:sz w:val="24"/>
          <w:szCs w:val="24"/>
        </w:rPr>
        <w:t>,</w:t>
      </w:r>
    </w:p>
    <w:p w:rsidR="00660195" w:rsidRPr="00BD1CB7" w:rsidRDefault="004D415C" w:rsidP="00DE678D">
      <w:pPr>
        <w:pStyle w:val="Akapitzlist"/>
        <w:numPr>
          <w:ilvl w:val="2"/>
          <w:numId w:val="31"/>
        </w:numPr>
        <w:shd w:val="clear" w:color="auto" w:fill="FFFFFF"/>
        <w:spacing w:line="276" w:lineRule="auto"/>
        <w:ind w:left="709"/>
        <w:jc w:val="both"/>
        <w:rPr>
          <w:rFonts w:asciiTheme="majorHAnsi" w:hAnsiTheme="majorHAnsi" w:cs="Arial"/>
          <w:color w:val="000000"/>
          <w:spacing w:val="-8"/>
          <w:sz w:val="24"/>
          <w:szCs w:val="24"/>
        </w:rPr>
      </w:pPr>
      <w:r w:rsidRPr="00660195">
        <w:rPr>
          <w:rFonts w:asciiTheme="majorHAnsi" w:hAnsiTheme="majorHAnsi" w:cs="Arial"/>
          <w:color w:val="000000"/>
          <w:sz w:val="24"/>
          <w:szCs w:val="24"/>
        </w:rPr>
        <w:t>o</w:t>
      </w:r>
      <w:r w:rsidRPr="00660195">
        <w:rPr>
          <w:rFonts w:asciiTheme="majorHAnsi" w:eastAsia="Times New Roman" w:hAnsiTheme="majorHAnsi" w:cs="Arial"/>
          <w:color w:val="000000"/>
          <w:sz w:val="24"/>
          <w:szCs w:val="24"/>
        </w:rPr>
        <w:t xml:space="preserve">świadczenie Wykonawcy o braku podstaw wykluczenia, sporządzone wg </w:t>
      </w:r>
      <w:r w:rsidR="00660195" w:rsidRPr="00660195">
        <w:rPr>
          <w:rFonts w:asciiTheme="majorHAnsi" w:eastAsia="Times New Roman" w:hAnsiTheme="majorHAnsi" w:cs="Arial"/>
          <w:color w:val="000000"/>
          <w:sz w:val="24"/>
          <w:szCs w:val="24"/>
          <w:u w:val="single"/>
        </w:rPr>
        <w:t xml:space="preserve">Załącznika </w:t>
      </w:r>
      <w:r w:rsidR="0063423D">
        <w:rPr>
          <w:rFonts w:asciiTheme="majorHAnsi" w:eastAsia="Times New Roman" w:hAnsiTheme="majorHAnsi" w:cs="Arial"/>
          <w:color w:val="000000"/>
          <w:sz w:val="24"/>
          <w:szCs w:val="24"/>
          <w:u w:val="single"/>
        </w:rPr>
        <w:t xml:space="preserve"> </w:t>
      </w:r>
      <w:r w:rsidR="00660195" w:rsidRPr="00660195">
        <w:rPr>
          <w:rFonts w:asciiTheme="majorHAnsi" w:eastAsia="Times New Roman" w:hAnsiTheme="majorHAnsi" w:cs="Arial"/>
          <w:color w:val="000000"/>
          <w:sz w:val="24"/>
          <w:szCs w:val="24"/>
          <w:u w:val="single"/>
        </w:rPr>
        <w:t xml:space="preserve">nr 3 do SIWZ </w:t>
      </w:r>
      <w:r w:rsidR="00B45BEF" w:rsidRPr="00660195">
        <w:rPr>
          <w:rFonts w:asciiTheme="majorHAnsi" w:eastAsia="Times New Roman" w:hAnsiTheme="majorHAnsi" w:cs="Arial"/>
          <w:color w:val="000000"/>
          <w:sz w:val="24"/>
          <w:szCs w:val="24"/>
          <w:u w:val="single"/>
        </w:rPr>
        <w:t>-</w:t>
      </w:r>
      <w:r w:rsidR="00295DB7" w:rsidRPr="00660195">
        <w:rPr>
          <w:rFonts w:asciiTheme="majorHAnsi" w:eastAsia="Times New Roman" w:hAnsiTheme="majorHAnsi" w:cs="Arial"/>
          <w:color w:val="000000"/>
          <w:sz w:val="24"/>
          <w:szCs w:val="24"/>
          <w:u w:val="single"/>
        </w:rPr>
        <w:t xml:space="preserve"> oświadczenie</w:t>
      </w:r>
      <w:r w:rsidR="00660195" w:rsidRPr="00660195">
        <w:rPr>
          <w:rFonts w:asciiTheme="majorHAnsi" w:eastAsia="Times New Roman" w:hAnsiTheme="majorHAnsi" w:cs="Arial"/>
          <w:color w:val="000000"/>
          <w:sz w:val="24"/>
          <w:szCs w:val="24"/>
          <w:u w:val="single"/>
        </w:rPr>
        <w:t xml:space="preserve"> składane wraz z ofertą</w:t>
      </w:r>
      <w:r w:rsidR="00FB6E6A" w:rsidRPr="00660195">
        <w:rPr>
          <w:rFonts w:asciiTheme="majorHAnsi" w:eastAsia="Times New Roman" w:hAnsiTheme="majorHAnsi" w:cs="Arial"/>
          <w:color w:val="000000"/>
          <w:sz w:val="24"/>
          <w:szCs w:val="24"/>
          <w:u w:val="single"/>
        </w:rPr>
        <w:t>,</w:t>
      </w:r>
    </w:p>
    <w:p w:rsidR="00BD1CB7" w:rsidRPr="00167BEE" w:rsidRDefault="00BD1CB7" w:rsidP="00DE678D">
      <w:pPr>
        <w:pStyle w:val="Akapitzlist"/>
        <w:numPr>
          <w:ilvl w:val="2"/>
          <w:numId w:val="31"/>
        </w:numPr>
        <w:shd w:val="clear" w:color="auto" w:fill="FFFFFF"/>
        <w:spacing w:line="276" w:lineRule="auto"/>
        <w:ind w:left="709"/>
        <w:jc w:val="both"/>
        <w:rPr>
          <w:rFonts w:asciiTheme="majorHAnsi" w:hAnsiTheme="majorHAnsi" w:cs="Arial"/>
          <w:spacing w:val="-8"/>
          <w:sz w:val="24"/>
          <w:szCs w:val="24"/>
        </w:rPr>
      </w:pPr>
      <w:r w:rsidRPr="00167BEE">
        <w:rPr>
          <w:rFonts w:asciiTheme="majorHAnsi" w:eastAsia="Times New Roman" w:hAnsiTheme="majorHAnsi" w:cs="Arial"/>
          <w:sz w:val="24"/>
          <w:szCs w:val="24"/>
        </w:rPr>
        <w:t xml:space="preserve">opis </w:t>
      </w:r>
      <w:r w:rsidR="00D9193A" w:rsidRPr="00167BEE">
        <w:rPr>
          <w:rFonts w:asciiTheme="majorHAnsi" w:eastAsia="Times New Roman" w:hAnsiTheme="majorHAnsi" w:cs="Arial"/>
          <w:sz w:val="24"/>
          <w:szCs w:val="24"/>
        </w:rPr>
        <w:t xml:space="preserve">identyfikujący </w:t>
      </w:r>
      <w:r w:rsidR="00E67D0C" w:rsidRPr="00167BEE">
        <w:rPr>
          <w:rFonts w:asciiTheme="majorHAnsi" w:eastAsia="Times New Roman" w:hAnsiTheme="majorHAnsi" w:cs="Arial"/>
          <w:sz w:val="24"/>
          <w:szCs w:val="24"/>
        </w:rPr>
        <w:t xml:space="preserve">urządzenia, zawierający informacje </w:t>
      </w:r>
      <w:r w:rsidRPr="00167BEE">
        <w:rPr>
          <w:rFonts w:asciiTheme="majorHAnsi" w:eastAsia="Times New Roman" w:hAnsiTheme="majorHAnsi" w:cs="Arial"/>
          <w:sz w:val="24"/>
          <w:szCs w:val="24"/>
        </w:rPr>
        <w:t>jakościowe i techniczne</w:t>
      </w:r>
      <w:r w:rsidR="00E67D0C" w:rsidRPr="00167BEE">
        <w:rPr>
          <w:rFonts w:asciiTheme="majorHAnsi" w:eastAsia="Times New Roman" w:hAnsiTheme="majorHAnsi" w:cs="Arial"/>
          <w:sz w:val="24"/>
          <w:szCs w:val="24"/>
        </w:rPr>
        <w:t>,</w:t>
      </w:r>
      <w:r w:rsidRPr="00167BEE">
        <w:rPr>
          <w:rFonts w:asciiTheme="majorHAnsi" w:eastAsia="Times New Roman" w:hAnsiTheme="majorHAnsi" w:cs="Arial"/>
          <w:sz w:val="24"/>
          <w:szCs w:val="24"/>
        </w:rPr>
        <w:t xml:space="preserve"> </w:t>
      </w:r>
    </w:p>
    <w:p w:rsidR="00660195" w:rsidRDefault="00602262" w:rsidP="00DE678D">
      <w:pPr>
        <w:pStyle w:val="Akapitzlist"/>
        <w:numPr>
          <w:ilvl w:val="2"/>
          <w:numId w:val="31"/>
        </w:numPr>
        <w:shd w:val="clear" w:color="auto" w:fill="FFFFFF"/>
        <w:spacing w:line="276" w:lineRule="auto"/>
        <w:ind w:left="709"/>
        <w:jc w:val="both"/>
        <w:rPr>
          <w:rFonts w:asciiTheme="majorHAnsi" w:hAnsiTheme="majorHAnsi" w:cs="Arial"/>
          <w:color w:val="000000"/>
          <w:spacing w:val="-8"/>
          <w:sz w:val="24"/>
          <w:szCs w:val="24"/>
        </w:rPr>
      </w:pPr>
      <w:r w:rsidRPr="00660195">
        <w:rPr>
          <w:rFonts w:asciiTheme="majorHAnsi" w:hAnsiTheme="majorHAnsi" w:cs="Arial"/>
          <w:color w:val="000000"/>
          <w:spacing w:val="-8"/>
          <w:sz w:val="24"/>
          <w:szCs w:val="24"/>
        </w:rPr>
        <w:t xml:space="preserve">w przypadku powołania się wykonawcy na potencjał innego podmiotu - </w:t>
      </w:r>
      <w:r w:rsidR="007F7084" w:rsidRPr="00660195">
        <w:rPr>
          <w:rFonts w:asciiTheme="majorHAnsi" w:hAnsiTheme="majorHAnsi" w:cs="Arial"/>
          <w:color w:val="000000"/>
          <w:spacing w:val="-8"/>
          <w:sz w:val="24"/>
          <w:szCs w:val="24"/>
        </w:rPr>
        <w:t>zobowiązanie</w:t>
      </w:r>
      <w:r w:rsidRPr="00660195">
        <w:rPr>
          <w:rFonts w:asciiTheme="majorHAnsi" w:hAnsiTheme="majorHAnsi" w:cs="Arial"/>
          <w:color w:val="000000"/>
          <w:spacing w:val="-8"/>
          <w:sz w:val="24"/>
          <w:szCs w:val="24"/>
        </w:rPr>
        <w:t xml:space="preserve"> lub</w:t>
      </w:r>
      <w:r w:rsidR="007B2529" w:rsidRPr="00660195">
        <w:rPr>
          <w:rFonts w:asciiTheme="majorHAnsi" w:hAnsiTheme="majorHAnsi" w:cs="Arial"/>
          <w:color w:val="000000"/>
          <w:spacing w:val="-8"/>
          <w:sz w:val="24"/>
          <w:szCs w:val="24"/>
        </w:rPr>
        <w:t> </w:t>
      </w:r>
      <w:r w:rsidRPr="00660195">
        <w:rPr>
          <w:rFonts w:asciiTheme="majorHAnsi" w:hAnsiTheme="majorHAnsi" w:cs="Arial"/>
          <w:color w:val="000000"/>
          <w:spacing w:val="-8"/>
          <w:sz w:val="24"/>
          <w:szCs w:val="24"/>
        </w:rPr>
        <w:t>i</w:t>
      </w:r>
      <w:r w:rsidR="007F7084" w:rsidRPr="00660195">
        <w:rPr>
          <w:rFonts w:asciiTheme="majorHAnsi" w:hAnsiTheme="majorHAnsi" w:cs="Arial"/>
          <w:color w:val="000000"/>
          <w:spacing w:val="-8"/>
          <w:sz w:val="24"/>
          <w:szCs w:val="24"/>
        </w:rPr>
        <w:t>n</w:t>
      </w:r>
      <w:r w:rsidRPr="00660195">
        <w:rPr>
          <w:rFonts w:asciiTheme="majorHAnsi" w:hAnsiTheme="majorHAnsi" w:cs="Arial"/>
          <w:color w:val="000000"/>
          <w:spacing w:val="-8"/>
          <w:sz w:val="24"/>
          <w:szCs w:val="24"/>
        </w:rPr>
        <w:t xml:space="preserve">ny dokument, o którym mowa w pkt </w:t>
      </w:r>
      <w:r w:rsidR="007F7084" w:rsidRPr="00660195">
        <w:rPr>
          <w:rFonts w:asciiTheme="majorHAnsi" w:hAnsiTheme="majorHAnsi" w:cs="Arial"/>
          <w:color w:val="000000"/>
          <w:spacing w:val="-8"/>
          <w:sz w:val="24"/>
          <w:szCs w:val="24"/>
        </w:rPr>
        <w:t>V ppkt 6 SIWZ.</w:t>
      </w:r>
    </w:p>
    <w:p w:rsidR="00660195" w:rsidRPr="00660195" w:rsidRDefault="00465C3F" w:rsidP="00DE678D">
      <w:pPr>
        <w:pStyle w:val="Akapitzlist"/>
        <w:numPr>
          <w:ilvl w:val="2"/>
          <w:numId w:val="31"/>
        </w:numPr>
        <w:shd w:val="clear" w:color="auto" w:fill="FFFFFF"/>
        <w:spacing w:line="276" w:lineRule="auto"/>
        <w:ind w:left="709"/>
        <w:jc w:val="both"/>
        <w:rPr>
          <w:rFonts w:asciiTheme="majorHAnsi" w:hAnsiTheme="majorHAnsi" w:cs="Arial"/>
          <w:color w:val="000000"/>
          <w:spacing w:val="-8"/>
          <w:sz w:val="24"/>
          <w:szCs w:val="24"/>
        </w:rPr>
      </w:pPr>
      <w:r w:rsidRPr="00660195">
        <w:rPr>
          <w:rFonts w:asciiTheme="majorHAnsi" w:hAnsiTheme="majorHAnsi" w:cs="Arial"/>
          <w:color w:val="000000"/>
          <w:spacing w:val="-6"/>
          <w:sz w:val="24"/>
          <w:szCs w:val="24"/>
        </w:rPr>
        <w:t>dokumenty potwierdzające</w:t>
      </w:r>
      <w:r w:rsidR="009842D5" w:rsidRPr="00660195">
        <w:rPr>
          <w:rFonts w:asciiTheme="majorHAnsi" w:hAnsiTheme="majorHAnsi" w:cs="Arial"/>
          <w:color w:val="000000"/>
          <w:spacing w:val="-6"/>
          <w:sz w:val="24"/>
          <w:szCs w:val="24"/>
        </w:rPr>
        <w:t xml:space="preserve"> podpisanie oferty przez osobę up</w:t>
      </w:r>
      <w:r w:rsidR="003F06CE" w:rsidRPr="00660195">
        <w:rPr>
          <w:rFonts w:asciiTheme="majorHAnsi" w:hAnsiTheme="majorHAnsi" w:cs="Arial"/>
          <w:color w:val="000000"/>
          <w:spacing w:val="-6"/>
          <w:sz w:val="24"/>
          <w:szCs w:val="24"/>
        </w:rPr>
        <w:t>rawnioną do</w:t>
      </w:r>
      <w:r w:rsidR="007B2529" w:rsidRPr="00660195">
        <w:rPr>
          <w:rFonts w:asciiTheme="majorHAnsi" w:hAnsiTheme="majorHAnsi" w:cs="Arial"/>
          <w:color w:val="000000"/>
          <w:spacing w:val="-6"/>
          <w:sz w:val="24"/>
          <w:szCs w:val="24"/>
        </w:rPr>
        <w:t> </w:t>
      </w:r>
      <w:r w:rsidR="003F06CE" w:rsidRPr="00660195">
        <w:rPr>
          <w:rFonts w:asciiTheme="majorHAnsi" w:hAnsiTheme="majorHAnsi" w:cs="Arial"/>
          <w:color w:val="000000"/>
          <w:spacing w:val="-6"/>
          <w:sz w:val="24"/>
          <w:szCs w:val="24"/>
        </w:rPr>
        <w:t>reprezentowania w</w:t>
      </w:r>
      <w:r w:rsidR="009842D5" w:rsidRPr="00660195">
        <w:rPr>
          <w:rFonts w:asciiTheme="majorHAnsi" w:hAnsiTheme="majorHAnsi" w:cs="Arial"/>
          <w:color w:val="000000"/>
          <w:spacing w:val="-6"/>
          <w:sz w:val="24"/>
          <w:szCs w:val="24"/>
        </w:rPr>
        <w:t>ykonawcy</w:t>
      </w:r>
      <w:r w:rsidR="00A7018F" w:rsidRPr="00660195">
        <w:rPr>
          <w:rFonts w:asciiTheme="majorHAnsi" w:hAnsiTheme="majorHAnsi" w:cs="Arial"/>
          <w:color w:val="000000"/>
          <w:spacing w:val="-6"/>
          <w:sz w:val="24"/>
          <w:szCs w:val="24"/>
        </w:rPr>
        <w:t xml:space="preserve"> (</w:t>
      </w:r>
      <w:r w:rsidR="00B45419">
        <w:rPr>
          <w:rFonts w:asciiTheme="majorHAnsi" w:hAnsiTheme="majorHAnsi" w:cs="Arial"/>
          <w:color w:val="000000"/>
          <w:spacing w:val="-6"/>
          <w:sz w:val="24"/>
          <w:szCs w:val="24"/>
        </w:rPr>
        <w:t>np.</w:t>
      </w:r>
      <w:r w:rsidR="00A7018F" w:rsidRPr="00660195">
        <w:rPr>
          <w:rFonts w:asciiTheme="majorHAnsi" w:hAnsiTheme="majorHAnsi" w:cs="Arial"/>
          <w:color w:val="000000"/>
          <w:spacing w:val="-6"/>
          <w:sz w:val="24"/>
          <w:szCs w:val="24"/>
        </w:rPr>
        <w:t xml:space="preserve"> KRS lub CEIDG)</w:t>
      </w:r>
      <w:r w:rsidR="001A359A" w:rsidRPr="00660195">
        <w:rPr>
          <w:rFonts w:asciiTheme="majorHAnsi" w:hAnsiTheme="majorHAnsi" w:cs="Arial"/>
          <w:color w:val="000000"/>
          <w:spacing w:val="-6"/>
          <w:sz w:val="24"/>
          <w:szCs w:val="24"/>
        </w:rPr>
        <w:t>,</w:t>
      </w:r>
    </w:p>
    <w:p w:rsidR="00A7018F" w:rsidRPr="00E67D0C" w:rsidRDefault="00A7018F" w:rsidP="00DE678D">
      <w:pPr>
        <w:pStyle w:val="Akapitzlist"/>
        <w:numPr>
          <w:ilvl w:val="2"/>
          <w:numId w:val="31"/>
        </w:numPr>
        <w:shd w:val="clear" w:color="auto" w:fill="FFFFFF"/>
        <w:spacing w:line="276" w:lineRule="auto"/>
        <w:ind w:left="709"/>
        <w:jc w:val="both"/>
        <w:rPr>
          <w:rFonts w:asciiTheme="majorHAnsi" w:hAnsiTheme="majorHAnsi" w:cs="Arial"/>
          <w:color w:val="000000"/>
          <w:spacing w:val="-8"/>
          <w:sz w:val="24"/>
          <w:szCs w:val="24"/>
        </w:rPr>
      </w:pPr>
      <w:r w:rsidRPr="00660195">
        <w:rPr>
          <w:rFonts w:asciiTheme="majorHAnsi" w:eastAsia="Times New Roman" w:hAnsiTheme="majorHAnsi" w:cs="Arial"/>
          <w:color w:val="000000"/>
          <w:sz w:val="24"/>
          <w:szCs w:val="24"/>
        </w:rPr>
        <w:t>w przypadku działania Wykonawcy przez pełnomocników, również pełnomocnictwo w</w:t>
      </w:r>
      <w:r w:rsidR="00616BA0" w:rsidRPr="00660195">
        <w:rPr>
          <w:rFonts w:asciiTheme="majorHAnsi" w:eastAsia="Times New Roman" w:hAnsiTheme="majorHAnsi" w:cs="Arial"/>
          <w:color w:val="000000"/>
          <w:sz w:val="24"/>
          <w:szCs w:val="24"/>
        </w:rPr>
        <w:t> </w:t>
      </w:r>
      <w:r w:rsidRPr="00660195">
        <w:rPr>
          <w:rFonts w:asciiTheme="majorHAnsi" w:eastAsia="Times New Roman" w:hAnsiTheme="majorHAnsi" w:cs="Arial"/>
          <w:color w:val="000000"/>
          <w:sz w:val="24"/>
          <w:szCs w:val="24"/>
        </w:rPr>
        <w:t>oryginale lub kopii poświadczonej notarialnie. Pełnomocnictwo winno określać jeg</w:t>
      </w:r>
      <w:r w:rsidR="007B2529" w:rsidRPr="00660195">
        <w:rPr>
          <w:rFonts w:asciiTheme="majorHAnsi" w:eastAsia="Times New Roman" w:hAnsiTheme="majorHAnsi" w:cs="Arial"/>
          <w:color w:val="000000"/>
          <w:sz w:val="24"/>
          <w:szCs w:val="24"/>
        </w:rPr>
        <w:t>o zakres i być udzielone przez w</w:t>
      </w:r>
      <w:r w:rsidRPr="00660195">
        <w:rPr>
          <w:rFonts w:asciiTheme="majorHAnsi" w:eastAsia="Times New Roman" w:hAnsiTheme="majorHAnsi" w:cs="Arial"/>
          <w:color w:val="000000"/>
          <w:sz w:val="24"/>
          <w:szCs w:val="24"/>
        </w:rPr>
        <w:t>ykonawcę lub osobę/y umocowane do</w:t>
      </w:r>
      <w:r w:rsidR="007B2529" w:rsidRPr="00660195">
        <w:rPr>
          <w:rFonts w:asciiTheme="majorHAnsi" w:eastAsia="Times New Roman" w:hAnsiTheme="majorHAnsi" w:cs="Arial"/>
          <w:color w:val="000000"/>
          <w:sz w:val="24"/>
          <w:szCs w:val="24"/>
        </w:rPr>
        <w:t> </w:t>
      </w:r>
      <w:r w:rsidRPr="00660195">
        <w:rPr>
          <w:rFonts w:asciiTheme="majorHAnsi" w:eastAsia="Times New Roman" w:hAnsiTheme="majorHAnsi" w:cs="Arial"/>
          <w:color w:val="000000"/>
          <w:sz w:val="24"/>
          <w:szCs w:val="24"/>
        </w:rPr>
        <w:t xml:space="preserve">wykonywania </w:t>
      </w:r>
      <w:r w:rsidRPr="00660195">
        <w:rPr>
          <w:rFonts w:asciiTheme="majorHAnsi" w:eastAsia="Times New Roman" w:hAnsiTheme="majorHAnsi" w:cs="Arial"/>
          <w:color w:val="000000"/>
          <w:sz w:val="24"/>
          <w:szCs w:val="24"/>
        </w:rPr>
        <w:lastRenderedPageBreak/>
        <w:t>określonej czynności</w:t>
      </w:r>
      <w:r w:rsidR="003013A9" w:rsidRPr="003013A9">
        <w:rPr>
          <w:rFonts w:asciiTheme="majorHAnsi" w:eastAsia="Times New Roman" w:hAnsiTheme="majorHAnsi" w:cs="Arial"/>
          <w:sz w:val="24"/>
          <w:szCs w:val="24"/>
        </w:rPr>
        <w:t>.</w:t>
      </w:r>
    </w:p>
    <w:p w:rsidR="00E67D0C" w:rsidRPr="00660195" w:rsidRDefault="00E67D0C" w:rsidP="00E67D0C">
      <w:pPr>
        <w:pStyle w:val="Akapitzlist"/>
        <w:shd w:val="clear" w:color="auto" w:fill="FFFFFF"/>
        <w:spacing w:line="276" w:lineRule="auto"/>
        <w:ind w:left="709"/>
        <w:jc w:val="both"/>
        <w:rPr>
          <w:rFonts w:asciiTheme="majorHAnsi" w:hAnsiTheme="majorHAnsi" w:cs="Arial"/>
          <w:color w:val="000000"/>
          <w:spacing w:val="-8"/>
          <w:sz w:val="24"/>
          <w:szCs w:val="24"/>
        </w:rPr>
      </w:pPr>
    </w:p>
    <w:p w:rsidR="00A7018F" w:rsidRPr="009013F6" w:rsidRDefault="00DE6DAF" w:rsidP="00A7018F">
      <w:pPr>
        <w:shd w:val="clear" w:color="auto" w:fill="FFFFFF"/>
        <w:spacing w:line="276" w:lineRule="auto"/>
        <w:ind w:left="851" w:hanging="567"/>
        <w:jc w:val="both"/>
        <w:rPr>
          <w:rFonts w:asciiTheme="majorHAnsi" w:hAnsiTheme="majorHAnsi" w:cs="Arial"/>
          <w:b/>
          <w:color w:val="000000"/>
          <w:spacing w:val="-6"/>
          <w:sz w:val="24"/>
          <w:szCs w:val="24"/>
        </w:rPr>
      </w:pPr>
      <w:r>
        <w:rPr>
          <w:rFonts w:asciiTheme="majorHAnsi" w:hAnsiTheme="majorHAnsi" w:cs="Arial"/>
          <w:b/>
          <w:color w:val="000000"/>
          <w:spacing w:val="-6"/>
          <w:sz w:val="24"/>
          <w:szCs w:val="24"/>
        </w:rPr>
        <w:t>2) D</w:t>
      </w:r>
      <w:r w:rsidR="00A7018F" w:rsidRPr="009013F6">
        <w:rPr>
          <w:rFonts w:asciiTheme="majorHAnsi" w:hAnsiTheme="majorHAnsi" w:cs="Arial"/>
          <w:b/>
          <w:color w:val="000000"/>
          <w:spacing w:val="-6"/>
          <w:sz w:val="24"/>
          <w:szCs w:val="24"/>
        </w:rPr>
        <w:t>okumenty składane w dalszym procedowaniu</w:t>
      </w:r>
      <w:r w:rsidR="001A359A" w:rsidRPr="009013F6">
        <w:rPr>
          <w:rFonts w:asciiTheme="majorHAnsi" w:hAnsiTheme="majorHAnsi" w:cs="Arial"/>
          <w:b/>
          <w:color w:val="000000"/>
          <w:spacing w:val="-6"/>
          <w:sz w:val="24"/>
          <w:szCs w:val="24"/>
        </w:rPr>
        <w:t>:</w:t>
      </w:r>
      <w:r w:rsidR="00A7018F" w:rsidRPr="009013F6">
        <w:rPr>
          <w:rFonts w:asciiTheme="majorHAnsi" w:hAnsiTheme="majorHAnsi" w:cs="Arial"/>
          <w:b/>
          <w:color w:val="000000"/>
          <w:spacing w:val="-6"/>
          <w:sz w:val="24"/>
          <w:szCs w:val="24"/>
        </w:rPr>
        <w:t xml:space="preserve"> </w:t>
      </w:r>
    </w:p>
    <w:p w:rsidR="00B53911" w:rsidRPr="00DE6DAF" w:rsidRDefault="0068215E" w:rsidP="00DE678D">
      <w:pPr>
        <w:pStyle w:val="Akapitzlist"/>
        <w:numPr>
          <w:ilvl w:val="0"/>
          <w:numId w:val="41"/>
        </w:numPr>
        <w:shd w:val="clear" w:color="auto" w:fill="FFFFFF"/>
        <w:spacing w:line="276" w:lineRule="auto"/>
        <w:ind w:left="851" w:hanging="425"/>
        <w:jc w:val="both"/>
        <w:rPr>
          <w:rFonts w:asciiTheme="majorHAnsi" w:hAnsiTheme="majorHAnsi" w:cs="Arial"/>
          <w:color w:val="000000"/>
          <w:spacing w:val="-6"/>
          <w:sz w:val="24"/>
          <w:szCs w:val="24"/>
        </w:rPr>
      </w:pPr>
      <w:r w:rsidRPr="00DE6DAF">
        <w:rPr>
          <w:rFonts w:asciiTheme="majorHAnsi" w:hAnsiTheme="majorHAnsi" w:cs="Arial"/>
          <w:color w:val="000000"/>
          <w:spacing w:val="-3"/>
          <w:sz w:val="24"/>
          <w:szCs w:val="24"/>
        </w:rPr>
        <w:t xml:space="preserve">oświadczenie dot. przynależności do grupy kapitałowej / </w:t>
      </w:r>
      <w:r w:rsidR="003579D2" w:rsidRPr="00DE6DAF">
        <w:rPr>
          <w:rFonts w:asciiTheme="majorHAnsi" w:hAnsiTheme="majorHAnsi" w:cs="Arial"/>
          <w:color w:val="000000"/>
          <w:spacing w:val="-3"/>
          <w:sz w:val="24"/>
          <w:szCs w:val="24"/>
        </w:rPr>
        <w:t>lista podmiotów należą</w:t>
      </w:r>
      <w:r w:rsidR="00B53911" w:rsidRPr="00DE6DAF">
        <w:rPr>
          <w:rFonts w:asciiTheme="majorHAnsi" w:hAnsiTheme="majorHAnsi" w:cs="Arial"/>
          <w:color w:val="000000"/>
          <w:spacing w:val="-3"/>
          <w:sz w:val="24"/>
          <w:szCs w:val="24"/>
        </w:rPr>
        <w:t xml:space="preserve">cych do tej samej grupy kapitałowej - </w:t>
      </w:r>
      <w:r w:rsidR="00B53911" w:rsidRPr="00DE6DAF">
        <w:rPr>
          <w:rFonts w:asciiTheme="majorHAnsi" w:eastAsia="Times New Roman" w:hAnsiTheme="majorHAnsi" w:cs="Arial"/>
          <w:color w:val="000000"/>
          <w:sz w:val="24"/>
          <w:szCs w:val="24"/>
        </w:rPr>
        <w:t xml:space="preserve">wg </w:t>
      </w:r>
      <w:r w:rsidR="00B53911" w:rsidRPr="00DE6DAF">
        <w:rPr>
          <w:rFonts w:asciiTheme="majorHAnsi" w:eastAsia="Times New Roman" w:hAnsiTheme="majorHAnsi" w:cs="Arial"/>
          <w:color w:val="000000"/>
          <w:sz w:val="24"/>
          <w:szCs w:val="24"/>
          <w:u w:val="single"/>
        </w:rPr>
        <w:t xml:space="preserve">Załącznika nr </w:t>
      </w:r>
      <w:r w:rsidR="00171A1B" w:rsidRPr="00DE6DAF">
        <w:rPr>
          <w:rFonts w:asciiTheme="majorHAnsi" w:eastAsia="Times New Roman" w:hAnsiTheme="majorHAnsi" w:cs="Arial"/>
          <w:color w:val="000000"/>
          <w:sz w:val="24"/>
          <w:szCs w:val="24"/>
          <w:u w:val="single"/>
        </w:rPr>
        <w:t>4</w:t>
      </w:r>
      <w:r w:rsidR="00B53911" w:rsidRPr="00DE6DAF">
        <w:rPr>
          <w:rFonts w:asciiTheme="majorHAnsi" w:eastAsia="Times New Roman" w:hAnsiTheme="majorHAnsi" w:cs="Arial"/>
          <w:color w:val="000000"/>
          <w:sz w:val="24"/>
          <w:szCs w:val="24"/>
          <w:u w:val="single"/>
        </w:rPr>
        <w:t xml:space="preserve"> do SIWZ</w:t>
      </w:r>
      <w:r w:rsidR="009842D5" w:rsidRPr="00DE6DAF">
        <w:rPr>
          <w:rFonts w:asciiTheme="majorHAnsi" w:eastAsia="Times New Roman" w:hAnsiTheme="majorHAnsi" w:cs="Arial"/>
          <w:color w:val="000000"/>
          <w:sz w:val="24"/>
          <w:szCs w:val="24"/>
          <w:u w:val="single"/>
        </w:rPr>
        <w:t xml:space="preserve"> - składane w</w:t>
      </w:r>
      <w:r w:rsidR="00B45BEF" w:rsidRPr="00DE6DAF">
        <w:rPr>
          <w:rFonts w:asciiTheme="majorHAnsi" w:eastAsia="Times New Roman" w:hAnsiTheme="majorHAnsi" w:cs="Arial"/>
          <w:color w:val="000000"/>
          <w:sz w:val="24"/>
          <w:szCs w:val="24"/>
          <w:u w:val="single"/>
        </w:rPr>
        <w:t xml:space="preserve"> terminie </w:t>
      </w:r>
      <w:r w:rsidR="009842D5" w:rsidRPr="00DE6DAF">
        <w:rPr>
          <w:rFonts w:asciiTheme="majorHAnsi" w:eastAsia="Times New Roman" w:hAnsiTheme="majorHAnsi" w:cs="Arial"/>
          <w:color w:val="000000"/>
          <w:sz w:val="24"/>
          <w:szCs w:val="24"/>
          <w:u w:val="single"/>
        </w:rPr>
        <w:t>3 dni od</w:t>
      </w:r>
      <w:r w:rsidR="00616BA0" w:rsidRPr="00DE6DAF">
        <w:rPr>
          <w:rFonts w:asciiTheme="majorHAnsi" w:eastAsia="Times New Roman" w:hAnsiTheme="majorHAnsi" w:cs="Arial"/>
          <w:color w:val="000000"/>
          <w:sz w:val="24"/>
          <w:szCs w:val="24"/>
          <w:u w:val="single"/>
        </w:rPr>
        <w:t> </w:t>
      </w:r>
      <w:r w:rsidR="009842D5" w:rsidRPr="00DE6DAF">
        <w:rPr>
          <w:rFonts w:asciiTheme="majorHAnsi" w:eastAsia="Times New Roman" w:hAnsiTheme="majorHAnsi" w:cs="Arial"/>
          <w:color w:val="000000"/>
          <w:sz w:val="24"/>
          <w:szCs w:val="24"/>
          <w:u w:val="single"/>
        </w:rPr>
        <w:t>zamieszczenia informacji, o której mowa w art 86 ust</w:t>
      </w:r>
      <w:r w:rsidR="00DE6DAF">
        <w:rPr>
          <w:rFonts w:asciiTheme="majorHAnsi" w:eastAsia="Times New Roman" w:hAnsiTheme="majorHAnsi" w:cs="Arial"/>
          <w:color w:val="000000"/>
          <w:sz w:val="24"/>
          <w:szCs w:val="24"/>
          <w:u w:val="single"/>
        </w:rPr>
        <w:t>.</w:t>
      </w:r>
      <w:r w:rsidR="009842D5" w:rsidRPr="00DE6DAF">
        <w:rPr>
          <w:rFonts w:asciiTheme="majorHAnsi" w:eastAsia="Times New Roman" w:hAnsiTheme="majorHAnsi" w:cs="Arial"/>
          <w:color w:val="000000"/>
          <w:sz w:val="24"/>
          <w:szCs w:val="24"/>
          <w:u w:val="single"/>
        </w:rPr>
        <w:t xml:space="preserve"> 5 Pzp</w:t>
      </w:r>
      <w:r w:rsidR="00495B74" w:rsidRPr="00DE6DAF">
        <w:rPr>
          <w:rFonts w:asciiTheme="majorHAnsi" w:eastAsia="Times New Roman" w:hAnsiTheme="majorHAnsi" w:cs="Arial"/>
          <w:color w:val="000000"/>
          <w:sz w:val="24"/>
          <w:szCs w:val="24"/>
          <w:u w:val="single"/>
        </w:rPr>
        <w:t>,</w:t>
      </w:r>
    </w:p>
    <w:p w:rsidR="00197428" w:rsidRPr="001A171C" w:rsidRDefault="00A7018F" w:rsidP="00DE678D">
      <w:pPr>
        <w:numPr>
          <w:ilvl w:val="0"/>
          <w:numId w:val="41"/>
        </w:numPr>
        <w:shd w:val="clear" w:color="auto" w:fill="FFFFFF"/>
        <w:spacing w:line="276" w:lineRule="auto"/>
        <w:ind w:left="851" w:right="5" w:hanging="425"/>
        <w:jc w:val="both"/>
        <w:rPr>
          <w:rFonts w:asciiTheme="majorHAnsi" w:hAnsiTheme="majorHAnsi" w:cs="Arial"/>
          <w:color w:val="000000"/>
          <w:spacing w:val="-2"/>
          <w:sz w:val="24"/>
          <w:szCs w:val="24"/>
        </w:rPr>
      </w:pPr>
      <w:r w:rsidRPr="001A171C">
        <w:rPr>
          <w:rFonts w:asciiTheme="majorHAnsi" w:hAnsiTheme="majorHAnsi" w:cs="Arial"/>
          <w:color w:val="000000"/>
          <w:spacing w:val="-2"/>
          <w:sz w:val="24"/>
          <w:szCs w:val="24"/>
        </w:rPr>
        <w:t xml:space="preserve">wykaz wykonanych </w:t>
      </w:r>
      <w:r w:rsidR="00171A1B">
        <w:rPr>
          <w:rFonts w:asciiTheme="majorHAnsi" w:hAnsiTheme="majorHAnsi" w:cs="Arial"/>
          <w:color w:val="000000"/>
          <w:spacing w:val="-2"/>
          <w:sz w:val="24"/>
          <w:szCs w:val="24"/>
        </w:rPr>
        <w:t>dostaw</w:t>
      </w:r>
      <w:r w:rsidR="00197428" w:rsidRPr="001A171C">
        <w:rPr>
          <w:rFonts w:asciiTheme="majorHAnsi" w:hAnsiTheme="majorHAnsi" w:cs="Arial"/>
          <w:color w:val="000000"/>
          <w:spacing w:val="-2"/>
          <w:sz w:val="24"/>
          <w:szCs w:val="24"/>
        </w:rPr>
        <w:t xml:space="preserve"> wraz z dokumentami potwierdzającymi należyte ich wykonanie </w:t>
      </w:r>
      <w:r w:rsidR="0068215E" w:rsidRPr="001A171C">
        <w:rPr>
          <w:rFonts w:asciiTheme="majorHAnsi" w:hAnsiTheme="majorHAnsi" w:cs="Arial"/>
          <w:color w:val="000000"/>
          <w:spacing w:val="-2"/>
          <w:sz w:val="24"/>
          <w:szCs w:val="24"/>
        </w:rPr>
        <w:t>- zgodn</w:t>
      </w:r>
      <w:r w:rsidR="001838A8" w:rsidRPr="001A171C">
        <w:rPr>
          <w:rFonts w:asciiTheme="majorHAnsi" w:hAnsiTheme="majorHAnsi" w:cs="Arial"/>
          <w:color w:val="000000"/>
          <w:spacing w:val="-2"/>
          <w:sz w:val="24"/>
          <w:szCs w:val="24"/>
        </w:rPr>
        <w:t xml:space="preserve">ie z zał. nr </w:t>
      </w:r>
      <w:r w:rsidR="00171A1B">
        <w:rPr>
          <w:rFonts w:asciiTheme="majorHAnsi" w:hAnsiTheme="majorHAnsi" w:cs="Arial"/>
          <w:color w:val="000000"/>
          <w:spacing w:val="-2"/>
          <w:sz w:val="24"/>
          <w:szCs w:val="24"/>
        </w:rPr>
        <w:t>5</w:t>
      </w:r>
      <w:r w:rsidR="00B45301" w:rsidRPr="001A171C">
        <w:rPr>
          <w:rFonts w:asciiTheme="majorHAnsi" w:hAnsiTheme="majorHAnsi" w:cs="Arial"/>
          <w:color w:val="000000"/>
          <w:spacing w:val="-2"/>
          <w:sz w:val="24"/>
          <w:szCs w:val="24"/>
        </w:rPr>
        <w:t xml:space="preserve"> do SIWZ</w:t>
      </w:r>
      <w:r w:rsidR="009842D5" w:rsidRPr="001A171C">
        <w:rPr>
          <w:rFonts w:asciiTheme="majorHAnsi" w:hAnsiTheme="majorHAnsi" w:cs="Arial"/>
          <w:color w:val="000000"/>
          <w:spacing w:val="-2"/>
          <w:sz w:val="24"/>
          <w:szCs w:val="24"/>
        </w:rPr>
        <w:t xml:space="preserve"> </w:t>
      </w:r>
      <w:r w:rsidR="00A07470" w:rsidRPr="001A171C">
        <w:rPr>
          <w:rFonts w:asciiTheme="majorHAnsi" w:hAnsiTheme="majorHAnsi" w:cs="Arial"/>
          <w:color w:val="000000"/>
          <w:spacing w:val="-2"/>
          <w:sz w:val="24"/>
          <w:szCs w:val="24"/>
        </w:rPr>
        <w:t>-</w:t>
      </w:r>
      <w:r w:rsidR="009013F6">
        <w:rPr>
          <w:rFonts w:asciiTheme="majorHAnsi" w:hAnsiTheme="majorHAnsi" w:cs="Arial"/>
          <w:color w:val="000000"/>
          <w:spacing w:val="-2"/>
          <w:sz w:val="24"/>
          <w:szCs w:val="24"/>
        </w:rPr>
        <w:t xml:space="preserve"> </w:t>
      </w:r>
      <w:r w:rsidR="00A07470" w:rsidRPr="001A171C">
        <w:rPr>
          <w:rFonts w:asciiTheme="majorHAnsi" w:hAnsiTheme="majorHAnsi" w:cs="Arial"/>
          <w:color w:val="000000"/>
          <w:spacing w:val="-2"/>
          <w:sz w:val="24"/>
          <w:szCs w:val="24"/>
        </w:rPr>
        <w:t>dokument składany na wezwanie Z</w:t>
      </w:r>
      <w:r w:rsidR="009842D5" w:rsidRPr="001A171C">
        <w:rPr>
          <w:rFonts w:asciiTheme="majorHAnsi" w:hAnsiTheme="majorHAnsi" w:cs="Arial"/>
          <w:color w:val="000000"/>
          <w:spacing w:val="-2"/>
          <w:sz w:val="24"/>
          <w:szCs w:val="24"/>
        </w:rPr>
        <w:t>amawiającego do ich złożenia</w:t>
      </w:r>
      <w:r w:rsidR="003013A9">
        <w:rPr>
          <w:rFonts w:asciiTheme="majorHAnsi" w:hAnsiTheme="majorHAnsi" w:cs="Arial"/>
          <w:color w:val="000000"/>
          <w:spacing w:val="-2"/>
          <w:sz w:val="24"/>
          <w:szCs w:val="24"/>
        </w:rPr>
        <w:t>,</w:t>
      </w:r>
      <w:r w:rsidR="009842D5" w:rsidRPr="001A171C">
        <w:rPr>
          <w:rFonts w:asciiTheme="majorHAnsi" w:hAnsiTheme="majorHAnsi" w:cs="Arial"/>
          <w:color w:val="000000"/>
          <w:spacing w:val="-2"/>
          <w:sz w:val="24"/>
          <w:szCs w:val="24"/>
        </w:rPr>
        <w:t xml:space="preserve"> w sytuacji </w:t>
      </w:r>
      <w:r w:rsidR="009013F6">
        <w:rPr>
          <w:rFonts w:asciiTheme="majorHAnsi" w:hAnsiTheme="majorHAnsi" w:cs="Arial"/>
          <w:color w:val="000000"/>
          <w:spacing w:val="-2"/>
          <w:sz w:val="24"/>
          <w:szCs w:val="24"/>
        </w:rPr>
        <w:t>uznania</w:t>
      </w:r>
      <w:r w:rsidR="009842D5" w:rsidRPr="001A171C">
        <w:rPr>
          <w:rFonts w:asciiTheme="majorHAnsi" w:hAnsiTheme="majorHAnsi" w:cs="Arial"/>
          <w:color w:val="000000"/>
          <w:spacing w:val="-2"/>
          <w:sz w:val="24"/>
          <w:szCs w:val="24"/>
        </w:rPr>
        <w:t xml:space="preserve"> oferty wykonawcy</w:t>
      </w:r>
      <w:r w:rsidR="00495B74" w:rsidRPr="001A171C">
        <w:rPr>
          <w:rFonts w:asciiTheme="majorHAnsi" w:hAnsiTheme="majorHAnsi" w:cs="Arial"/>
          <w:color w:val="000000"/>
          <w:spacing w:val="-2"/>
          <w:sz w:val="24"/>
          <w:szCs w:val="24"/>
        </w:rPr>
        <w:t xml:space="preserve"> jako</w:t>
      </w:r>
      <w:r w:rsidR="00DE6DAF">
        <w:rPr>
          <w:rFonts w:asciiTheme="majorHAnsi" w:hAnsiTheme="majorHAnsi" w:cs="Arial"/>
          <w:color w:val="000000"/>
          <w:spacing w:val="-2"/>
          <w:sz w:val="24"/>
          <w:szCs w:val="24"/>
        </w:rPr>
        <w:t xml:space="preserve"> oferty najkorzystniejszej.</w:t>
      </w:r>
    </w:p>
    <w:p w:rsidR="00192695" w:rsidRPr="001A171C" w:rsidRDefault="004D415C" w:rsidP="00D522A5">
      <w:pPr>
        <w:numPr>
          <w:ilvl w:val="0"/>
          <w:numId w:val="7"/>
        </w:numPr>
        <w:shd w:val="clear" w:color="auto" w:fill="FFFFFF"/>
        <w:tabs>
          <w:tab w:val="left" w:pos="360"/>
        </w:tabs>
        <w:spacing w:line="276" w:lineRule="auto"/>
        <w:ind w:left="360" w:right="5" w:hanging="360"/>
        <w:jc w:val="both"/>
        <w:rPr>
          <w:rFonts w:asciiTheme="majorHAnsi" w:hAnsiTheme="majorHAnsi" w:cs="Arial"/>
          <w:color w:val="000000"/>
          <w:spacing w:val="-4"/>
          <w:sz w:val="24"/>
          <w:szCs w:val="24"/>
        </w:rPr>
      </w:pPr>
      <w:r w:rsidRPr="001A171C">
        <w:rPr>
          <w:rFonts w:asciiTheme="majorHAnsi" w:hAnsiTheme="majorHAnsi" w:cs="Arial"/>
          <w:color w:val="000000"/>
          <w:sz w:val="24"/>
          <w:szCs w:val="24"/>
        </w:rPr>
        <w:t>Wykonawca sk</w:t>
      </w:r>
      <w:r w:rsidRPr="001A171C">
        <w:rPr>
          <w:rFonts w:asciiTheme="majorHAnsi" w:eastAsia="Times New Roman" w:hAnsiTheme="majorHAnsi" w:cs="Arial"/>
          <w:color w:val="000000"/>
          <w:sz w:val="24"/>
          <w:szCs w:val="24"/>
        </w:rPr>
        <w:t>łada ofertę na własny koszt i ryzyko</w:t>
      </w:r>
      <w:r w:rsidR="00DE6DAF">
        <w:rPr>
          <w:rFonts w:asciiTheme="majorHAnsi" w:eastAsia="Times New Roman" w:hAnsiTheme="majorHAnsi" w:cs="Arial"/>
          <w:color w:val="000000"/>
          <w:sz w:val="24"/>
          <w:szCs w:val="24"/>
        </w:rPr>
        <w:t>,</w:t>
      </w:r>
      <w:r w:rsidRPr="001A171C">
        <w:rPr>
          <w:rFonts w:asciiTheme="majorHAnsi" w:eastAsia="Times New Roman" w:hAnsiTheme="majorHAnsi" w:cs="Arial"/>
          <w:color w:val="000000"/>
          <w:sz w:val="24"/>
          <w:szCs w:val="24"/>
        </w:rPr>
        <w:t xml:space="preserve"> tzn. ponosi wszelkie konsekwencje oraz</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koszty związane z przygotowaniem i złożeniem oferty.</w:t>
      </w:r>
    </w:p>
    <w:p w:rsidR="00192695" w:rsidRPr="001A171C" w:rsidRDefault="004D415C" w:rsidP="00D522A5">
      <w:pPr>
        <w:numPr>
          <w:ilvl w:val="0"/>
          <w:numId w:val="7"/>
        </w:numPr>
        <w:shd w:val="clear" w:color="auto" w:fill="FFFFFF"/>
        <w:tabs>
          <w:tab w:val="left" w:pos="360"/>
        </w:tabs>
        <w:spacing w:line="276" w:lineRule="auto"/>
        <w:ind w:left="360" w:right="5" w:hanging="360"/>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Oferta musi by</w:t>
      </w:r>
      <w:r w:rsidRPr="001A171C">
        <w:rPr>
          <w:rFonts w:asciiTheme="majorHAnsi" w:eastAsia="Times New Roman" w:hAnsiTheme="majorHAnsi" w:cs="Arial"/>
          <w:color w:val="000000"/>
          <w:sz w:val="24"/>
          <w:szCs w:val="24"/>
        </w:rPr>
        <w:t>ć podpisana przez osobę (osoby) uprawnione do składania oświadczeń woli w</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 xml:space="preserve">imieniu Wykonawcy - uprawnienie to powinno wynikać z dokumentów wymaganych </w:t>
      </w:r>
      <w:r w:rsidR="00DE6DAF">
        <w:rPr>
          <w:rFonts w:asciiTheme="majorHAnsi" w:eastAsia="Times New Roman" w:hAnsiTheme="majorHAnsi" w:cs="Arial"/>
          <w:color w:val="000000"/>
          <w:sz w:val="24"/>
          <w:szCs w:val="24"/>
        </w:rPr>
        <w:t xml:space="preserve">              </w:t>
      </w:r>
      <w:r w:rsidRPr="001A171C">
        <w:rPr>
          <w:rFonts w:asciiTheme="majorHAnsi" w:eastAsia="Times New Roman" w:hAnsiTheme="majorHAnsi" w:cs="Arial"/>
          <w:color w:val="000000"/>
          <w:sz w:val="24"/>
          <w:szCs w:val="24"/>
        </w:rPr>
        <w:t>w SIWZ. W przypadku działania Wykonawcy przez pełnomocników, należy dołączyć do oferty pełnomocnictwo w oryginale lub</w:t>
      </w:r>
      <w:r w:rsidR="003579D2"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 xml:space="preserve">kopię poświadczoną notarialnie. </w:t>
      </w:r>
      <w:r w:rsidRPr="001A171C">
        <w:rPr>
          <w:rFonts w:asciiTheme="majorHAnsi" w:eastAsia="Times New Roman" w:hAnsiTheme="majorHAnsi" w:cs="Arial"/>
          <w:color w:val="000000"/>
          <w:sz w:val="24"/>
          <w:szCs w:val="24"/>
          <w:u w:val="single"/>
        </w:rPr>
        <w:t>W przypadku, gdy oferta Wykonawcy będącego spółką cywilną nie</w:t>
      </w:r>
      <w:r w:rsidR="003579D2" w:rsidRPr="001A171C">
        <w:rPr>
          <w:rFonts w:asciiTheme="majorHAnsi" w:eastAsia="Times New Roman" w:hAnsiTheme="majorHAnsi" w:cs="Arial"/>
          <w:color w:val="000000"/>
          <w:sz w:val="24"/>
          <w:szCs w:val="24"/>
          <w:u w:val="single"/>
        </w:rPr>
        <w:t> </w:t>
      </w:r>
      <w:r w:rsidRPr="001A171C">
        <w:rPr>
          <w:rFonts w:asciiTheme="majorHAnsi" w:eastAsia="Times New Roman" w:hAnsiTheme="majorHAnsi" w:cs="Arial"/>
          <w:color w:val="000000"/>
          <w:sz w:val="24"/>
          <w:szCs w:val="24"/>
          <w:u w:val="single"/>
        </w:rPr>
        <w:t>jest podpisana przez wszystkich wspólników, zaleca się dołączenie do oferty dokumentów potwierdzających umocowanie tych wspólników do dokonywania czynności w imieniu spółki z</w:t>
      </w:r>
      <w:r w:rsidR="003579D2" w:rsidRPr="001A171C">
        <w:rPr>
          <w:rFonts w:asciiTheme="majorHAnsi" w:eastAsia="Times New Roman" w:hAnsiTheme="majorHAnsi" w:cs="Arial"/>
          <w:color w:val="000000"/>
          <w:sz w:val="24"/>
          <w:szCs w:val="24"/>
          <w:u w:val="single"/>
        </w:rPr>
        <w:t> </w:t>
      </w:r>
      <w:r w:rsidRPr="001A171C">
        <w:rPr>
          <w:rFonts w:asciiTheme="majorHAnsi" w:eastAsia="Times New Roman" w:hAnsiTheme="majorHAnsi" w:cs="Arial"/>
          <w:color w:val="000000"/>
          <w:sz w:val="24"/>
          <w:szCs w:val="24"/>
          <w:u w:val="single"/>
        </w:rPr>
        <w:t>pominięciem pozostałych wspólników</w:t>
      </w:r>
      <w:r w:rsidR="00DE6DAF">
        <w:rPr>
          <w:rFonts w:asciiTheme="majorHAnsi" w:eastAsia="Times New Roman" w:hAnsiTheme="majorHAnsi" w:cs="Arial"/>
          <w:color w:val="000000"/>
          <w:sz w:val="24"/>
          <w:szCs w:val="24"/>
          <w:u w:val="single"/>
        </w:rPr>
        <w:t>,</w:t>
      </w:r>
      <w:r w:rsidRPr="001A171C">
        <w:rPr>
          <w:rFonts w:asciiTheme="majorHAnsi" w:eastAsia="Times New Roman" w:hAnsiTheme="majorHAnsi" w:cs="Arial"/>
          <w:color w:val="000000"/>
          <w:sz w:val="24"/>
          <w:szCs w:val="24"/>
          <w:u w:val="single"/>
        </w:rPr>
        <w:t xml:space="preserve"> np.: umowę spółki, uchwałę wspólników.</w:t>
      </w:r>
    </w:p>
    <w:p w:rsidR="00192695" w:rsidRPr="001A171C" w:rsidRDefault="004D415C" w:rsidP="00D522A5">
      <w:pPr>
        <w:numPr>
          <w:ilvl w:val="0"/>
          <w:numId w:val="7"/>
        </w:numPr>
        <w:shd w:val="clear" w:color="auto" w:fill="FFFFFF"/>
        <w:tabs>
          <w:tab w:val="left" w:pos="360"/>
        </w:tabs>
        <w:spacing w:line="276" w:lineRule="auto"/>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Wszystkie zadrukowane strony oferty zaleca si</w:t>
      </w:r>
      <w:r w:rsidR="00B45301" w:rsidRPr="001A171C">
        <w:rPr>
          <w:rFonts w:asciiTheme="majorHAnsi" w:eastAsia="Times New Roman" w:hAnsiTheme="majorHAnsi" w:cs="Arial"/>
          <w:color w:val="000000"/>
          <w:sz w:val="24"/>
          <w:szCs w:val="24"/>
        </w:rPr>
        <w:t>ę;</w:t>
      </w:r>
    </w:p>
    <w:p w:rsidR="00192695" w:rsidRPr="001A171C" w:rsidRDefault="004D415C" w:rsidP="00D522A5">
      <w:pPr>
        <w:numPr>
          <w:ilvl w:val="0"/>
          <w:numId w:val="8"/>
        </w:numPr>
        <w:shd w:val="clear" w:color="auto" w:fill="FFFFFF"/>
        <w:tabs>
          <w:tab w:val="left" w:pos="725"/>
        </w:tabs>
        <w:spacing w:line="276" w:lineRule="auto"/>
        <w:ind w:left="709" w:hanging="344"/>
        <w:jc w:val="both"/>
        <w:rPr>
          <w:rFonts w:asciiTheme="majorHAnsi" w:hAnsiTheme="majorHAnsi" w:cs="Arial"/>
          <w:color w:val="000000"/>
          <w:spacing w:val="-8"/>
          <w:sz w:val="24"/>
          <w:szCs w:val="24"/>
        </w:rPr>
      </w:pPr>
      <w:r w:rsidRPr="001A171C">
        <w:rPr>
          <w:rFonts w:asciiTheme="majorHAnsi" w:hAnsiTheme="majorHAnsi" w:cs="Arial"/>
          <w:color w:val="000000"/>
          <w:sz w:val="24"/>
          <w:szCs w:val="24"/>
        </w:rPr>
        <w:t>spi</w:t>
      </w:r>
      <w:r w:rsidR="003758D7" w:rsidRPr="001A171C">
        <w:rPr>
          <w:rFonts w:asciiTheme="majorHAnsi" w:eastAsia="Times New Roman" w:hAnsiTheme="majorHAnsi" w:cs="Arial"/>
          <w:color w:val="000000"/>
          <w:sz w:val="24"/>
          <w:szCs w:val="24"/>
        </w:rPr>
        <w:t xml:space="preserve">ąć </w:t>
      </w:r>
      <w:r w:rsidRPr="001A171C">
        <w:rPr>
          <w:rFonts w:asciiTheme="majorHAnsi" w:eastAsia="Times New Roman" w:hAnsiTheme="majorHAnsi" w:cs="Arial"/>
          <w:color w:val="000000"/>
          <w:sz w:val="24"/>
          <w:szCs w:val="24"/>
        </w:rPr>
        <w:t>w kolejności podanej w pkt X.3</w:t>
      </w:r>
      <w:r w:rsidR="00B45301" w:rsidRPr="001A171C">
        <w:rPr>
          <w:rFonts w:asciiTheme="majorHAnsi" w:eastAsia="Times New Roman" w:hAnsiTheme="majorHAnsi" w:cs="Arial"/>
          <w:color w:val="000000"/>
          <w:sz w:val="24"/>
          <w:szCs w:val="24"/>
        </w:rPr>
        <w:t xml:space="preserve"> SIWZ w sposób uniemożliwiający </w:t>
      </w:r>
      <w:r w:rsidRPr="001A171C">
        <w:rPr>
          <w:rFonts w:asciiTheme="majorHAnsi" w:eastAsia="Times New Roman" w:hAnsiTheme="majorHAnsi" w:cs="Arial"/>
          <w:color w:val="000000"/>
          <w:sz w:val="24"/>
          <w:szCs w:val="24"/>
        </w:rPr>
        <w:t>dekompletację,</w:t>
      </w:r>
    </w:p>
    <w:p w:rsidR="00192695" w:rsidRPr="001A171C" w:rsidRDefault="004D415C" w:rsidP="00D522A5">
      <w:pPr>
        <w:numPr>
          <w:ilvl w:val="0"/>
          <w:numId w:val="8"/>
        </w:numPr>
        <w:shd w:val="clear" w:color="auto" w:fill="FFFFFF"/>
        <w:tabs>
          <w:tab w:val="left" w:pos="725"/>
        </w:tabs>
        <w:spacing w:line="276" w:lineRule="auto"/>
        <w:ind w:left="365"/>
        <w:jc w:val="both"/>
        <w:rPr>
          <w:rFonts w:asciiTheme="majorHAnsi" w:hAnsiTheme="majorHAnsi" w:cs="Arial"/>
          <w:color w:val="000000"/>
          <w:spacing w:val="-6"/>
          <w:sz w:val="24"/>
          <w:szCs w:val="24"/>
        </w:rPr>
      </w:pPr>
      <w:r w:rsidRPr="001A171C">
        <w:rPr>
          <w:rFonts w:asciiTheme="majorHAnsi" w:hAnsiTheme="majorHAnsi" w:cs="Arial"/>
          <w:color w:val="000000"/>
          <w:sz w:val="24"/>
          <w:szCs w:val="24"/>
        </w:rPr>
        <w:t>ponumerowa</w:t>
      </w:r>
      <w:r w:rsidRPr="001A171C">
        <w:rPr>
          <w:rFonts w:asciiTheme="majorHAnsi" w:eastAsia="Times New Roman" w:hAnsiTheme="majorHAnsi" w:cs="Arial"/>
          <w:color w:val="000000"/>
          <w:sz w:val="24"/>
          <w:szCs w:val="24"/>
        </w:rPr>
        <w:t>ć,</w:t>
      </w:r>
    </w:p>
    <w:p w:rsidR="00192695" w:rsidRPr="001A171C" w:rsidRDefault="004D415C" w:rsidP="00D522A5">
      <w:pPr>
        <w:numPr>
          <w:ilvl w:val="0"/>
          <w:numId w:val="8"/>
        </w:numPr>
        <w:shd w:val="clear" w:color="auto" w:fill="FFFFFF"/>
        <w:tabs>
          <w:tab w:val="left" w:pos="725"/>
        </w:tabs>
        <w:spacing w:line="276" w:lineRule="auto"/>
        <w:ind w:left="365"/>
        <w:jc w:val="both"/>
        <w:rPr>
          <w:rFonts w:asciiTheme="majorHAnsi" w:hAnsiTheme="majorHAnsi" w:cs="Arial"/>
          <w:color w:val="000000"/>
          <w:spacing w:val="-4"/>
          <w:sz w:val="24"/>
          <w:szCs w:val="24"/>
        </w:rPr>
      </w:pPr>
      <w:r w:rsidRPr="001A171C">
        <w:rPr>
          <w:rFonts w:asciiTheme="majorHAnsi" w:hAnsiTheme="majorHAnsi" w:cs="Arial"/>
          <w:color w:val="000000"/>
          <w:sz w:val="24"/>
          <w:szCs w:val="24"/>
        </w:rPr>
        <w:t>zaparafowa</w:t>
      </w:r>
      <w:r w:rsidRPr="001A171C">
        <w:rPr>
          <w:rFonts w:asciiTheme="majorHAnsi" w:eastAsia="Times New Roman" w:hAnsiTheme="majorHAnsi" w:cs="Arial"/>
          <w:color w:val="000000"/>
          <w:sz w:val="24"/>
          <w:szCs w:val="24"/>
        </w:rPr>
        <w:t>ć.</w:t>
      </w:r>
    </w:p>
    <w:p w:rsidR="00192695" w:rsidRPr="001A171C" w:rsidRDefault="004D415C" w:rsidP="00D522A5">
      <w:pPr>
        <w:numPr>
          <w:ilvl w:val="0"/>
          <w:numId w:val="9"/>
        </w:numPr>
        <w:shd w:val="clear" w:color="auto" w:fill="FFFFFF"/>
        <w:tabs>
          <w:tab w:val="left" w:pos="360"/>
        </w:tabs>
        <w:spacing w:line="276" w:lineRule="auto"/>
        <w:ind w:left="360" w:right="5" w:hanging="360"/>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B</w:t>
      </w:r>
      <w:r w:rsidRPr="001A171C">
        <w:rPr>
          <w:rFonts w:asciiTheme="majorHAnsi" w:eastAsia="Times New Roman" w:hAnsiTheme="majorHAnsi" w:cs="Arial"/>
          <w:color w:val="000000"/>
          <w:sz w:val="24"/>
          <w:szCs w:val="24"/>
        </w:rPr>
        <w:t>łędy mogą być poprawiane przez Wykonawcę z utrzymaniem czytelności poprawionych wyrażeń lub</w:t>
      </w:r>
      <w:r w:rsidR="003579D2"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liczb. Wszelkie poprawki lub zmiany w tekście oferty muszą być parafowane własnoręcznie przez osobę podpisującą ofertę.</w:t>
      </w:r>
    </w:p>
    <w:p w:rsidR="00192695" w:rsidRPr="001A171C" w:rsidRDefault="004D415C" w:rsidP="00D522A5">
      <w:pPr>
        <w:numPr>
          <w:ilvl w:val="0"/>
          <w:numId w:val="9"/>
        </w:numPr>
        <w:shd w:val="clear" w:color="auto" w:fill="FFFFFF"/>
        <w:tabs>
          <w:tab w:val="left" w:pos="360"/>
        </w:tabs>
        <w:spacing w:line="276" w:lineRule="auto"/>
        <w:ind w:left="360" w:right="5" w:hanging="360"/>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Ofert</w:t>
      </w:r>
      <w:r w:rsidRPr="001A171C">
        <w:rPr>
          <w:rFonts w:asciiTheme="majorHAnsi" w:eastAsia="Times New Roman" w:hAnsiTheme="majorHAnsi" w:cs="Arial"/>
          <w:color w:val="000000"/>
          <w:sz w:val="24"/>
          <w:szCs w:val="24"/>
        </w:rPr>
        <w:t>ę należy złożyć w dwóch nieprzejrzystych, zamkniętych i nienaruszonych kopertach. Koperta wewnętrzna jak i zewnętrzna powinna być opieczętowana nazwą i adresem Wykonawcy, zaadresowana na adres Morskiej Służby Poszukiwania i Ratownictwa, ul.</w:t>
      </w:r>
      <w:r w:rsidR="00335441"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 xml:space="preserve">Hryniewickiego 10 Gdynia i posiadać dopiski </w:t>
      </w:r>
      <w:r w:rsidR="00B809F6" w:rsidRPr="001A171C">
        <w:rPr>
          <w:rFonts w:asciiTheme="majorHAnsi" w:eastAsia="Times New Roman" w:hAnsiTheme="majorHAnsi" w:cs="Arial"/>
          <w:b/>
          <w:bCs/>
          <w:color w:val="000000"/>
          <w:sz w:val="24"/>
          <w:szCs w:val="24"/>
        </w:rPr>
        <w:t>„O</w:t>
      </w:r>
      <w:r w:rsidRPr="001A171C">
        <w:rPr>
          <w:rFonts w:asciiTheme="majorHAnsi" w:eastAsia="Times New Roman" w:hAnsiTheme="majorHAnsi" w:cs="Arial"/>
          <w:b/>
          <w:bCs/>
          <w:color w:val="000000"/>
          <w:sz w:val="24"/>
          <w:szCs w:val="24"/>
        </w:rPr>
        <w:t xml:space="preserve">ferta </w:t>
      </w:r>
      <w:r w:rsidR="004601D2" w:rsidRPr="001A171C">
        <w:rPr>
          <w:rFonts w:asciiTheme="majorHAnsi" w:eastAsia="Times New Roman" w:hAnsiTheme="majorHAnsi" w:cs="Arial"/>
          <w:b/>
          <w:bCs/>
          <w:color w:val="000000"/>
          <w:sz w:val="24"/>
          <w:szCs w:val="24"/>
        </w:rPr>
        <w:t>w</w:t>
      </w:r>
      <w:r w:rsidRPr="001A171C">
        <w:rPr>
          <w:rFonts w:asciiTheme="majorHAnsi" w:eastAsia="Times New Roman" w:hAnsiTheme="majorHAnsi" w:cs="Arial"/>
          <w:b/>
          <w:bCs/>
          <w:color w:val="000000"/>
          <w:sz w:val="24"/>
          <w:szCs w:val="24"/>
        </w:rPr>
        <w:t xml:space="preserve"> przetarg</w:t>
      </w:r>
      <w:r w:rsidR="004601D2" w:rsidRPr="001A171C">
        <w:rPr>
          <w:rFonts w:asciiTheme="majorHAnsi" w:eastAsia="Times New Roman" w:hAnsiTheme="majorHAnsi" w:cs="Arial"/>
          <w:b/>
          <w:bCs/>
          <w:color w:val="000000"/>
          <w:sz w:val="24"/>
          <w:szCs w:val="24"/>
        </w:rPr>
        <w:t>u</w:t>
      </w:r>
      <w:r w:rsidRPr="001A171C">
        <w:rPr>
          <w:rFonts w:asciiTheme="majorHAnsi" w:eastAsia="Times New Roman" w:hAnsiTheme="majorHAnsi" w:cs="Arial"/>
          <w:b/>
          <w:bCs/>
          <w:color w:val="000000"/>
          <w:sz w:val="24"/>
          <w:szCs w:val="24"/>
        </w:rPr>
        <w:t xml:space="preserve"> na </w:t>
      </w:r>
      <w:r w:rsidR="004B6635">
        <w:rPr>
          <w:rFonts w:asciiTheme="majorHAnsi" w:hAnsiTheme="majorHAnsi" w:cs="Arial"/>
          <w:b/>
          <w:sz w:val="24"/>
          <w:szCs w:val="24"/>
        </w:rPr>
        <w:t xml:space="preserve">dostawę </w:t>
      </w:r>
      <w:r w:rsidR="00DE6DAF">
        <w:rPr>
          <w:rFonts w:asciiTheme="majorHAnsi" w:hAnsiTheme="majorHAnsi" w:cs="Arial"/>
          <w:b/>
          <w:sz w:val="24"/>
          <w:szCs w:val="24"/>
        </w:rPr>
        <w:t>systemu zbierania zanieczyszczeń dla łodzi roboczej ŁM-PRO-2</w:t>
      </w:r>
      <w:r w:rsidR="00B809F6" w:rsidRPr="001A171C">
        <w:rPr>
          <w:rFonts w:asciiTheme="majorHAnsi" w:eastAsia="Times New Roman" w:hAnsiTheme="majorHAnsi" w:cs="Arial"/>
          <w:b/>
          <w:bCs/>
          <w:color w:val="000000"/>
          <w:sz w:val="24"/>
          <w:szCs w:val="24"/>
        </w:rPr>
        <w:t>"</w:t>
      </w:r>
      <w:r w:rsidR="00DE6DAF">
        <w:rPr>
          <w:rFonts w:asciiTheme="majorHAnsi" w:eastAsia="Times New Roman" w:hAnsiTheme="majorHAnsi" w:cs="Arial"/>
          <w:b/>
          <w:bCs/>
          <w:color w:val="000000"/>
          <w:sz w:val="24"/>
          <w:szCs w:val="24"/>
        </w:rPr>
        <w:t xml:space="preserve"> </w:t>
      </w:r>
      <w:r w:rsidRPr="001A171C">
        <w:rPr>
          <w:rFonts w:asciiTheme="majorHAnsi" w:eastAsia="Times New Roman" w:hAnsiTheme="majorHAnsi" w:cs="Arial"/>
          <w:color w:val="000000"/>
          <w:sz w:val="24"/>
          <w:szCs w:val="24"/>
        </w:rPr>
        <w:t>oraz „</w:t>
      </w:r>
      <w:r w:rsidRPr="001A171C">
        <w:rPr>
          <w:rFonts w:asciiTheme="majorHAnsi" w:eastAsia="Times New Roman" w:hAnsiTheme="majorHAnsi" w:cs="Arial"/>
          <w:b/>
          <w:bCs/>
          <w:color w:val="000000"/>
          <w:sz w:val="24"/>
          <w:szCs w:val="24"/>
        </w:rPr>
        <w:t>nie otwierać</w:t>
      </w:r>
      <w:r w:rsidR="003E0CCA" w:rsidRPr="001A171C">
        <w:rPr>
          <w:rFonts w:asciiTheme="majorHAnsi" w:eastAsia="Times New Roman" w:hAnsiTheme="majorHAnsi" w:cs="Arial"/>
          <w:b/>
          <w:bCs/>
          <w:color w:val="000000"/>
          <w:sz w:val="24"/>
          <w:szCs w:val="24"/>
        </w:rPr>
        <w:t xml:space="preserve"> przed dniem </w:t>
      </w:r>
      <w:r w:rsidR="00A0353E">
        <w:rPr>
          <w:rFonts w:asciiTheme="majorHAnsi" w:eastAsia="Times New Roman" w:hAnsiTheme="majorHAnsi" w:cs="Arial"/>
          <w:b/>
          <w:bCs/>
          <w:color w:val="000000"/>
          <w:sz w:val="24"/>
          <w:szCs w:val="24"/>
        </w:rPr>
        <w:t>10</w:t>
      </w:r>
      <w:r w:rsidR="008E3906" w:rsidRPr="001A171C">
        <w:rPr>
          <w:rFonts w:asciiTheme="majorHAnsi" w:eastAsia="Times New Roman" w:hAnsiTheme="majorHAnsi" w:cs="Arial"/>
          <w:b/>
          <w:bCs/>
          <w:color w:val="000000"/>
          <w:sz w:val="24"/>
          <w:szCs w:val="24"/>
        </w:rPr>
        <w:t>.</w:t>
      </w:r>
      <w:r w:rsidR="00A0353E">
        <w:rPr>
          <w:rFonts w:asciiTheme="majorHAnsi" w:eastAsia="Times New Roman" w:hAnsiTheme="majorHAnsi" w:cs="Arial"/>
          <w:b/>
          <w:bCs/>
          <w:color w:val="000000"/>
          <w:sz w:val="24"/>
          <w:szCs w:val="24"/>
        </w:rPr>
        <w:t>08.</w:t>
      </w:r>
      <w:r w:rsidR="00695141" w:rsidRPr="001A171C">
        <w:rPr>
          <w:rFonts w:asciiTheme="majorHAnsi" w:eastAsia="Times New Roman" w:hAnsiTheme="majorHAnsi" w:cs="Arial"/>
          <w:b/>
          <w:bCs/>
          <w:color w:val="000000"/>
          <w:sz w:val="24"/>
          <w:szCs w:val="24"/>
        </w:rPr>
        <w:t>201</w:t>
      </w:r>
      <w:r w:rsidR="009013F6">
        <w:rPr>
          <w:rFonts w:asciiTheme="majorHAnsi" w:eastAsia="Times New Roman" w:hAnsiTheme="majorHAnsi" w:cs="Arial"/>
          <w:b/>
          <w:bCs/>
          <w:color w:val="000000"/>
          <w:sz w:val="24"/>
          <w:szCs w:val="24"/>
        </w:rPr>
        <w:t>8</w:t>
      </w:r>
      <w:r w:rsidR="00A0353E">
        <w:rPr>
          <w:rFonts w:asciiTheme="majorHAnsi" w:eastAsia="Times New Roman" w:hAnsiTheme="majorHAnsi" w:cs="Arial"/>
          <w:b/>
          <w:bCs/>
          <w:color w:val="000000"/>
          <w:sz w:val="24"/>
          <w:szCs w:val="24"/>
        </w:rPr>
        <w:t xml:space="preserve"> r. godzina 12:00</w:t>
      </w:r>
      <w:r w:rsidRPr="001A171C">
        <w:rPr>
          <w:rFonts w:asciiTheme="majorHAnsi" w:eastAsia="Times New Roman" w:hAnsiTheme="majorHAnsi" w:cs="Arial"/>
          <w:b/>
          <w:bCs/>
          <w:color w:val="000000"/>
          <w:sz w:val="24"/>
          <w:szCs w:val="24"/>
        </w:rPr>
        <w:t>”.</w:t>
      </w:r>
    </w:p>
    <w:p w:rsidR="00192695" w:rsidRPr="001A171C" w:rsidRDefault="004D415C" w:rsidP="00D522A5">
      <w:pPr>
        <w:numPr>
          <w:ilvl w:val="0"/>
          <w:numId w:val="9"/>
        </w:numPr>
        <w:shd w:val="clear" w:color="auto" w:fill="FFFFFF"/>
        <w:tabs>
          <w:tab w:val="left" w:pos="360"/>
        </w:tabs>
        <w:spacing w:line="276" w:lineRule="auto"/>
        <w:ind w:left="360" w:hanging="360"/>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Wykonawca mo</w:t>
      </w:r>
      <w:r w:rsidRPr="001A171C">
        <w:rPr>
          <w:rFonts w:asciiTheme="majorHAnsi" w:eastAsia="Times New Roman" w:hAnsiTheme="majorHAnsi" w:cs="Arial"/>
          <w:color w:val="000000"/>
          <w:sz w:val="24"/>
          <w:szCs w:val="24"/>
        </w:rPr>
        <w:t xml:space="preserve">że </w:t>
      </w:r>
      <w:r w:rsidRPr="001A171C">
        <w:rPr>
          <w:rFonts w:asciiTheme="majorHAnsi" w:eastAsia="Times New Roman" w:hAnsiTheme="majorHAnsi" w:cs="Arial"/>
          <w:b/>
          <w:bCs/>
          <w:color w:val="000000"/>
          <w:sz w:val="24"/>
          <w:szCs w:val="24"/>
        </w:rPr>
        <w:t xml:space="preserve">przed upływem terminu do składania ofert </w:t>
      </w:r>
      <w:r w:rsidRPr="001A171C">
        <w:rPr>
          <w:rFonts w:asciiTheme="majorHAnsi" w:eastAsia="Times New Roman" w:hAnsiTheme="majorHAnsi" w:cs="Arial"/>
          <w:color w:val="000000"/>
          <w:sz w:val="24"/>
          <w:szCs w:val="24"/>
        </w:rPr>
        <w:t>zmienić lub wycofać ofertę. W</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takim przypadku należy powiadomić o tym pisemnie Zamawiającego, składając zmiany lub</w:t>
      </w:r>
      <w:r w:rsidR="00335441"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powiadomienie o</w:t>
      </w:r>
      <w:r w:rsidR="00F47C04"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wycofaniu oferty według takich samych za</w:t>
      </w:r>
      <w:r w:rsidR="00616BA0" w:rsidRPr="001A171C">
        <w:rPr>
          <w:rFonts w:asciiTheme="majorHAnsi" w:eastAsia="Times New Roman" w:hAnsiTheme="majorHAnsi" w:cs="Arial"/>
          <w:color w:val="000000"/>
          <w:sz w:val="24"/>
          <w:szCs w:val="24"/>
        </w:rPr>
        <w:t>sad jak składanie oferty, tj.</w:t>
      </w:r>
      <w:r w:rsidR="00335441" w:rsidRPr="001A171C">
        <w:rPr>
          <w:rFonts w:asciiTheme="majorHAnsi" w:eastAsia="Times New Roman" w:hAnsiTheme="majorHAnsi" w:cs="Arial"/>
          <w:color w:val="000000"/>
          <w:sz w:val="24"/>
          <w:szCs w:val="24"/>
        </w:rPr>
        <w:t> </w:t>
      </w:r>
      <w:r w:rsidR="00616BA0" w:rsidRPr="001A171C">
        <w:rPr>
          <w:rFonts w:asciiTheme="majorHAnsi" w:eastAsia="Times New Roman" w:hAnsiTheme="majorHAnsi" w:cs="Arial"/>
          <w:color w:val="000000"/>
          <w:sz w:val="24"/>
          <w:szCs w:val="24"/>
        </w:rPr>
        <w:t>w k</w:t>
      </w:r>
      <w:r w:rsidRPr="001A171C">
        <w:rPr>
          <w:rFonts w:asciiTheme="majorHAnsi" w:eastAsia="Times New Roman" w:hAnsiTheme="majorHAnsi" w:cs="Arial"/>
          <w:color w:val="000000"/>
          <w:sz w:val="24"/>
          <w:szCs w:val="24"/>
        </w:rPr>
        <w:t>opercie, odpowiednio oznakowanej „</w:t>
      </w:r>
      <w:r w:rsidRPr="001A171C">
        <w:rPr>
          <w:rFonts w:asciiTheme="majorHAnsi" w:eastAsia="Times New Roman" w:hAnsiTheme="majorHAnsi" w:cs="Arial"/>
          <w:b/>
          <w:bCs/>
          <w:color w:val="000000"/>
          <w:sz w:val="24"/>
          <w:szCs w:val="24"/>
        </w:rPr>
        <w:t>zmiana oferty</w:t>
      </w:r>
      <w:r w:rsidRPr="001A171C">
        <w:rPr>
          <w:rFonts w:asciiTheme="majorHAnsi" w:eastAsia="Times New Roman" w:hAnsiTheme="majorHAnsi" w:cs="Arial"/>
          <w:color w:val="000000"/>
          <w:sz w:val="24"/>
          <w:szCs w:val="24"/>
        </w:rPr>
        <w:t>” lub „</w:t>
      </w:r>
      <w:r w:rsidRPr="001A171C">
        <w:rPr>
          <w:rFonts w:asciiTheme="majorHAnsi" w:eastAsia="Times New Roman" w:hAnsiTheme="majorHAnsi" w:cs="Arial"/>
          <w:b/>
          <w:bCs/>
          <w:color w:val="000000"/>
          <w:sz w:val="24"/>
          <w:szCs w:val="24"/>
        </w:rPr>
        <w:t>wycofanie oferty</w:t>
      </w:r>
      <w:r w:rsidRPr="001A171C">
        <w:rPr>
          <w:rFonts w:asciiTheme="majorHAnsi" w:eastAsia="Times New Roman" w:hAnsiTheme="majorHAnsi" w:cs="Arial"/>
          <w:color w:val="000000"/>
          <w:sz w:val="24"/>
          <w:szCs w:val="24"/>
        </w:rPr>
        <w:t>”. Koperty oznakowane w ten sposób będą otwierane w pierwszej kolejności, jeśli procedura ich złożenia została zachowana. Koperty wewnętrzne ofert wycofanych nie będą otwierane.</w:t>
      </w:r>
    </w:p>
    <w:p w:rsidR="00192695" w:rsidRPr="001A171C" w:rsidRDefault="004D415C" w:rsidP="00D522A5">
      <w:pPr>
        <w:numPr>
          <w:ilvl w:val="0"/>
          <w:numId w:val="9"/>
        </w:numPr>
        <w:shd w:val="clear" w:color="auto" w:fill="FFFFFF"/>
        <w:tabs>
          <w:tab w:val="left" w:pos="360"/>
        </w:tabs>
        <w:spacing w:line="276" w:lineRule="auto"/>
        <w:ind w:left="360" w:hanging="360"/>
        <w:jc w:val="both"/>
        <w:rPr>
          <w:rFonts w:asciiTheme="majorHAnsi" w:hAnsiTheme="majorHAnsi" w:cs="Arial"/>
          <w:color w:val="000000"/>
          <w:spacing w:val="-3"/>
          <w:sz w:val="24"/>
          <w:szCs w:val="24"/>
        </w:rPr>
      </w:pPr>
      <w:r w:rsidRPr="001A171C">
        <w:rPr>
          <w:rFonts w:asciiTheme="majorHAnsi" w:hAnsiTheme="majorHAnsi" w:cs="Arial"/>
          <w:color w:val="000000"/>
          <w:sz w:val="24"/>
          <w:szCs w:val="24"/>
        </w:rPr>
        <w:t>Zamawiaj</w:t>
      </w:r>
      <w:r w:rsidRPr="001A171C">
        <w:rPr>
          <w:rFonts w:asciiTheme="majorHAnsi" w:eastAsia="Times New Roman" w:hAnsiTheme="majorHAnsi" w:cs="Arial"/>
          <w:color w:val="000000"/>
          <w:sz w:val="24"/>
          <w:szCs w:val="24"/>
        </w:rPr>
        <w:t>ący nie ponosi odpowiedzialności za otwarcie oferty w przypadku nieprawidłowego oznaczenia na kopercie zewnętrznej. W takim przypadku oferta zostanie niezwłocznie zwrócona do</w:t>
      </w:r>
      <w:r w:rsidR="00F47C04"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Wykonawcy.</w:t>
      </w:r>
    </w:p>
    <w:p w:rsidR="00192695" w:rsidRPr="001A171C" w:rsidRDefault="00BF3142" w:rsidP="00D522A5">
      <w:pPr>
        <w:numPr>
          <w:ilvl w:val="0"/>
          <w:numId w:val="10"/>
        </w:numPr>
        <w:shd w:val="clear" w:color="auto" w:fill="FFFFFF"/>
        <w:tabs>
          <w:tab w:val="left" w:pos="360"/>
        </w:tabs>
        <w:spacing w:line="276" w:lineRule="auto"/>
        <w:ind w:left="360" w:hanging="346"/>
        <w:jc w:val="both"/>
        <w:rPr>
          <w:rFonts w:asciiTheme="majorHAnsi" w:hAnsiTheme="majorHAnsi" w:cs="Arial"/>
          <w:color w:val="000000"/>
          <w:spacing w:val="-4"/>
          <w:sz w:val="24"/>
          <w:szCs w:val="24"/>
        </w:rPr>
      </w:pPr>
      <w:r w:rsidRPr="00B03421">
        <w:rPr>
          <w:rFonts w:asciiTheme="majorHAnsi" w:eastAsia="Times New Roman" w:hAnsiTheme="majorHAnsi" w:cs="Arial"/>
          <w:sz w:val="24"/>
          <w:szCs w:val="24"/>
        </w:rPr>
        <w:t xml:space="preserve">Nie ujawnia się </w:t>
      </w:r>
      <w:r>
        <w:rPr>
          <w:rFonts w:asciiTheme="majorHAnsi" w:eastAsia="Times New Roman" w:hAnsiTheme="majorHAnsi" w:cs="Arial"/>
          <w:color w:val="000000"/>
          <w:sz w:val="24"/>
          <w:szCs w:val="24"/>
        </w:rPr>
        <w:t>i</w:t>
      </w:r>
      <w:r w:rsidR="004D415C" w:rsidRPr="001A171C">
        <w:rPr>
          <w:rFonts w:asciiTheme="majorHAnsi" w:eastAsia="Times New Roman" w:hAnsiTheme="majorHAnsi" w:cs="Arial"/>
          <w:color w:val="000000"/>
          <w:sz w:val="24"/>
          <w:szCs w:val="24"/>
        </w:rPr>
        <w:t>nformacji stanowiących tajemnicę przedsiębiorstwa w rozumieniu przepisów o</w:t>
      </w:r>
      <w:r w:rsidR="007B2529">
        <w:rPr>
          <w:rFonts w:asciiTheme="majorHAnsi" w:eastAsia="Times New Roman" w:hAnsiTheme="majorHAnsi" w:cs="Arial"/>
          <w:color w:val="000000"/>
          <w:sz w:val="24"/>
          <w:szCs w:val="24"/>
        </w:rPr>
        <w:t> </w:t>
      </w:r>
      <w:r w:rsidR="004D415C" w:rsidRPr="001A171C">
        <w:rPr>
          <w:rFonts w:asciiTheme="majorHAnsi" w:eastAsia="Times New Roman" w:hAnsiTheme="majorHAnsi" w:cs="Arial"/>
          <w:color w:val="000000"/>
          <w:sz w:val="24"/>
          <w:szCs w:val="24"/>
        </w:rPr>
        <w:t>zwalczaniu n</w:t>
      </w:r>
      <w:r w:rsidR="00171B7E" w:rsidRPr="001A171C">
        <w:rPr>
          <w:rFonts w:asciiTheme="majorHAnsi" w:eastAsia="Times New Roman" w:hAnsiTheme="majorHAnsi" w:cs="Arial"/>
          <w:color w:val="000000"/>
          <w:sz w:val="24"/>
          <w:szCs w:val="24"/>
        </w:rPr>
        <w:t>ieuczciwej konkurencji, jeżeli w</w:t>
      </w:r>
      <w:r w:rsidR="004D415C" w:rsidRPr="001A171C">
        <w:rPr>
          <w:rFonts w:asciiTheme="majorHAnsi" w:eastAsia="Times New Roman" w:hAnsiTheme="majorHAnsi" w:cs="Arial"/>
          <w:color w:val="000000"/>
          <w:sz w:val="24"/>
          <w:szCs w:val="24"/>
        </w:rPr>
        <w:t xml:space="preserve">ykonawca </w:t>
      </w:r>
      <w:r w:rsidR="004D415C" w:rsidRPr="001A171C">
        <w:rPr>
          <w:rFonts w:asciiTheme="majorHAnsi" w:eastAsia="Times New Roman" w:hAnsiTheme="majorHAnsi" w:cs="Arial"/>
          <w:color w:val="000000"/>
          <w:sz w:val="24"/>
          <w:szCs w:val="24"/>
          <w:u w:val="single"/>
        </w:rPr>
        <w:t xml:space="preserve">nie później niż </w:t>
      </w:r>
      <w:r>
        <w:rPr>
          <w:rFonts w:asciiTheme="majorHAnsi" w:eastAsia="Times New Roman" w:hAnsiTheme="majorHAnsi" w:cs="Arial"/>
          <w:color w:val="000000"/>
          <w:sz w:val="24"/>
          <w:szCs w:val="24"/>
          <w:u w:val="single"/>
        </w:rPr>
        <w:t xml:space="preserve">            </w:t>
      </w:r>
      <w:r w:rsidR="004D415C" w:rsidRPr="001A171C">
        <w:rPr>
          <w:rFonts w:asciiTheme="majorHAnsi" w:eastAsia="Times New Roman" w:hAnsiTheme="majorHAnsi" w:cs="Arial"/>
          <w:color w:val="000000"/>
          <w:sz w:val="24"/>
          <w:szCs w:val="24"/>
          <w:u w:val="single"/>
        </w:rPr>
        <w:t>w terminie składania ofert</w:t>
      </w:r>
      <w:r w:rsidR="004D415C" w:rsidRPr="001A171C">
        <w:rPr>
          <w:rFonts w:asciiTheme="majorHAnsi" w:eastAsia="Times New Roman" w:hAnsiTheme="majorHAnsi" w:cs="Arial"/>
          <w:color w:val="000000"/>
          <w:sz w:val="24"/>
          <w:szCs w:val="24"/>
        </w:rPr>
        <w:t xml:space="preserve"> zastrzegł, </w:t>
      </w:r>
      <w:r w:rsidR="004D415C" w:rsidRPr="001A171C">
        <w:rPr>
          <w:rFonts w:asciiTheme="majorHAnsi" w:eastAsia="Times New Roman" w:hAnsiTheme="majorHAnsi" w:cs="Arial"/>
          <w:bCs/>
          <w:color w:val="000000"/>
          <w:sz w:val="24"/>
          <w:szCs w:val="24"/>
        </w:rPr>
        <w:t>ż</w:t>
      </w:r>
      <w:r w:rsidR="004D415C" w:rsidRPr="001A171C">
        <w:rPr>
          <w:rFonts w:asciiTheme="majorHAnsi" w:eastAsia="Times New Roman" w:hAnsiTheme="majorHAnsi" w:cs="Arial"/>
          <w:color w:val="000000"/>
          <w:sz w:val="24"/>
          <w:szCs w:val="24"/>
        </w:rPr>
        <w:t>e</w:t>
      </w:r>
      <w:r w:rsidR="00616BA0" w:rsidRPr="001A171C">
        <w:rPr>
          <w:rFonts w:asciiTheme="majorHAnsi" w:eastAsia="Times New Roman" w:hAnsiTheme="majorHAnsi" w:cs="Arial"/>
          <w:color w:val="000000"/>
          <w:sz w:val="24"/>
          <w:szCs w:val="24"/>
        </w:rPr>
        <w:t> </w:t>
      </w:r>
      <w:r w:rsidR="004D415C" w:rsidRPr="001A171C">
        <w:rPr>
          <w:rFonts w:asciiTheme="majorHAnsi" w:eastAsia="Times New Roman" w:hAnsiTheme="majorHAnsi" w:cs="Arial"/>
          <w:color w:val="000000"/>
          <w:sz w:val="24"/>
          <w:szCs w:val="24"/>
        </w:rPr>
        <w:t xml:space="preserve">nie mogą być one udostępnione. Wykonawca nie </w:t>
      </w:r>
      <w:r w:rsidR="004D415C" w:rsidRPr="001A171C">
        <w:rPr>
          <w:rFonts w:asciiTheme="majorHAnsi" w:eastAsia="Times New Roman" w:hAnsiTheme="majorHAnsi" w:cs="Arial"/>
          <w:color w:val="000000"/>
          <w:sz w:val="24"/>
          <w:szCs w:val="24"/>
        </w:rPr>
        <w:lastRenderedPageBreak/>
        <w:t>może zastrzec informacji, o których mowa w</w:t>
      </w:r>
      <w:r w:rsidR="00616BA0" w:rsidRPr="001A171C">
        <w:rPr>
          <w:rFonts w:asciiTheme="majorHAnsi" w:eastAsia="Times New Roman" w:hAnsiTheme="majorHAnsi" w:cs="Arial"/>
          <w:color w:val="000000"/>
          <w:sz w:val="24"/>
          <w:szCs w:val="24"/>
        </w:rPr>
        <w:t> </w:t>
      </w:r>
      <w:r w:rsidR="004D415C" w:rsidRPr="001A171C">
        <w:rPr>
          <w:rFonts w:asciiTheme="majorHAnsi" w:eastAsia="Times New Roman" w:hAnsiTheme="majorHAnsi" w:cs="Arial"/>
          <w:color w:val="000000"/>
          <w:sz w:val="24"/>
          <w:szCs w:val="24"/>
        </w:rPr>
        <w:t xml:space="preserve">art. 86 ust. 4 ustawy. </w:t>
      </w:r>
      <w:r w:rsidR="004D415C" w:rsidRPr="001A171C">
        <w:rPr>
          <w:rFonts w:asciiTheme="majorHAnsi" w:eastAsia="Times New Roman" w:hAnsiTheme="majorHAnsi" w:cs="Arial"/>
          <w:b/>
          <w:bCs/>
          <w:color w:val="000000"/>
          <w:sz w:val="24"/>
          <w:szCs w:val="24"/>
        </w:rPr>
        <w:t>Zastrzeżone informacje powinny zostać wskazane w Formularzu oferty (Załącznik nr 1 do SIWZ) oraz</w:t>
      </w:r>
      <w:r w:rsidR="007B2529">
        <w:rPr>
          <w:rFonts w:asciiTheme="majorHAnsi" w:eastAsia="Times New Roman" w:hAnsiTheme="majorHAnsi" w:cs="Arial"/>
          <w:b/>
          <w:bCs/>
          <w:color w:val="000000"/>
          <w:sz w:val="24"/>
          <w:szCs w:val="24"/>
        </w:rPr>
        <w:t> </w:t>
      </w:r>
      <w:r w:rsidR="004D415C" w:rsidRPr="001A171C">
        <w:rPr>
          <w:rFonts w:asciiTheme="majorHAnsi" w:eastAsia="Times New Roman" w:hAnsiTheme="majorHAnsi" w:cs="Arial"/>
          <w:b/>
          <w:bCs/>
          <w:color w:val="000000"/>
          <w:sz w:val="24"/>
          <w:szCs w:val="24"/>
        </w:rPr>
        <w:t xml:space="preserve">złożone wraz z ofertą, w oddzielnej wewnętrznej kopercie oznakowanej napisem: „Tajemnica przedsiębiorstwa”. </w:t>
      </w:r>
      <w:r w:rsidR="004D415C" w:rsidRPr="001A171C">
        <w:rPr>
          <w:rFonts w:asciiTheme="majorHAnsi" w:eastAsia="Times New Roman" w:hAnsiTheme="majorHAnsi" w:cs="Arial"/>
          <w:color w:val="000000"/>
          <w:sz w:val="24"/>
          <w:szCs w:val="24"/>
        </w:rPr>
        <w:t>W przypadku nie</w:t>
      </w:r>
      <w:r w:rsidR="00335441" w:rsidRPr="001A171C">
        <w:rPr>
          <w:rFonts w:asciiTheme="majorHAnsi" w:eastAsia="Times New Roman" w:hAnsiTheme="majorHAnsi" w:cs="Arial"/>
          <w:color w:val="000000"/>
          <w:sz w:val="24"/>
          <w:szCs w:val="24"/>
        </w:rPr>
        <w:t> </w:t>
      </w:r>
      <w:r w:rsidR="004D415C" w:rsidRPr="001A171C">
        <w:rPr>
          <w:rFonts w:asciiTheme="majorHAnsi" w:eastAsia="Times New Roman" w:hAnsiTheme="majorHAnsi" w:cs="Arial"/>
          <w:color w:val="000000"/>
          <w:sz w:val="24"/>
          <w:szCs w:val="24"/>
        </w:rPr>
        <w:t>za</w:t>
      </w:r>
      <w:r w:rsidR="00171B7E" w:rsidRPr="001A171C">
        <w:rPr>
          <w:rFonts w:asciiTheme="majorHAnsi" w:eastAsia="Times New Roman" w:hAnsiTheme="majorHAnsi" w:cs="Arial"/>
          <w:color w:val="000000"/>
          <w:sz w:val="24"/>
          <w:szCs w:val="24"/>
        </w:rPr>
        <w:t>bezpieczenia przez w</w:t>
      </w:r>
      <w:r w:rsidR="004D415C" w:rsidRPr="001A171C">
        <w:rPr>
          <w:rFonts w:asciiTheme="majorHAnsi" w:eastAsia="Times New Roman" w:hAnsiTheme="majorHAnsi" w:cs="Arial"/>
          <w:color w:val="000000"/>
          <w:sz w:val="24"/>
          <w:szCs w:val="24"/>
        </w:rPr>
        <w:t>ykonawcę w ofercie informacji zastrzeżonych zgodnie z</w:t>
      </w:r>
      <w:r w:rsidR="00616BA0" w:rsidRPr="001A171C">
        <w:rPr>
          <w:rFonts w:asciiTheme="majorHAnsi" w:eastAsia="Times New Roman" w:hAnsiTheme="majorHAnsi" w:cs="Arial"/>
          <w:color w:val="000000"/>
          <w:sz w:val="24"/>
          <w:szCs w:val="24"/>
        </w:rPr>
        <w:t> </w:t>
      </w:r>
      <w:r w:rsidR="004D415C" w:rsidRPr="001A171C">
        <w:rPr>
          <w:rFonts w:asciiTheme="majorHAnsi" w:eastAsia="Times New Roman" w:hAnsiTheme="majorHAnsi" w:cs="Arial"/>
          <w:color w:val="000000"/>
          <w:sz w:val="24"/>
          <w:szCs w:val="24"/>
        </w:rPr>
        <w:t>p</w:t>
      </w:r>
      <w:r w:rsidR="00171B7E" w:rsidRPr="001A171C">
        <w:rPr>
          <w:rFonts w:asciiTheme="majorHAnsi" w:eastAsia="Times New Roman" w:hAnsiTheme="majorHAnsi" w:cs="Arial"/>
          <w:color w:val="000000"/>
          <w:sz w:val="24"/>
          <w:szCs w:val="24"/>
        </w:rPr>
        <w:t>ostanowieniami niniejszej SIWZ w</w:t>
      </w:r>
      <w:r w:rsidR="004D415C" w:rsidRPr="001A171C">
        <w:rPr>
          <w:rFonts w:asciiTheme="majorHAnsi" w:eastAsia="Times New Roman" w:hAnsiTheme="majorHAnsi" w:cs="Arial"/>
          <w:color w:val="000000"/>
          <w:sz w:val="24"/>
          <w:szCs w:val="24"/>
        </w:rPr>
        <w:t>ykonawcy nie przysługują żadne roszczenia wobec Zamawiającego. Zapis pkt X.4 SIWZ stosuje się odpowiednio.</w:t>
      </w:r>
    </w:p>
    <w:p w:rsidR="00192695" w:rsidRPr="001A171C" w:rsidRDefault="004D415C" w:rsidP="00D522A5">
      <w:pPr>
        <w:numPr>
          <w:ilvl w:val="0"/>
          <w:numId w:val="10"/>
        </w:numPr>
        <w:shd w:val="clear" w:color="auto" w:fill="FFFFFF"/>
        <w:tabs>
          <w:tab w:val="left" w:pos="360"/>
        </w:tabs>
        <w:spacing w:line="276" w:lineRule="auto"/>
        <w:ind w:left="360" w:right="5" w:hanging="346"/>
        <w:jc w:val="both"/>
        <w:rPr>
          <w:rFonts w:asciiTheme="majorHAnsi" w:hAnsiTheme="majorHAnsi" w:cs="Arial"/>
          <w:color w:val="000000"/>
          <w:spacing w:val="-4"/>
          <w:sz w:val="24"/>
          <w:szCs w:val="24"/>
        </w:rPr>
      </w:pPr>
      <w:r w:rsidRPr="001A171C">
        <w:rPr>
          <w:rFonts w:asciiTheme="majorHAnsi" w:hAnsiTheme="majorHAnsi" w:cs="Arial"/>
          <w:color w:val="000000"/>
          <w:sz w:val="24"/>
          <w:szCs w:val="24"/>
        </w:rPr>
        <w:t>Wykonawca mo</w:t>
      </w:r>
      <w:r w:rsidRPr="001A171C">
        <w:rPr>
          <w:rFonts w:asciiTheme="majorHAnsi" w:eastAsia="Times New Roman" w:hAnsiTheme="majorHAnsi" w:cs="Arial"/>
          <w:color w:val="000000"/>
          <w:sz w:val="24"/>
          <w:szCs w:val="24"/>
        </w:rPr>
        <w:t>że powierzyć wykonanie zamówie</w:t>
      </w:r>
      <w:r w:rsidR="00171B7E" w:rsidRPr="001A171C">
        <w:rPr>
          <w:rFonts w:asciiTheme="majorHAnsi" w:eastAsia="Times New Roman" w:hAnsiTheme="majorHAnsi" w:cs="Arial"/>
          <w:color w:val="000000"/>
          <w:sz w:val="24"/>
          <w:szCs w:val="24"/>
        </w:rPr>
        <w:t>nia podwykonawcy. Jeżeli w</w:t>
      </w:r>
      <w:r w:rsidRPr="001A171C">
        <w:rPr>
          <w:rFonts w:asciiTheme="majorHAnsi" w:eastAsia="Times New Roman" w:hAnsiTheme="majorHAnsi" w:cs="Arial"/>
          <w:color w:val="000000"/>
          <w:sz w:val="24"/>
          <w:szCs w:val="24"/>
        </w:rPr>
        <w:t xml:space="preserve">ykonawca zamierza </w:t>
      </w:r>
      <w:r w:rsidR="00171B7E" w:rsidRPr="001A171C">
        <w:rPr>
          <w:rFonts w:asciiTheme="majorHAnsi" w:eastAsia="Times New Roman" w:hAnsiTheme="majorHAnsi" w:cs="Arial"/>
          <w:color w:val="000000"/>
          <w:sz w:val="24"/>
          <w:szCs w:val="24"/>
        </w:rPr>
        <w:t>powierzyć wykonanie zamówienia p</w:t>
      </w:r>
      <w:r w:rsidRPr="001A171C">
        <w:rPr>
          <w:rFonts w:asciiTheme="majorHAnsi" w:eastAsia="Times New Roman" w:hAnsiTheme="majorHAnsi" w:cs="Arial"/>
          <w:color w:val="000000"/>
          <w:sz w:val="24"/>
          <w:szCs w:val="24"/>
        </w:rPr>
        <w:t>odwykonawcom, zobowiązany jest wskazać w</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ofercie tę część zamówienia, której wykonanie powierzy podwykonawcom</w:t>
      </w:r>
      <w:r w:rsidR="00B45BEF" w:rsidRPr="001A171C">
        <w:rPr>
          <w:rFonts w:asciiTheme="majorHAnsi" w:eastAsia="Times New Roman" w:hAnsiTheme="majorHAnsi" w:cs="Arial"/>
          <w:color w:val="000000"/>
          <w:sz w:val="24"/>
          <w:szCs w:val="24"/>
        </w:rPr>
        <w:t xml:space="preserve">, oraz nazwy podwykonawców. </w:t>
      </w:r>
    </w:p>
    <w:p w:rsidR="00192695" w:rsidRPr="001A171C" w:rsidRDefault="004D415C" w:rsidP="00D522A5">
      <w:pPr>
        <w:numPr>
          <w:ilvl w:val="0"/>
          <w:numId w:val="10"/>
        </w:numPr>
        <w:shd w:val="clear" w:color="auto" w:fill="FFFFFF"/>
        <w:tabs>
          <w:tab w:val="left" w:pos="360"/>
        </w:tabs>
        <w:spacing w:line="276" w:lineRule="auto"/>
        <w:ind w:left="14"/>
        <w:jc w:val="both"/>
        <w:rPr>
          <w:rFonts w:asciiTheme="majorHAnsi" w:hAnsiTheme="majorHAnsi" w:cs="Arial"/>
          <w:color w:val="000000"/>
          <w:spacing w:val="-4"/>
          <w:sz w:val="24"/>
          <w:szCs w:val="24"/>
        </w:rPr>
      </w:pPr>
      <w:r w:rsidRPr="001A171C">
        <w:rPr>
          <w:rFonts w:asciiTheme="majorHAnsi" w:hAnsiTheme="majorHAnsi" w:cs="Arial"/>
          <w:color w:val="000000"/>
          <w:sz w:val="24"/>
          <w:szCs w:val="24"/>
        </w:rPr>
        <w:t>Zamawiaj</w:t>
      </w:r>
      <w:r w:rsidRPr="001A171C">
        <w:rPr>
          <w:rFonts w:asciiTheme="majorHAnsi" w:eastAsia="Times New Roman" w:hAnsiTheme="majorHAnsi" w:cs="Arial"/>
          <w:color w:val="000000"/>
          <w:sz w:val="24"/>
          <w:szCs w:val="24"/>
        </w:rPr>
        <w:t>ący zwróci niezwłocznie ofertę, która została złożona po terminie.</w:t>
      </w:r>
    </w:p>
    <w:p w:rsidR="00FB6E6A" w:rsidRPr="001A171C" w:rsidRDefault="00FB6E6A" w:rsidP="00F73600">
      <w:pPr>
        <w:shd w:val="clear" w:color="auto" w:fill="FFFFFF"/>
        <w:tabs>
          <w:tab w:val="left" w:pos="360"/>
        </w:tabs>
        <w:spacing w:line="276" w:lineRule="auto"/>
        <w:ind w:left="14"/>
        <w:jc w:val="both"/>
        <w:rPr>
          <w:rFonts w:asciiTheme="majorHAnsi" w:hAnsiTheme="majorHAnsi" w:cs="Arial"/>
          <w:color w:val="000000"/>
          <w:spacing w:val="-4"/>
          <w:sz w:val="24"/>
          <w:szCs w:val="24"/>
        </w:rPr>
      </w:pPr>
    </w:p>
    <w:p w:rsidR="00192695" w:rsidRPr="001A171C" w:rsidRDefault="004D415C" w:rsidP="006073A3">
      <w:pPr>
        <w:pStyle w:val="Nagwek1"/>
        <w:shd w:val="clear" w:color="auto" w:fill="C6D9F1" w:themeFill="text2" w:themeFillTint="33"/>
        <w:spacing w:after="240" w:line="276" w:lineRule="auto"/>
        <w:rPr>
          <w:rFonts w:asciiTheme="majorHAnsi" w:hAnsiTheme="majorHAnsi" w:cs="Arial"/>
        </w:rPr>
      </w:pPr>
      <w:bookmarkStart w:id="10" w:name="_Toc460408683"/>
      <w:r w:rsidRPr="001A171C">
        <w:rPr>
          <w:rFonts w:asciiTheme="majorHAnsi" w:hAnsiTheme="majorHAnsi" w:cs="Arial"/>
          <w:spacing w:val="-11"/>
        </w:rPr>
        <w:t>XI.</w:t>
      </w:r>
      <w:r w:rsidRPr="001A171C">
        <w:rPr>
          <w:rFonts w:asciiTheme="majorHAnsi" w:hAnsiTheme="majorHAnsi" w:cs="Arial"/>
        </w:rPr>
        <w:tab/>
        <w:t>Miejsce oraz termin składania i otwarcia ofert</w:t>
      </w:r>
      <w:bookmarkEnd w:id="10"/>
    </w:p>
    <w:p w:rsidR="00192695" w:rsidRPr="001A171C" w:rsidRDefault="004D415C" w:rsidP="00D522A5">
      <w:pPr>
        <w:numPr>
          <w:ilvl w:val="0"/>
          <w:numId w:val="11"/>
        </w:numPr>
        <w:shd w:val="clear" w:color="auto" w:fill="FFFFFF"/>
        <w:tabs>
          <w:tab w:val="left" w:pos="360"/>
        </w:tabs>
        <w:spacing w:line="276" w:lineRule="auto"/>
        <w:ind w:left="360" w:hanging="350"/>
        <w:jc w:val="both"/>
        <w:rPr>
          <w:rFonts w:asciiTheme="majorHAnsi" w:hAnsiTheme="majorHAnsi" w:cs="Arial"/>
          <w:color w:val="000000"/>
          <w:spacing w:val="-10"/>
          <w:sz w:val="24"/>
          <w:szCs w:val="24"/>
        </w:rPr>
      </w:pPr>
      <w:r w:rsidRPr="001A171C">
        <w:rPr>
          <w:rFonts w:asciiTheme="majorHAnsi" w:hAnsiTheme="majorHAnsi" w:cs="Arial"/>
          <w:color w:val="000000"/>
          <w:sz w:val="24"/>
          <w:szCs w:val="24"/>
        </w:rPr>
        <w:t>Ofert</w:t>
      </w:r>
      <w:r w:rsidRPr="001A171C">
        <w:rPr>
          <w:rFonts w:asciiTheme="majorHAnsi" w:eastAsia="Times New Roman" w:hAnsiTheme="majorHAnsi" w:cs="Arial"/>
          <w:color w:val="000000"/>
          <w:sz w:val="24"/>
          <w:szCs w:val="24"/>
        </w:rPr>
        <w:t xml:space="preserve">ę należy złożyć w siedzibie MSPiR w Gdyni, ul. Hryniewickiego 10, 81-340 Gdynia (sekretariat) </w:t>
      </w:r>
      <w:r w:rsidR="00FE5E9F" w:rsidRPr="001A171C">
        <w:rPr>
          <w:rFonts w:asciiTheme="majorHAnsi" w:eastAsia="Times New Roman" w:hAnsiTheme="majorHAnsi" w:cs="Arial"/>
          <w:b/>
          <w:bCs/>
          <w:color w:val="000000"/>
          <w:sz w:val="24"/>
          <w:szCs w:val="24"/>
        </w:rPr>
        <w:t xml:space="preserve">w terminie do </w:t>
      </w:r>
      <w:r w:rsidR="003E0CCA" w:rsidRPr="001A171C">
        <w:rPr>
          <w:rFonts w:asciiTheme="majorHAnsi" w:eastAsia="Times New Roman" w:hAnsiTheme="majorHAnsi" w:cs="Arial"/>
          <w:b/>
          <w:bCs/>
          <w:color w:val="000000"/>
          <w:sz w:val="24"/>
          <w:szCs w:val="24"/>
        </w:rPr>
        <w:t>dnia</w:t>
      </w:r>
      <w:r w:rsidR="00A0353E">
        <w:rPr>
          <w:rFonts w:asciiTheme="majorHAnsi" w:eastAsia="Times New Roman" w:hAnsiTheme="majorHAnsi" w:cs="Arial"/>
          <w:b/>
          <w:bCs/>
          <w:color w:val="000000"/>
          <w:sz w:val="24"/>
          <w:szCs w:val="24"/>
        </w:rPr>
        <w:t xml:space="preserve"> 10</w:t>
      </w:r>
      <w:r w:rsidR="00B45419">
        <w:rPr>
          <w:rFonts w:asciiTheme="majorHAnsi" w:eastAsia="Times New Roman" w:hAnsiTheme="majorHAnsi" w:cs="Arial"/>
          <w:b/>
          <w:bCs/>
          <w:color w:val="000000"/>
          <w:sz w:val="24"/>
          <w:szCs w:val="24"/>
        </w:rPr>
        <w:t>.08</w:t>
      </w:r>
      <w:r w:rsidR="008E3906" w:rsidRPr="001A171C">
        <w:rPr>
          <w:rFonts w:asciiTheme="majorHAnsi" w:eastAsia="Times New Roman" w:hAnsiTheme="majorHAnsi" w:cs="Arial"/>
          <w:b/>
          <w:bCs/>
          <w:color w:val="000000"/>
          <w:sz w:val="24"/>
          <w:szCs w:val="24"/>
        </w:rPr>
        <w:t>.201</w:t>
      </w:r>
      <w:r w:rsidR="001A171C">
        <w:rPr>
          <w:rFonts w:asciiTheme="majorHAnsi" w:eastAsia="Times New Roman" w:hAnsiTheme="majorHAnsi" w:cs="Arial"/>
          <w:b/>
          <w:bCs/>
          <w:color w:val="000000"/>
          <w:sz w:val="24"/>
          <w:szCs w:val="24"/>
        </w:rPr>
        <w:t>8</w:t>
      </w:r>
      <w:r w:rsidR="00BF3142">
        <w:rPr>
          <w:rFonts w:asciiTheme="majorHAnsi" w:eastAsia="Times New Roman" w:hAnsiTheme="majorHAnsi" w:cs="Arial"/>
          <w:b/>
          <w:bCs/>
          <w:color w:val="000000"/>
          <w:sz w:val="24"/>
          <w:szCs w:val="24"/>
        </w:rPr>
        <w:t xml:space="preserve"> </w:t>
      </w:r>
      <w:r w:rsidR="008E3906" w:rsidRPr="001A171C">
        <w:rPr>
          <w:rFonts w:asciiTheme="majorHAnsi" w:eastAsia="Times New Roman" w:hAnsiTheme="majorHAnsi" w:cs="Arial"/>
          <w:b/>
          <w:bCs/>
          <w:color w:val="000000"/>
          <w:sz w:val="24"/>
          <w:szCs w:val="24"/>
        </w:rPr>
        <w:t>r</w:t>
      </w:r>
      <w:r w:rsidR="00BF3142">
        <w:rPr>
          <w:rFonts w:asciiTheme="majorHAnsi" w:eastAsia="Times New Roman" w:hAnsiTheme="majorHAnsi" w:cs="Arial"/>
          <w:b/>
          <w:bCs/>
          <w:color w:val="000000"/>
          <w:sz w:val="24"/>
          <w:szCs w:val="24"/>
        </w:rPr>
        <w:t>.</w:t>
      </w:r>
      <w:r w:rsidR="00695141" w:rsidRPr="001A171C">
        <w:rPr>
          <w:rFonts w:asciiTheme="majorHAnsi" w:eastAsia="Times New Roman" w:hAnsiTheme="majorHAnsi" w:cs="Arial"/>
          <w:b/>
          <w:bCs/>
          <w:color w:val="000000"/>
          <w:sz w:val="24"/>
          <w:szCs w:val="24"/>
        </w:rPr>
        <w:t xml:space="preserve"> godzina </w:t>
      </w:r>
      <w:r w:rsidR="00695141" w:rsidRPr="00BD1CB7">
        <w:rPr>
          <w:rFonts w:asciiTheme="majorHAnsi" w:eastAsia="Times New Roman" w:hAnsiTheme="majorHAnsi" w:cs="Arial"/>
          <w:b/>
          <w:bCs/>
          <w:sz w:val="24"/>
          <w:szCs w:val="24"/>
        </w:rPr>
        <w:t>1</w:t>
      </w:r>
      <w:r w:rsidR="007211DC" w:rsidRPr="00BD1CB7">
        <w:rPr>
          <w:rFonts w:asciiTheme="majorHAnsi" w:eastAsia="Times New Roman" w:hAnsiTheme="majorHAnsi" w:cs="Arial"/>
          <w:b/>
          <w:bCs/>
          <w:sz w:val="24"/>
          <w:szCs w:val="24"/>
        </w:rPr>
        <w:t>1</w:t>
      </w:r>
      <w:r w:rsidR="00A0353E">
        <w:rPr>
          <w:rFonts w:asciiTheme="majorHAnsi" w:eastAsia="Times New Roman" w:hAnsiTheme="majorHAnsi" w:cs="Arial"/>
          <w:b/>
          <w:bCs/>
          <w:sz w:val="24"/>
          <w:szCs w:val="24"/>
        </w:rPr>
        <w:t>:3</w:t>
      </w:r>
      <w:r w:rsidR="00695141" w:rsidRPr="00BD1CB7">
        <w:rPr>
          <w:rFonts w:asciiTheme="majorHAnsi" w:eastAsia="Times New Roman" w:hAnsiTheme="majorHAnsi" w:cs="Arial"/>
          <w:b/>
          <w:bCs/>
          <w:sz w:val="24"/>
          <w:szCs w:val="24"/>
        </w:rPr>
        <w:t>0</w:t>
      </w:r>
      <w:r w:rsidRPr="00BD1CB7">
        <w:rPr>
          <w:rFonts w:asciiTheme="majorHAnsi" w:eastAsia="Times New Roman" w:hAnsiTheme="majorHAnsi" w:cs="Arial"/>
          <w:b/>
          <w:bCs/>
          <w:sz w:val="24"/>
          <w:szCs w:val="24"/>
        </w:rPr>
        <w:t>.</w:t>
      </w:r>
    </w:p>
    <w:p w:rsidR="00192695" w:rsidRPr="001A171C" w:rsidRDefault="004D415C" w:rsidP="00D522A5">
      <w:pPr>
        <w:numPr>
          <w:ilvl w:val="0"/>
          <w:numId w:val="11"/>
        </w:numPr>
        <w:shd w:val="clear" w:color="auto" w:fill="FFFFFF"/>
        <w:tabs>
          <w:tab w:val="left" w:pos="360"/>
        </w:tabs>
        <w:spacing w:line="276" w:lineRule="auto"/>
        <w:ind w:left="360" w:right="10" w:hanging="350"/>
        <w:jc w:val="both"/>
        <w:rPr>
          <w:rFonts w:asciiTheme="majorHAnsi" w:hAnsiTheme="majorHAnsi" w:cs="Arial"/>
          <w:color w:val="000000"/>
          <w:spacing w:val="-9"/>
          <w:sz w:val="24"/>
          <w:szCs w:val="24"/>
        </w:rPr>
      </w:pPr>
      <w:r w:rsidRPr="001A171C">
        <w:rPr>
          <w:rFonts w:asciiTheme="majorHAnsi" w:hAnsiTheme="majorHAnsi" w:cs="Arial"/>
          <w:color w:val="000000"/>
          <w:sz w:val="24"/>
          <w:szCs w:val="24"/>
        </w:rPr>
        <w:t>Otwarcie z</w:t>
      </w:r>
      <w:r w:rsidRPr="001A171C">
        <w:rPr>
          <w:rFonts w:asciiTheme="majorHAnsi" w:eastAsia="Times New Roman" w:hAnsiTheme="majorHAnsi" w:cs="Arial"/>
          <w:color w:val="000000"/>
          <w:sz w:val="24"/>
          <w:szCs w:val="24"/>
        </w:rPr>
        <w:t>łożonych ofert nastąpi w siedzibie MSPiR w Gdyni,</w:t>
      </w:r>
      <w:r w:rsidR="007B2529">
        <w:rPr>
          <w:rFonts w:asciiTheme="majorHAnsi" w:eastAsia="Times New Roman" w:hAnsiTheme="majorHAnsi" w:cs="Arial"/>
          <w:color w:val="000000"/>
          <w:sz w:val="24"/>
          <w:szCs w:val="24"/>
        </w:rPr>
        <w:t xml:space="preserve"> </w:t>
      </w:r>
      <w:r w:rsidR="009D5B36" w:rsidRPr="001A171C">
        <w:rPr>
          <w:rFonts w:asciiTheme="majorHAnsi" w:eastAsia="Times New Roman" w:hAnsiTheme="majorHAnsi" w:cs="Arial"/>
          <w:color w:val="000000"/>
          <w:sz w:val="24"/>
          <w:szCs w:val="24"/>
        </w:rPr>
        <w:t>ul. Hryniewickiego 10,</w:t>
      </w:r>
      <w:r w:rsidRPr="001A171C">
        <w:rPr>
          <w:rFonts w:asciiTheme="majorHAnsi" w:eastAsia="Times New Roman" w:hAnsiTheme="majorHAnsi" w:cs="Arial"/>
          <w:color w:val="000000"/>
          <w:sz w:val="24"/>
          <w:szCs w:val="24"/>
        </w:rPr>
        <w:t xml:space="preserve"> </w:t>
      </w:r>
      <w:r w:rsidR="007B2529">
        <w:rPr>
          <w:rFonts w:asciiTheme="majorHAnsi" w:eastAsia="Times New Roman" w:hAnsiTheme="majorHAnsi" w:cs="Arial"/>
          <w:color w:val="000000"/>
          <w:sz w:val="24"/>
          <w:szCs w:val="24"/>
        </w:rPr>
        <w:t xml:space="preserve">parter, </w:t>
      </w:r>
      <w:r w:rsidRPr="001A171C">
        <w:rPr>
          <w:rFonts w:asciiTheme="majorHAnsi" w:eastAsia="Times New Roman" w:hAnsiTheme="majorHAnsi" w:cs="Arial"/>
          <w:color w:val="000000"/>
          <w:sz w:val="24"/>
          <w:szCs w:val="24"/>
        </w:rPr>
        <w:t>sala sztabowa</w:t>
      </w:r>
      <w:r w:rsidR="00B90FA6" w:rsidRPr="001A171C">
        <w:rPr>
          <w:rFonts w:asciiTheme="majorHAnsi" w:eastAsia="Times New Roman" w:hAnsiTheme="majorHAnsi" w:cs="Arial"/>
          <w:b/>
          <w:bCs/>
          <w:color w:val="000000"/>
          <w:sz w:val="24"/>
          <w:szCs w:val="24"/>
        </w:rPr>
        <w:t xml:space="preserve">, w dniu </w:t>
      </w:r>
      <w:r w:rsidR="00A0353E">
        <w:rPr>
          <w:rFonts w:asciiTheme="majorHAnsi" w:eastAsia="Times New Roman" w:hAnsiTheme="majorHAnsi" w:cs="Arial"/>
          <w:b/>
          <w:bCs/>
          <w:color w:val="000000"/>
          <w:sz w:val="24"/>
          <w:szCs w:val="24"/>
        </w:rPr>
        <w:t>10</w:t>
      </w:r>
      <w:r w:rsidR="00B45419">
        <w:rPr>
          <w:rFonts w:asciiTheme="majorHAnsi" w:eastAsia="Times New Roman" w:hAnsiTheme="majorHAnsi" w:cs="Arial"/>
          <w:b/>
          <w:bCs/>
          <w:color w:val="000000"/>
          <w:sz w:val="24"/>
          <w:szCs w:val="24"/>
        </w:rPr>
        <w:t>.08</w:t>
      </w:r>
      <w:r w:rsidR="001A171C">
        <w:rPr>
          <w:rFonts w:asciiTheme="majorHAnsi" w:eastAsia="Times New Roman" w:hAnsiTheme="majorHAnsi" w:cs="Arial"/>
          <w:b/>
          <w:bCs/>
          <w:color w:val="000000"/>
          <w:sz w:val="24"/>
          <w:szCs w:val="24"/>
        </w:rPr>
        <w:t>.2018</w:t>
      </w:r>
      <w:r w:rsidR="00A0353E">
        <w:rPr>
          <w:rFonts w:asciiTheme="majorHAnsi" w:eastAsia="Times New Roman" w:hAnsiTheme="majorHAnsi" w:cs="Arial"/>
          <w:b/>
          <w:bCs/>
          <w:color w:val="000000"/>
          <w:sz w:val="24"/>
          <w:szCs w:val="24"/>
        </w:rPr>
        <w:t>r. godzina 12:00.</w:t>
      </w:r>
    </w:p>
    <w:p w:rsidR="00331141" w:rsidRPr="001A171C" w:rsidRDefault="00331141" w:rsidP="00171A1B">
      <w:pPr>
        <w:pStyle w:val="Akapitzlist"/>
        <w:widowControl/>
        <w:numPr>
          <w:ilvl w:val="0"/>
          <w:numId w:val="11"/>
        </w:numPr>
        <w:autoSpaceDE/>
        <w:autoSpaceDN/>
        <w:adjustRightInd/>
        <w:spacing w:line="276" w:lineRule="auto"/>
        <w:ind w:left="426" w:hanging="426"/>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Zgodnie z art. 86 ust. 5</w:t>
      </w:r>
      <w:r w:rsidR="00405EDC" w:rsidRPr="001A171C">
        <w:rPr>
          <w:rFonts w:asciiTheme="majorHAnsi" w:eastAsia="Times New Roman" w:hAnsiTheme="majorHAnsi" w:cs="Arial"/>
          <w:sz w:val="24"/>
          <w:szCs w:val="24"/>
        </w:rPr>
        <w:t xml:space="preserve"> </w:t>
      </w:r>
      <w:r w:rsidRPr="001A171C">
        <w:rPr>
          <w:rFonts w:asciiTheme="majorHAnsi" w:eastAsia="Times New Roman" w:hAnsiTheme="majorHAnsi" w:cs="Arial"/>
          <w:sz w:val="24"/>
          <w:szCs w:val="24"/>
        </w:rPr>
        <w:t xml:space="preserve">ustawy Pzp </w:t>
      </w:r>
      <w:r w:rsidR="00405EDC" w:rsidRPr="001A171C">
        <w:rPr>
          <w:rFonts w:asciiTheme="majorHAnsi" w:eastAsia="Times New Roman" w:hAnsiTheme="majorHAnsi" w:cs="Arial"/>
          <w:sz w:val="24"/>
          <w:szCs w:val="24"/>
        </w:rPr>
        <w:t>niezwłocznie po otwarciu ofert Z</w:t>
      </w:r>
      <w:r w:rsidRPr="001A171C">
        <w:rPr>
          <w:rFonts w:asciiTheme="majorHAnsi" w:eastAsia="Times New Roman" w:hAnsiTheme="majorHAnsi" w:cs="Arial"/>
          <w:sz w:val="24"/>
          <w:szCs w:val="24"/>
        </w:rPr>
        <w:t xml:space="preserve">amawiający zamieszcza </w:t>
      </w:r>
      <w:r w:rsidR="00405EDC" w:rsidRPr="001A171C">
        <w:rPr>
          <w:rFonts w:asciiTheme="majorHAnsi" w:eastAsia="Times New Roman" w:hAnsiTheme="majorHAnsi" w:cs="Arial"/>
          <w:sz w:val="24"/>
          <w:szCs w:val="24"/>
        </w:rPr>
        <w:t>na</w:t>
      </w:r>
      <w:r w:rsidR="00335441" w:rsidRPr="001A171C">
        <w:rPr>
          <w:rFonts w:asciiTheme="majorHAnsi" w:eastAsia="Times New Roman" w:hAnsiTheme="majorHAnsi" w:cs="Arial"/>
          <w:sz w:val="24"/>
          <w:szCs w:val="24"/>
        </w:rPr>
        <w:t> </w:t>
      </w:r>
      <w:r w:rsidRPr="001A171C">
        <w:rPr>
          <w:rFonts w:asciiTheme="majorHAnsi" w:eastAsia="Times New Roman" w:hAnsiTheme="majorHAnsi" w:cs="Arial"/>
          <w:sz w:val="24"/>
          <w:szCs w:val="24"/>
        </w:rPr>
        <w:t xml:space="preserve">stronie internetowej informacje dotyczące: </w:t>
      </w:r>
    </w:p>
    <w:p w:rsidR="00331141" w:rsidRPr="001A171C" w:rsidRDefault="00405EDC" w:rsidP="00DE678D">
      <w:pPr>
        <w:pStyle w:val="Akapitzlist"/>
        <w:widowControl/>
        <w:numPr>
          <w:ilvl w:val="0"/>
          <w:numId w:val="33"/>
        </w:numPr>
        <w:autoSpaceDE/>
        <w:autoSpaceDN/>
        <w:adjustRightInd/>
        <w:spacing w:line="276" w:lineRule="auto"/>
        <w:ind w:left="426" w:hanging="426"/>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kwoty, którą</w:t>
      </w:r>
      <w:r w:rsidR="00331141" w:rsidRPr="001A171C">
        <w:rPr>
          <w:rFonts w:asciiTheme="majorHAnsi" w:eastAsia="Times New Roman" w:hAnsiTheme="majorHAnsi" w:cs="Arial"/>
          <w:sz w:val="24"/>
          <w:szCs w:val="24"/>
        </w:rPr>
        <w:t xml:space="preserve"> zamierza przeznaczyć na sfinansowanie zamówienia; </w:t>
      </w:r>
    </w:p>
    <w:p w:rsidR="00331141" w:rsidRPr="001A171C" w:rsidRDefault="00331141" w:rsidP="00DE678D">
      <w:pPr>
        <w:pStyle w:val="Akapitzlist"/>
        <w:widowControl/>
        <w:numPr>
          <w:ilvl w:val="0"/>
          <w:numId w:val="33"/>
        </w:numPr>
        <w:autoSpaceDE/>
        <w:autoSpaceDN/>
        <w:adjustRightInd/>
        <w:spacing w:line="276" w:lineRule="auto"/>
        <w:ind w:left="426" w:hanging="426"/>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 xml:space="preserve">firm oraz adresów wykonawców, którzy złożyli oferty w terminie; </w:t>
      </w:r>
    </w:p>
    <w:p w:rsidR="00331141" w:rsidRPr="001A171C" w:rsidRDefault="00331141" w:rsidP="00DE678D">
      <w:pPr>
        <w:pStyle w:val="Akapitzlist"/>
        <w:widowControl/>
        <w:numPr>
          <w:ilvl w:val="0"/>
          <w:numId w:val="33"/>
        </w:numPr>
        <w:autoSpaceDE/>
        <w:autoSpaceDN/>
        <w:adjustRightInd/>
        <w:ind w:left="426" w:hanging="426"/>
        <w:jc w:val="both"/>
        <w:rPr>
          <w:rFonts w:asciiTheme="majorHAnsi" w:eastAsia="Times New Roman" w:hAnsiTheme="majorHAnsi" w:cs="Arial"/>
          <w:sz w:val="24"/>
          <w:szCs w:val="24"/>
        </w:rPr>
      </w:pPr>
      <w:r w:rsidRPr="001A171C">
        <w:rPr>
          <w:rFonts w:asciiTheme="majorHAnsi" w:eastAsia="Times New Roman" w:hAnsiTheme="majorHAnsi" w:cs="Arial"/>
          <w:sz w:val="24"/>
          <w:szCs w:val="24"/>
        </w:rPr>
        <w:t>ceny, terminu wykonania zamówienia, okresu gwarancji i warunków płatności zawartych w</w:t>
      </w:r>
      <w:r w:rsidR="00616BA0" w:rsidRPr="001A171C">
        <w:rPr>
          <w:rFonts w:asciiTheme="majorHAnsi" w:eastAsia="Times New Roman" w:hAnsiTheme="majorHAnsi" w:cs="Arial"/>
          <w:sz w:val="24"/>
          <w:szCs w:val="24"/>
        </w:rPr>
        <w:t> </w:t>
      </w:r>
      <w:r w:rsidRPr="001A171C">
        <w:rPr>
          <w:rFonts w:asciiTheme="majorHAnsi" w:eastAsia="Times New Roman" w:hAnsiTheme="majorHAnsi" w:cs="Arial"/>
          <w:sz w:val="24"/>
          <w:szCs w:val="24"/>
        </w:rPr>
        <w:t xml:space="preserve">ofertach. </w:t>
      </w:r>
    </w:p>
    <w:p w:rsidR="00FB6E6A" w:rsidRPr="001A171C" w:rsidRDefault="00FB6E6A" w:rsidP="00F73600">
      <w:pPr>
        <w:shd w:val="clear" w:color="auto" w:fill="FFFFFF"/>
        <w:tabs>
          <w:tab w:val="left" w:pos="360"/>
        </w:tabs>
        <w:spacing w:line="276" w:lineRule="auto"/>
        <w:ind w:left="360" w:right="10"/>
        <w:jc w:val="both"/>
        <w:rPr>
          <w:rFonts w:asciiTheme="majorHAnsi" w:hAnsiTheme="majorHAnsi" w:cs="Arial"/>
          <w:color w:val="000000"/>
          <w:spacing w:val="-9"/>
          <w:sz w:val="24"/>
          <w:szCs w:val="24"/>
        </w:rPr>
      </w:pPr>
    </w:p>
    <w:p w:rsidR="00192695" w:rsidRPr="001A171C" w:rsidRDefault="004D415C" w:rsidP="006073A3">
      <w:pPr>
        <w:pStyle w:val="Nagwek1"/>
        <w:shd w:val="clear" w:color="auto" w:fill="C6D9F1" w:themeFill="text2" w:themeFillTint="33"/>
        <w:spacing w:after="240" w:line="276" w:lineRule="auto"/>
        <w:rPr>
          <w:rFonts w:asciiTheme="majorHAnsi" w:hAnsiTheme="majorHAnsi" w:cs="Arial"/>
        </w:rPr>
      </w:pPr>
      <w:bookmarkStart w:id="11" w:name="_Toc460408684"/>
      <w:r w:rsidRPr="001A171C">
        <w:rPr>
          <w:rFonts w:asciiTheme="majorHAnsi" w:hAnsiTheme="majorHAnsi" w:cs="Arial"/>
        </w:rPr>
        <w:t>XII.</w:t>
      </w:r>
      <w:r w:rsidRPr="001A171C">
        <w:rPr>
          <w:rFonts w:asciiTheme="majorHAnsi" w:hAnsiTheme="majorHAnsi" w:cs="Arial"/>
        </w:rPr>
        <w:tab/>
        <w:t>Opis sposobu obliczenia ceny</w:t>
      </w:r>
      <w:bookmarkEnd w:id="11"/>
    </w:p>
    <w:p w:rsidR="00192695" w:rsidRPr="001A171C" w:rsidRDefault="004D415C" w:rsidP="00D522A5">
      <w:pPr>
        <w:pStyle w:val="Akapitzlist"/>
        <w:numPr>
          <w:ilvl w:val="0"/>
          <w:numId w:val="17"/>
        </w:numPr>
        <w:shd w:val="clear" w:color="auto" w:fill="FFFFFF"/>
        <w:spacing w:line="276" w:lineRule="auto"/>
        <w:ind w:right="10"/>
        <w:jc w:val="both"/>
        <w:rPr>
          <w:rFonts w:asciiTheme="majorHAnsi" w:hAnsiTheme="majorHAnsi" w:cs="Arial"/>
          <w:b/>
          <w:sz w:val="24"/>
          <w:szCs w:val="24"/>
        </w:rPr>
      </w:pPr>
      <w:r w:rsidRPr="001A171C">
        <w:rPr>
          <w:rFonts w:asciiTheme="majorHAnsi" w:hAnsiTheme="majorHAnsi" w:cs="Arial"/>
          <w:color w:val="000000"/>
          <w:sz w:val="24"/>
          <w:szCs w:val="24"/>
        </w:rPr>
        <w:t>Cen</w:t>
      </w:r>
      <w:r w:rsidRPr="001A171C">
        <w:rPr>
          <w:rFonts w:asciiTheme="majorHAnsi" w:eastAsia="Times New Roman" w:hAnsiTheme="majorHAnsi" w:cs="Arial"/>
          <w:color w:val="000000"/>
          <w:sz w:val="24"/>
          <w:szCs w:val="24"/>
        </w:rPr>
        <w:t>ę oferty, obejmującą całość przedmiotu zamówienia opisanego w SIWZ należy wskazać w</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Formularzu</w:t>
      </w:r>
      <w:r w:rsidR="00604DB3" w:rsidRPr="001A171C">
        <w:rPr>
          <w:rFonts w:asciiTheme="majorHAnsi" w:eastAsia="Times New Roman" w:hAnsiTheme="majorHAnsi" w:cs="Arial"/>
          <w:color w:val="000000"/>
          <w:sz w:val="24"/>
          <w:szCs w:val="24"/>
        </w:rPr>
        <w:t xml:space="preserve"> </w:t>
      </w:r>
      <w:r w:rsidRPr="001A171C">
        <w:rPr>
          <w:rFonts w:asciiTheme="majorHAnsi" w:eastAsia="Times New Roman" w:hAnsiTheme="majorHAnsi" w:cs="Arial"/>
          <w:color w:val="000000"/>
          <w:sz w:val="24"/>
          <w:szCs w:val="24"/>
        </w:rPr>
        <w:t>oferty (</w:t>
      </w:r>
      <w:r w:rsidRPr="001A171C">
        <w:rPr>
          <w:rFonts w:asciiTheme="majorHAnsi" w:eastAsia="Times New Roman" w:hAnsiTheme="majorHAnsi" w:cs="Arial"/>
          <w:color w:val="000000"/>
          <w:sz w:val="24"/>
          <w:szCs w:val="24"/>
          <w:u w:val="single"/>
        </w:rPr>
        <w:t>Załącznik nr 1 do SIWZ</w:t>
      </w:r>
      <w:r w:rsidRPr="001A171C">
        <w:rPr>
          <w:rFonts w:asciiTheme="majorHAnsi" w:eastAsia="Times New Roman" w:hAnsiTheme="majorHAnsi" w:cs="Arial"/>
          <w:color w:val="000000"/>
          <w:sz w:val="24"/>
          <w:szCs w:val="24"/>
        </w:rPr>
        <w:t xml:space="preserve">) </w:t>
      </w:r>
    </w:p>
    <w:p w:rsidR="005A277F" w:rsidRPr="005A277F" w:rsidRDefault="004D415C" w:rsidP="005A277F">
      <w:pPr>
        <w:pStyle w:val="Akapitzlist"/>
        <w:numPr>
          <w:ilvl w:val="0"/>
          <w:numId w:val="17"/>
        </w:numPr>
        <w:shd w:val="clear" w:color="auto" w:fill="FFFFFF"/>
        <w:spacing w:line="276" w:lineRule="auto"/>
        <w:jc w:val="both"/>
        <w:rPr>
          <w:rFonts w:asciiTheme="majorHAnsi" w:hAnsiTheme="majorHAnsi" w:cs="Arial"/>
          <w:sz w:val="24"/>
          <w:szCs w:val="24"/>
        </w:rPr>
      </w:pPr>
      <w:r w:rsidRPr="001A171C">
        <w:rPr>
          <w:rFonts w:asciiTheme="majorHAnsi" w:hAnsiTheme="majorHAnsi" w:cs="Arial"/>
          <w:color w:val="000000"/>
          <w:sz w:val="24"/>
          <w:szCs w:val="24"/>
        </w:rPr>
        <w:t>Cena oferty oraz ceny okr</w:t>
      </w:r>
      <w:r w:rsidRPr="001A171C">
        <w:rPr>
          <w:rFonts w:asciiTheme="majorHAnsi" w:eastAsia="Times New Roman" w:hAnsiTheme="majorHAnsi" w:cs="Arial"/>
          <w:color w:val="000000"/>
          <w:sz w:val="24"/>
          <w:szCs w:val="24"/>
        </w:rPr>
        <w:t>eślone w Formularzu oferty mają być wyrażone w PLN zgodnie z</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polskim systemem</w:t>
      </w:r>
      <w:r w:rsidR="00604DB3" w:rsidRPr="001A171C">
        <w:rPr>
          <w:rFonts w:asciiTheme="majorHAnsi" w:eastAsia="Times New Roman" w:hAnsiTheme="majorHAnsi" w:cs="Arial"/>
          <w:color w:val="000000"/>
          <w:sz w:val="24"/>
          <w:szCs w:val="24"/>
        </w:rPr>
        <w:t xml:space="preserve"> </w:t>
      </w:r>
      <w:r w:rsidRPr="001A171C">
        <w:rPr>
          <w:rFonts w:asciiTheme="majorHAnsi" w:eastAsia="Times New Roman" w:hAnsiTheme="majorHAnsi" w:cs="Arial"/>
          <w:color w:val="000000"/>
          <w:sz w:val="24"/>
          <w:szCs w:val="24"/>
        </w:rPr>
        <w:t>płatniczym, z dokładnością do drugiego miejsca po przecinku. Zamawiający nie dopuszcza rozliczeń w żadnej obcej walucie</w:t>
      </w:r>
      <w:r w:rsidR="00616B82" w:rsidRPr="001A171C">
        <w:rPr>
          <w:rFonts w:asciiTheme="majorHAnsi" w:eastAsia="Times New Roman" w:hAnsiTheme="majorHAnsi" w:cs="Arial"/>
          <w:color w:val="000000"/>
          <w:sz w:val="24"/>
          <w:szCs w:val="24"/>
        </w:rPr>
        <w:t>.</w:t>
      </w:r>
    </w:p>
    <w:p w:rsidR="005A277F" w:rsidRPr="00B42820" w:rsidRDefault="005A277F" w:rsidP="005A277F">
      <w:pPr>
        <w:pStyle w:val="Akapitzlist"/>
        <w:numPr>
          <w:ilvl w:val="0"/>
          <w:numId w:val="17"/>
        </w:numPr>
        <w:shd w:val="clear" w:color="auto" w:fill="FFFFFF"/>
        <w:spacing w:line="276" w:lineRule="auto"/>
        <w:jc w:val="both"/>
        <w:rPr>
          <w:rFonts w:asciiTheme="majorHAnsi" w:hAnsiTheme="majorHAnsi" w:cs="Arial"/>
          <w:sz w:val="24"/>
          <w:szCs w:val="24"/>
        </w:rPr>
      </w:pPr>
      <w:r w:rsidRPr="00BF3142">
        <w:rPr>
          <w:rFonts w:asciiTheme="majorHAnsi" w:hAnsiTheme="majorHAnsi"/>
          <w:sz w:val="24"/>
          <w:szCs w:val="24"/>
        </w:rPr>
        <w:t xml:space="preserve">Przez cenę brutto za wykonanie zamówienia należy rozumieć cenę w rozumieniu art. 3 </w:t>
      </w:r>
      <w:r w:rsidR="00BF3142">
        <w:rPr>
          <w:rFonts w:asciiTheme="majorHAnsi" w:hAnsiTheme="majorHAnsi"/>
          <w:sz w:val="24"/>
          <w:szCs w:val="24"/>
        </w:rPr>
        <w:t xml:space="preserve">    </w:t>
      </w:r>
      <w:r w:rsidRPr="00BF3142">
        <w:rPr>
          <w:rFonts w:asciiTheme="majorHAnsi" w:hAnsiTheme="majorHAnsi"/>
          <w:sz w:val="24"/>
          <w:szCs w:val="24"/>
        </w:rPr>
        <w:t>ust. 1 pkt 1 i ust. 2 ustawy z dnia 9 maja 2014 r. o informowaniu o cenach (tekst jednolity: Dz. U. z 2014 r. poz. 915 z późn. zm.).</w:t>
      </w:r>
    </w:p>
    <w:p w:rsidR="00B42820" w:rsidRPr="00B42820" w:rsidRDefault="00B42820" w:rsidP="005A277F">
      <w:pPr>
        <w:pStyle w:val="Akapitzlist"/>
        <w:numPr>
          <w:ilvl w:val="0"/>
          <w:numId w:val="17"/>
        </w:numPr>
        <w:shd w:val="clear" w:color="auto" w:fill="FFFFFF"/>
        <w:spacing w:line="276" w:lineRule="auto"/>
        <w:jc w:val="both"/>
        <w:rPr>
          <w:rFonts w:asciiTheme="majorHAnsi" w:hAnsiTheme="majorHAnsi" w:cs="Arial"/>
          <w:sz w:val="24"/>
          <w:szCs w:val="24"/>
        </w:rPr>
      </w:pPr>
      <w:r>
        <w:rPr>
          <w:rFonts w:asciiTheme="majorHAnsi" w:hAnsiTheme="majorHAnsi"/>
          <w:sz w:val="24"/>
          <w:szCs w:val="24"/>
        </w:rPr>
        <w:t>Cena oferty będzie obejmować całkowity koszt wykonania zamówienia, wszystkie koszty towarzyszące wykonaniu zamówienia oraz wszystkie inne ewentualne obciążenia.</w:t>
      </w:r>
    </w:p>
    <w:p w:rsidR="00B42820" w:rsidRPr="00B42820" w:rsidRDefault="00B42820" w:rsidP="005A277F">
      <w:pPr>
        <w:pStyle w:val="Akapitzlist"/>
        <w:numPr>
          <w:ilvl w:val="0"/>
          <w:numId w:val="17"/>
        </w:numPr>
        <w:shd w:val="clear" w:color="auto" w:fill="FFFFFF"/>
        <w:spacing w:line="276" w:lineRule="auto"/>
        <w:jc w:val="both"/>
        <w:rPr>
          <w:rFonts w:asciiTheme="majorHAnsi" w:hAnsiTheme="majorHAnsi" w:cs="Arial"/>
          <w:sz w:val="24"/>
          <w:szCs w:val="24"/>
        </w:rPr>
      </w:pPr>
      <w:r>
        <w:rPr>
          <w:rFonts w:asciiTheme="majorHAnsi" w:hAnsiTheme="majorHAnsi"/>
          <w:sz w:val="24"/>
          <w:szCs w:val="24"/>
        </w:rPr>
        <w:t xml:space="preserve">Cena oferty musi zawierać wszystkie koszty i składniki niezbędne do należytego oraz zgodnego z obowiązującymi przepisami zrealizowania przedmiotowego zamówienia,                 w tym uwzględniać obowiązujący w Polsce podatek VAT (zgodnie z pkt 3), z zastrzeżeniem pkt 6. </w:t>
      </w:r>
    </w:p>
    <w:p w:rsidR="00B42820" w:rsidRPr="00E149D5" w:rsidRDefault="00E149D5" w:rsidP="005A277F">
      <w:pPr>
        <w:pStyle w:val="Akapitzlist"/>
        <w:numPr>
          <w:ilvl w:val="0"/>
          <w:numId w:val="17"/>
        </w:numPr>
        <w:shd w:val="clear" w:color="auto" w:fill="FFFFFF"/>
        <w:spacing w:line="276" w:lineRule="auto"/>
        <w:jc w:val="both"/>
        <w:rPr>
          <w:rFonts w:asciiTheme="majorHAnsi" w:hAnsiTheme="majorHAnsi" w:cs="Arial"/>
          <w:sz w:val="24"/>
          <w:szCs w:val="24"/>
        </w:rPr>
      </w:pPr>
      <w:r>
        <w:rPr>
          <w:rFonts w:asciiTheme="majorHAnsi" w:hAnsiTheme="majorHAnsi"/>
          <w:sz w:val="24"/>
          <w:szCs w:val="24"/>
        </w:rPr>
        <w:t>W przypadku złożenia oferty, której wybór prowadziłby do powstania u zamawiającego obowiązku podatkowego zgodnie z prze</w:t>
      </w:r>
      <w:r w:rsidR="00797E6C">
        <w:rPr>
          <w:rFonts w:asciiTheme="majorHAnsi" w:hAnsiTheme="majorHAnsi"/>
          <w:sz w:val="24"/>
          <w:szCs w:val="24"/>
        </w:rPr>
        <w:t>pisami o podatku od towarów i us</w:t>
      </w:r>
      <w:r>
        <w:rPr>
          <w:rFonts w:asciiTheme="majorHAnsi" w:hAnsiTheme="majorHAnsi"/>
          <w:sz w:val="24"/>
          <w:szCs w:val="24"/>
        </w:rPr>
        <w:t>ług, wykonawca infor</w:t>
      </w:r>
      <w:r w:rsidR="00797E6C">
        <w:rPr>
          <w:rFonts w:asciiTheme="majorHAnsi" w:hAnsiTheme="majorHAnsi"/>
          <w:sz w:val="24"/>
          <w:szCs w:val="24"/>
        </w:rPr>
        <w:t xml:space="preserve">muje zamawiającego o powyższym, wskazując nazwę towaru lub usługi, których dostawa lub świadczenie będzie prowadzić do powstania obowiązku podatkowego oraz </w:t>
      </w:r>
      <w:r w:rsidR="00797E6C">
        <w:rPr>
          <w:rFonts w:asciiTheme="majorHAnsi" w:hAnsiTheme="majorHAnsi"/>
          <w:sz w:val="24"/>
          <w:szCs w:val="24"/>
        </w:rPr>
        <w:lastRenderedPageBreak/>
        <w:t xml:space="preserve">wskazując ich </w:t>
      </w:r>
      <w:r w:rsidR="00797E6C" w:rsidRPr="00797E6C">
        <w:rPr>
          <w:rFonts w:asciiTheme="majorHAnsi" w:hAnsiTheme="majorHAnsi"/>
          <w:sz w:val="24"/>
          <w:szCs w:val="24"/>
          <w:u w:val="single"/>
        </w:rPr>
        <w:t>wartość bez kwoty podatku</w:t>
      </w:r>
      <w:r w:rsidR="00797E6C">
        <w:rPr>
          <w:rFonts w:asciiTheme="majorHAnsi" w:hAnsiTheme="majorHAnsi"/>
          <w:sz w:val="24"/>
          <w:szCs w:val="24"/>
          <w:u w:val="single"/>
        </w:rPr>
        <w:t xml:space="preserve"> (cena netto)</w:t>
      </w:r>
      <w:r w:rsidR="00797E6C">
        <w:rPr>
          <w:rFonts w:asciiTheme="majorHAnsi" w:hAnsiTheme="majorHAnsi"/>
          <w:sz w:val="24"/>
          <w:szCs w:val="24"/>
        </w:rPr>
        <w:t>.</w:t>
      </w:r>
      <w:r>
        <w:rPr>
          <w:rFonts w:asciiTheme="majorHAnsi" w:hAnsiTheme="majorHAnsi"/>
          <w:sz w:val="24"/>
          <w:szCs w:val="24"/>
        </w:rPr>
        <w:t xml:space="preserve"> </w:t>
      </w:r>
    </w:p>
    <w:p w:rsidR="00E149D5" w:rsidRPr="00B42820" w:rsidRDefault="00797E6C" w:rsidP="005A277F">
      <w:pPr>
        <w:pStyle w:val="Akapitzlist"/>
        <w:numPr>
          <w:ilvl w:val="0"/>
          <w:numId w:val="17"/>
        </w:numPr>
        <w:shd w:val="clear" w:color="auto" w:fill="FFFFFF"/>
        <w:spacing w:line="276" w:lineRule="auto"/>
        <w:jc w:val="both"/>
        <w:rPr>
          <w:rFonts w:asciiTheme="majorHAnsi" w:hAnsiTheme="majorHAnsi" w:cs="Arial"/>
          <w:sz w:val="24"/>
          <w:szCs w:val="24"/>
        </w:rPr>
      </w:pPr>
      <w:r>
        <w:rPr>
          <w:rFonts w:asciiTheme="majorHAnsi" w:hAnsiTheme="majorHAnsi" w:cs="Arial"/>
          <w:sz w:val="24"/>
          <w:szCs w:val="24"/>
        </w:rPr>
        <w:t>Do porównania ofert będzie brana pod uwagę kwota wymieniona na formularzu oferty jako „cena brutto”, a w przypadku ofert prowadzących do powstania u zamawiającego obowiązku podatkowego, „cena netto” powiększona o należny podatek wynikający               z przepisów o podatku od towarów i usług.</w:t>
      </w:r>
    </w:p>
    <w:p w:rsidR="00FB6E6A" w:rsidRPr="00597DA8" w:rsidRDefault="00FB6E6A" w:rsidP="00597DA8">
      <w:pPr>
        <w:shd w:val="clear" w:color="auto" w:fill="FFFFFF"/>
        <w:tabs>
          <w:tab w:val="left" w:pos="250"/>
        </w:tabs>
        <w:spacing w:line="276" w:lineRule="auto"/>
        <w:jc w:val="both"/>
        <w:rPr>
          <w:rFonts w:asciiTheme="majorHAnsi" w:hAnsiTheme="majorHAnsi" w:cs="Arial"/>
          <w:sz w:val="24"/>
          <w:szCs w:val="24"/>
        </w:rPr>
      </w:pPr>
    </w:p>
    <w:p w:rsidR="00AC2349" w:rsidRPr="001A171C" w:rsidRDefault="00AC2349" w:rsidP="00F73600">
      <w:pPr>
        <w:pStyle w:val="Akapitzlist"/>
        <w:shd w:val="clear" w:color="auto" w:fill="FFFFFF"/>
        <w:tabs>
          <w:tab w:val="left" w:pos="250"/>
        </w:tabs>
        <w:spacing w:line="276" w:lineRule="auto"/>
        <w:ind w:left="374"/>
        <w:jc w:val="both"/>
        <w:rPr>
          <w:rFonts w:asciiTheme="majorHAnsi" w:hAnsiTheme="majorHAnsi" w:cs="Arial"/>
          <w:sz w:val="24"/>
          <w:szCs w:val="24"/>
        </w:rPr>
      </w:pPr>
    </w:p>
    <w:p w:rsidR="00192695" w:rsidRPr="001A171C" w:rsidRDefault="004D415C" w:rsidP="006073A3">
      <w:pPr>
        <w:pStyle w:val="Nagwek1"/>
        <w:shd w:val="clear" w:color="auto" w:fill="C6D9F1" w:themeFill="text2" w:themeFillTint="33"/>
        <w:spacing w:after="240" w:line="276" w:lineRule="auto"/>
        <w:rPr>
          <w:rFonts w:asciiTheme="majorHAnsi" w:hAnsiTheme="majorHAnsi" w:cs="Arial"/>
        </w:rPr>
      </w:pPr>
      <w:bookmarkStart w:id="12" w:name="_Toc460408685"/>
      <w:r w:rsidRPr="001A171C">
        <w:rPr>
          <w:rFonts w:asciiTheme="majorHAnsi" w:hAnsiTheme="majorHAnsi" w:cs="Arial"/>
        </w:rPr>
        <w:t>XIII.</w:t>
      </w:r>
      <w:r w:rsidRPr="001A171C">
        <w:rPr>
          <w:rFonts w:asciiTheme="majorHAnsi" w:hAnsiTheme="majorHAnsi" w:cs="Arial"/>
        </w:rPr>
        <w:tab/>
        <w:t>Opis kryteriów, którymi Zamawiający będzie się kierował przy wyborze oferty, wraz</w:t>
      </w:r>
      <w:r w:rsidR="00616BA0" w:rsidRPr="001A171C">
        <w:rPr>
          <w:rFonts w:asciiTheme="majorHAnsi" w:hAnsiTheme="majorHAnsi" w:cs="Arial"/>
        </w:rPr>
        <w:t> </w:t>
      </w:r>
      <w:r w:rsidRPr="001A171C">
        <w:rPr>
          <w:rFonts w:asciiTheme="majorHAnsi" w:hAnsiTheme="majorHAnsi" w:cs="Arial"/>
        </w:rPr>
        <w:t>z</w:t>
      </w:r>
      <w:r w:rsidR="00616BA0" w:rsidRPr="001A171C">
        <w:rPr>
          <w:rFonts w:asciiTheme="majorHAnsi" w:hAnsiTheme="majorHAnsi" w:cs="Arial"/>
        </w:rPr>
        <w:t> </w:t>
      </w:r>
      <w:r w:rsidRPr="001A171C">
        <w:rPr>
          <w:rFonts w:asciiTheme="majorHAnsi" w:hAnsiTheme="majorHAnsi" w:cs="Arial"/>
        </w:rPr>
        <w:t>podaniem</w:t>
      </w:r>
      <w:r w:rsidR="00604DB3" w:rsidRPr="001A171C">
        <w:rPr>
          <w:rFonts w:asciiTheme="majorHAnsi" w:hAnsiTheme="majorHAnsi" w:cs="Arial"/>
        </w:rPr>
        <w:t xml:space="preserve"> </w:t>
      </w:r>
      <w:r w:rsidRPr="001A171C">
        <w:rPr>
          <w:rFonts w:asciiTheme="majorHAnsi" w:hAnsiTheme="majorHAnsi" w:cs="Arial"/>
        </w:rPr>
        <w:t>znaczenia tych kryteriów i sposobu oceny ofert.</w:t>
      </w:r>
      <w:bookmarkEnd w:id="12"/>
    </w:p>
    <w:p w:rsidR="004D1E82" w:rsidRDefault="004D1E82" w:rsidP="00DE678D">
      <w:pPr>
        <w:pStyle w:val="Akapitzlist"/>
        <w:widowControl/>
        <w:numPr>
          <w:ilvl w:val="0"/>
          <w:numId w:val="50"/>
        </w:numPr>
        <w:autoSpaceDE/>
        <w:autoSpaceDN/>
        <w:adjustRightInd/>
        <w:ind w:left="426" w:hanging="426"/>
        <w:jc w:val="both"/>
        <w:rPr>
          <w:rFonts w:asciiTheme="majorHAnsi" w:hAnsiTheme="majorHAnsi" w:cs="Arial"/>
          <w:sz w:val="24"/>
          <w:szCs w:val="24"/>
        </w:rPr>
      </w:pPr>
      <w:r w:rsidRPr="004D1E82">
        <w:rPr>
          <w:rFonts w:asciiTheme="majorHAnsi" w:hAnsiTheme="majorHAnsi" w:cs="Arial"/>
          <w:sz w:val="24"/>
          <w:szCs w:val="24"/>
        </w:rPr>
        <w:t>Wybór</w:t>
      </w:r>
      <w:r w:rsidR="00F80EE0">
        <w:rPr>
          <w:rFonts w:asciiTheme="majorHAnsi" w:hAnsiTheme="majorHAnsi" w:cs="Arial"/>
          <w:sz w:val="24"/>
          <w:szCs w:val="24"/>
        </w:rPr>
        <w:t xml:space="preserve"> </w:t>
      </w:r>
      <w:r w:rsidRPr="004D1E82">
        <w:rPr>
          <w:rFonts w:asciiTheme="majorHAnsi" w:hAnsiTheme="majorHAnsi" w:cs="Arial"/>
          <w:sz w:val="24"/>
          <w:szCs w:val="24"/>
        </w:rPr>
        <w:t>oferty</w:t>
      </w:r>
      <w:r w:rsidR="00F80EE0">
        <w:rPr>
          <w:rFonts w:asciiTheme="majorHAnsi" w:hAnsiTheme="majorHAnsi" w:cs="Arial"/>
          <w:sz w:val="24"/>
          <w:szCs w:val="24"/>
        </w:rPr>
        <w:t xml:space="preserve"> </w:t>
      </w:r>
      <w:r>
        <w:rPr>
          <w:rFonts w:asciiTheme="majorHAnsi" w:hAnsiTheme="majorHAnsi" w:cs="Arial"/>
          <w:sz w:val="24"/>
          <w:szCs w:val="24"/>
        </w:rPr>
        <w:t xml:space="preserve"> </w:t>
      </w:r>
      <w:r w:rsidRPr="004D1E82">
        <w:rPr>
          <w:rFonts w:asciiTheme="majorHAnsi" w:hAnsiTheme="majorHAnsi" w:cs="Arial"/>
          <w:sz w:val="24"/>
          <w:szCs w:val="24"/>
        </w:rPr>
        <w:t>dokonany</w:t>
      </w:r>
      <w:r w:rsidR="006B1852">
        <w:rPr>
          <w:rFonts w:asciiTheme="majorHAnsi" w:hAnsiTheme="majorHAnsi" w:cs="Arial"/>
          <w:sz w:val="24"/>
          <w:szCs w:val="24"/>
        </w:rPr>
        <w:t xml:space="preserve"> zostanie na podstawie</w:t>
      </w:r>
      <w:r w:rsidR="00F80EE0">
        <w:rPr>
          <w:rFonts w:asciiTheme="majorHAnsi" w:hAnsiTheme="majorHAnsi" w:cs="Arial"/>
          <w:sz w:val="24"/>
          <w:szCs w:val="24"/>
        </w:rPr>
        <w:t xml:space="preserve"> </w:t>
      </w:r>
      <w:r w:rsidR="006B1852">
        <w:rPr>
          <w:rFonts w:asciiTheme="majorHAnsi" w:hAnsiTheme="majorHAnsi" w:cs="Arial"/>
          <w:sz w:val="24"/>
          <w:szCs w:val="24"/>
        </w:rPr>
        <w:t xml:space="preserve"> kryteriów</w:t>
      </w:r>
      <w:r w:rsidR="00F80EE0">
        <w:rPr>
          <w:rFonts w:asciiTheme="majorHAnsi" w:hAnsiTheme="majorHAnsi" w:cs="Arial"/>
          <w:sz w:val="24"/>
          <w:szCs w:val="24"/>
        </w:rPr>
        <w:t xml:space="preserve"> </w:t>
      </w:r>
      <w:r w:rsidR="006B1852">
        <w:rPr>
          <w:rFonts w:asciiTheme="majorHAnsi" w:hAnsiTheme="majorHAnsi" w:cs="Arial"/>
          <w:sz w:val="24"/>
          <w:szCs w:val="24"/>
        </w:rPr>
        <w:t xml:space="preserve"> przedstawionych poniżej, opisanych szczegółowo w dalszym fragmencie niniejszego rozdziału.</w:t>
      </w:r>
    </w:p>
    <w:p w:rsidR="006B1852" w:rsidRDefault="006B1852" w:rsidP="006B1852">
      <w:pPr>
        <w:pStyle w:val="Akapitzlist"/>
        <w:widowControl/>
        <w:autoSpaceDE/>
        <w:autoSpaceDN/>
        <w:adjustRightInd/>
        <w:ind w:left="426"/>
        <w:rPr>
          <w:rFonts w:asciiTheme="majorHAnsi" w:hAnsiTheme="majorHAnsi" w:cs="Arial"/>
          <w:sz w:val="24"/>
          <w:szCs w:val="24"/>
        </w:rPr>
      </w:pPr>
    </w:p>
    <w:p w:rsidR="006B1852" w:rsidRDefault="006B1852" w:rsidP="006B1852">
      <w:pPr>
        <w:pStyle w:val="Akapitzlist"/>
        <w:widowControl/>
        <w:autoSpaceDE/>
        <w:autoSpaceDN/>
        <w:adjustRightInd/>
        <w:ind w:left="426"/>
        <w:rPr>
          <w:rFonts w:asciiTheme="majorHAnsi" w:hAnsiTheme="majorHAnsi" w:cs="Arial"/>
          <w:b/>
          <w:sz w:val="24"/>
          <w:szCs w:val="24"/>
        </w:rPr>
      </w:pPr>
      <w:r>
        <w:rPr>
          <w:rFonts w:asciiTheme="majorHAnsi" w:hAnsiTheme="majorHAnsi" w:cs="Arial"/>
          <w:b/>
          <w:sz w:val="24"/>
          <w:szCs w:val="24"/>
        </w:rPr>
        <w:t>Cena oferty</w:t>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t>60%</w:t>
      </w:r>
    </w:p>
    <w:p w:rsidR="00AE3954" w:rsidRPr="0063423D" w:rsidRDefault="009A5895" w:rsidP="0063423D">
      <w:pPr>
        <w:pStyle w:val="Akapitzlist"/>
        <w:widowControl/>
        <w:autoSpaceDE/>
        <w:autoSpaceDN/>
        <w:adjustRightInd/>
        <w:ind w:left="426"/>
        <w:rPr>
          <w:rFonts w:asciiTheme="majorHAnsi" w:hAnsiTheme="majorHAnsi" w:cs="Arial"/>
          <w:b/>
          <w:sz w:val="24"/>
          <w:szCs w:val="24"/>
        </w:rPr>
      </w:pPr>
      <w:r>
        <w:rPr>
          <w:rFonts w:asciiTheme="majorHAnsi" w:hAnsiTheme="majorHAnsi" w:cs="Arial"/>
          <w:b/>
          <w:sz w:val="24"/>
          <w:szCs w:val="24"/>
        </w:rPr>
        <w:t>Wykonanie dokumentacji</w:t>
      </w:r>
      <w:r>
        <w:rPr>
          <w:rFonts w:asciiTheme="majorHAnsi" w:hAnsiTheme="majorHAnsi" w:cs="Arial"/>
          <w:b/>
          <w:sz w:val="24"/>
          <w:szCs w:val="24"/>
        </w:rPr>
        <w:tab/>
        <w:t>20%</w:t>
      </w:r>
    </w:p>
    <w:p w:rsidR="006B1852" w:rsidRDefault="006B1852" w:rsidP="006B1852">
      <w:pPr>
        <w:pStyle w:val="Akapitzlist"/>
        <w:widowControl/>
        <w:autoSpaceDE/>
        <w:autoSpaceDN/>
        <w:adjustRightInd/>
        <w:ind w:left="426"/>
        <w:rPr>
          <w:rFonts w:asciiTheme="majorHAnsi" w:hAnsiTheme="majorHAnsi" w:cs="Arial"/>
          <w:b/>
          <w:sz w:val="24"/>
          <w:szCs w:val="24"/>
        </w:rPr>
      </w:pPr>
      <w:r>
        <w:rPr>
          <w:rFonts w:asciiTheme="majorHAnsi" w:hAnsiTheme="majorHAnsi" w:cs="Arial"/>
          <w:b/>
          <w:sz w:val="24"/>
          <w:szCs w:val="24"/>
        </w:rPr>
        <w:t>Kryterium jakościowe</w:t>
      </w:r>
      <w:r>
        <w:rPr>
          <w:rFonts w:asciiTheme="majorHAnsi" w:hAnsiTheme="majorHAnsi" w:cs="Arial"/>
          <w:b/>
          <w:sz w:val="24"/>
          <w:szCs w:val="24"/>
        </w:rPr>
        <w:tab/>
      </w:r>
      <w:r>
        <w:rPr>
          <w:rFonts w:asciiTheme="majorHAnsi" w:hAnsiTheme="majorHAnsi" w:cs="Arial"/>
          <w:b/>
          <w:sz w:val="24"/>
          <w:szCs w:val="24"/>
        </w:rPr>
        <w:tab/>
      </w:r>
      <w:r w:rsidR="00AE3954">
        <w:rPr>
          <w:rFonts w:asciiTheme="majorHAnsi" w:hAnsiTheme="majorHAnsi" w:cs="Arial"/>
          <w:b/>
          <w:sz w:val="24"/>
          <w:szCs w:val="24"/>
        </w:rPr>
        <w:t>2</w:t>
      </w:r>
      <w:r>
        <w:rPr>
          <w:rFonts w:asciiTheme="majorHAnsi" w:hAnsiTheme="majorHAnsi" w:cs="Arial"/>
          <w:b/>
          <w:sz w:val="24"/>
          <w:szCs w:val="24"/>
        </w:rPr>
        <w:t>0%.</w:t>
      </w:r>
    </w:p>
    <w:p w:rsidR="009A5895" w:rsidRPr="006B1852" w:rsidRDefault="009A5895" w:rsidP="006B1852">
      <w:pPr>
        <w:pStyle w:val="Akapitzlist"/>
        <w:widowControl/>
        <w:autoSpaceDE/>
        <w:autoSpaceDN/>
        <w:adjustRightInd/>
        <w:ind w:left="426"/>
        <w:rPr>
          <w:rFonts w:asciiTheme="majorHAnsi" w:hAnsiTheme="majorHAnsi" w:cs="Arial"/>
          <w:b/>
          <w:sz w:val="24"/>
          <w:szCs w:val="24"/>
        </w:rPr>
      </w:pPr>
    </w:p>
    <w:p w:rsidR="00171A1B" w:rsidRDefault="00171A1B" w:rsidP="00DE678D">
      <w:pPr>
        <w:pStyle w:val="Akapitzlist"/>
        <w:numPr>
          <w:ilvl w:val="0"/>
          <w:numId w:val="40"/>
        </w:numPr>
        <w:shd w:val="clear" w:color="auto" w:fill="FFFFFF"/>
        <w:spacing w:before="398" w:line="276" w:lineRule="auto"/>
        <w:ind w:left="426" w:hanging="426"/>
        <w:jc w:val="both"/>
        <w:rPr>
          <w:rFonts w:asciiTheme="majorHAnsi" w:hAnsiTheme="majorHAnsi" w:cs="Arial"/>
          <w:sz w:val="24"/>
          <w:szCs w:val="24"/>
        </w:rPr>
      </w:pPr>
      <w:r>
        <w:rPr>
          <w:rFonts w:asciiTheme="majorHAnsi" w:hAnsiTheme="majorHAnsi" w:cs="Arial"/>
          <w:sz w:val="24"/>
          <w:szCs w:val="24"/>
        </w:rPr>
        <w:t xml:space="preserve">W </w:t>
      </w:r>
      <w:r w:rsidRPr="006B1852">
        <w:rPr>
          <w:rFonts w:asciiTheme="majorHAnsi" w:hAnsiTheme="majorHAnsi" w:cs="Arial"/>
          <w:b/>
          <w:sz w:val="24"/>
          <w:szCs w:val="24"/>
        </w:rPr>
        <w:t>kryterium cena</w:t>
      </w:r>
      <w:r w:rsidR="0063423D">
        <w:rPr>
          <w:rFonts w:asciiTheme="majorHAnsi" w:hAnsiTheme="majorHAnsi" w:cs="Arial"/>
          <w:b/>
          <w:sz w:val="24"/>
          <w:szCs w:val="24"/>
        </w:rPr>
        <w:t xml:space="preserve"> oferty</w:t>
      </w:r>
      <w:r>
        <w:rPr>
          <w:rFonts w:asciiTheme="majorHAnsi" w:hAnsiTheme="majorHAnsi" w:cs="Arial"/>
          <w:sz w:val="24"/>
          <w:szCs w:val="24"/>
        </w:rPr>
        <w:t xml:space="preserve"> punkty zostaną obliczone wg zasad:</w:t>
      </w:r>
    </w:p>
    <w:p w:rsidR="00171A1B" w:rsidRPr="00D32F39" w:rsidRDefault="00F80EE0" w:rsidP="00DE678D">
      <w:pPr>
        <w:pStyle w:val="Tekstpodstawowy"/>
        <w:widowControl w:val="0"/>
        <w:numPr>
          <w:ilvl w:val="1"/>
          <w:numId w:val="40"/>
        </w:numPr>
        <w:tabs>
          <w:tab w:val="left" w:pos="934"/>
        </w:tabs>
        <w:spacing w:before="160" w:line="276" w:lineRule="auto"/>
        <w:ind w:left="993" w:right="135" w:hanging="567"/>
        <w:rPr>
          <w:rFonts w:asciiTheme="majorHAnsi" w:hAnsiTheme="majorHAnsi"/>
          <w:b w:val="0"/>
          <w:szCs w:val="24"/>
        </w:rPr>
      </w:pPr>
      <w:r>
        <w:rPr>
          <w:rFonts w:asciiTheme="majorHAnsi" w:hAnsiTheme="majorHAnsi"/>
          <w:b w:val="0"/>
          <w:spacing w:val="-1"/>
          <w:szCs w:val="24"/>
        </w:rPr>
        <w:t>k</w:t>
      </w:r>
      <w:r w:rsidR="00171A1B" w:rsidRPr="00D32F39">
        <w:rPr>
          <w:rFonts w:asciiTheme="majorHAnsi" w:hAnsiTheme="majorHAnsi"/>
          <w:b w:val="0"/>
          <w:spacing w:val="-1"/>
          <w:szCs w:val="24"/>
        </w:rPr>
        <w:t>ryterium</w:t>
      </w:r>
      <w:r w:rsidR="00171A1B" w:rsidRPr="00D32F39">
        <w:rPr>
          <w:rFonts w:asciiTheme="majorHAnsi" w:hAnsiTheme="majorHAnsi"/>
          <w:b w:val="0"/>
          <w:spacing w:val="25"/>
          <w:szCs w:val="24"/>
        </w:rPr>
        <w:t xml:space="preserve"> </w:t>
      </w:r>
      <w:r w:rsidR="00171A1B" w:rsidRPr="00D32F39">
        <w:rPr>
          <w:rFonts w:asciiTheme="majorHAnsi" w:hAnsiTheme="majorHAnsi"/>
          <w:b w:val="0"/>
          <w:spacing w:val="-1"/>
          <w:szCs w:val="24"/>
        </w:rPr>
        <w:t>ceny</w:t>
      </w:r>
      <w:r w:rsidR="00171A1B" w:rsidRPr="00D32F39">
        <w:rPr>
          <w:rFonts w:asciiTheme="majorHAnsi" w:hAnsiTheme="majorHAnsi"/>
          <w:b w:val="0"/>
          <w:spacing w:val="22"/>
          <w:szCs w:val="24"/>
        </w:rPr>
        <w:t xml:space="preserve"> </w:t>
      </w:r>
      <w:r w:rsidR="00171A1B" w:rsidRPr="00D32F39">
        <w:rPr>
          <w:rFonts w:asciiTheme="majorHAnsi" w:hAnsiTheme="majorHAnsi"/>
          <w:b w:val="0"/>
          <w:spacing w:val="-1"/>
          <w:szCs w:val="24"/>
        </w:rPr>
        <w:t>oferty</w:t>
      </w:r>
      <w:r w:rsidR="00171A1B" w:rsidRPr="00D32F39">
        <w:rPr>
          <w:rFonts w:asciiTheme="majorHAnsi" w:hAnsiTheme="majorHAnsi"/>
          <w:b w:val="0"/>
          <w:spacing w:val="25"/>
          <w:szCs w:val="24"/>
        </w:rPr>
        <w:t xml:space="preserve"> </w:t>
      </w:r>
      <w:r w:rsidR="00171A1B" w:rsidRPr="00D32F39">
        <w:rPr>
          <w:rFonts w:asciiTheme="majorHAnsi" w:hAnsiTheme="majorHAnsi"/>
          <w:b w:val="0"/>
          <w:spacing w:val="-1"/>
          <w:szCs w:val="24"/>
        </w:rPr>
        <w:t>będzie</w:t>
      </w:r>
      <w:r w:rsidR="00171A1B" w:rsidRPr="00D32F39">
        <w:rPr>
          <w:rFonts w:asciiTheme="majorHAnsi" w:hAnsiTheme="majorHAnsi"/>
          <w:b w:val="0"/>
          <w:spacing w:val="24"/>
          <w:szCs w:val="24"/>
        </w:rPr>
        <w:t xml:space="preserve"> </w:t>
      </w:r>
      <w:r w:rsidR="00171A1B" w:rsidRPr="00D32F39">
        <w:rPr>
          <w:rFonts w:asciiTheme="majorHAnsi" w:hAnsiTheme="majorHAnsi"/>
          <w:b w:val="0"/>
          <w:spacing w:val="-1"/>
          <w:szCs w:val="24"/>
        </w:rPr>
        <w:t>rozpatrywane</w:t>
      </w:r>
      <w:r w:rsidR="00171A1B" w:rsidRPr="00D32F39">
        <w:rPr>
          <w:rFonts w:asciiTheme="majorHAnsi" w:hAnsiTheme="majorHAnsi"/>
          <w:b w:val="0"/>
          <w:spacing w:val="22"/>
          <w:szCs w:val="24"/>
        </w:rPr>
        <w:t xml:space="preserve"> </w:t>
      </w:r>
      <w:r w:rsidR="00171A1B" w:rsidRPr="00D32F39">
        <w:rPr>
          <w:rFonts w:asciiTheme="majorHAnsi" w:hAnsiTheme="majorHAnsi"/>
          <w:b w:val="0"/>
          <w:spacing w:val="-1"/>
          <w:szCs w:val="24"/>
        </w:rPr>
        <w:t>na</w:t>
      </w:r>
      <w:r w:rsidR="00171A1B" w:rsidRPr="00D32F39">
        <w:rPr>
          <w:rFonts w:asciiTheme="majorHAnsi" w:hAnsiTheme="majorHAnsi"/>
          <w:b w:val="0"/>
          <w:spacing w:val="24"/>
          <w:szCs w:val="24"/>
        </w:rPr>
        <w:t xml:space="preserve"> </w:t>
      </w:r>
      <w:r w:rsidR="00171A1B" w:rsidRPr="00D32F39">
        <w:rPr>
          <w:rFonts w:asciiTheme="majorHAnsi" w:hAnsiTheme="majorHAnsi"/>
          <w:b w:val="0"/>
          <w:spacing w:val="-1"/>
          <w:szCs w:val="24"/>
        </w:rPr>
        <w:t>podstawie</w:t>
      </w:r>
      <w:r w:rsidR="00171A1B" w:rsidRPr="00D32F39">
        <w:rPr>
          <w:rFonts w:asciiTheme="majorHAnsi" w:hAnsiTheme="majorHAnsi"/>
          <w:b w:val="0"/>
          <w:spacing w:val="21"/>
          <w:szCs w:val="24"/>
        </w:rPr>
        <w:t xml:space="preserve"> </w:t>
      </w:r>
      <w:r w:rsidR="00171A1B" w:rsidRPr="00D32F39">
        <w:rPr>
          <w:rFonts w:asciiTheme="majorHAnsi" w:hAnsiTheme="majorHAnsi"/>
          <w:b w:val="0"/>
          <w:spacing w:val="-1"/>
          <w:szCs w:val="24"/>
        </w:rPr>
        <w:t>ceny</w:t>
      </w:r>
      <w:r w:rsidR="00171A1B" w:rsidRPr="00D32F39">
        <w:rPr>
          <w:rFonts w:asciiTheme="majorHAnsi" w:hAnsiTheme="majorHAnsi"/>
          <w:b w:val="0"/>
          <w:spacing w:val="22"/>
          <w:szCs w:val="24"/>
        </w:rPr>
        <w:t xml:space="preserve"> </w:t>
      </w:r>
      <w:r w:rsidR="00171A1B" w:rsidRPr="00D32F39">
        <w:rPr>
          <w:rFonts w:asciiTheme="majorHAnsi" w:hAnsiTheme="majorHAnsi"/>
          <w:b w:val="0"/>
          <w:szCs w:val="24"/>
        </w:rPr>
        <w:t>brutto</w:t>
      </w:r>
      <w:r w:rsidR="00171A1B" w:rsidRPr="00D32F39">
        <w:rPr>
          <w:rFonts w:asciiTheme="majorHAnsi" w:hAnsiTheme="majorHAnsi"/>
          <w:b w:val="0"/>
          <w:spacing w:val="25"/>
          <w:szCs w:val="24"/>
        </w:rPr>
        <w:t xml:space="preserve"> </w:t>
      </w:r>
      <w:r w:rsidR="00171A1B" w:rsidRPr="00D32F39">
        <w:rPr>
          <w:rFonts w:asciiTheme="majorHAnsi" w:hAnsiTheme="majorHAnsi"/>
          <w:b w:val="0"/>
          <w:spacing w:val="-1"/>
          <w:szCs w:val="24"/>
        </w:rPr>
        <w:t>za</w:t>
      </w:r>
      <w:r w:rsidR="00171A1B">
        <w:rPr>
          <w:rFonts w:asciiTheme="majorHAnsi" w:hAnsiTheme="majorHAnsi"/>
          <w:b w:val="0"/>
          <w:spacing w:val="-1"/>
          <w:szCs w:val="24"/>
        </w:rPr>
        <w:t> </w:t>
      </w:r>
      <w:r w:rsidR="00171A1B" w:rsidRPr="00D32F39">
        <w:rPr>
          <w:rFonts w:asciiTheme="majorHAnsi" w:hAnsiTheme="majorHAnsi"/>
          <w:b w:val="0"/>
          <w:spacing w:val="-2"/>
          <w:szCs w:val="24"/>
        </w:rPr>
        <w:t>wykonanie</w:t>
      </w:r>
      <w:r w:rsidR="00171A1B" w:rsidRPr="00D32F39">
        <w:rPr>
          <w:rFonts w:asciiTheme="majorHAnsi" w:hAnsiTheme="majorHAnsi"/>
          <w:b w:val="0"/>
          <w:spacing w:val="73"/>
          <w:szCs w:val="24"/>
        </w:rPr>
        <w:t xml:space="preserve"> </w:t>
      </w:r>
      <w:r w:rsidR="00171A1B" w:rsidRPr="00D32F39">
        <w:rPr>
          <w:rFonts w:asciiTheme="majorHAnsi" w:hAnsiTheme="majorHAnsi"/>
          <w:b w:val="0"/>
          <w:spacing w:val="-2"/>
          <w:szCs w:val="24"/>
        </w:rPr>
        <w:t>całości</w:t>
      </w:r>
      <w:r w:rsidR="00171A1B" w:rsidRPr="00D32F39">
        <w:rPr>
          <w:rFonts w:asciiTheme="majorHAnsi" w:hAnsiTheme="majorHAnsi"/>
          <w:b w:val="0"/>
          <w:spacing w:val="44"/>
          <w:szCs w:val="24"/>
        </w:rPr>
        <w:t xml:space="preserve"> </w:t>
      </w:r>
      <w:r w:rsidR="00171A1B" w:rsidRPr="00D32F39">
        <w:rPr>
          <w:rFonts w:asciiTheme="majorHAnsi" w:hAnsiTheme="majorHAnsi"/>
          <w:b w:val="0"/>
          <w:szCs w:val="24"/>
        </w:rPr>
        <w:t>przedmiotu</w:t>
      </w:r>
      <w:r w:rsidR="00171A1B" w:rsidRPr="00D32F39">
        <w:rPr>
          <w:rFonts w:asciiTheme="majorHAnsi" w:hAnsiTheme="majorHAnsi"/>
          <w:b w:val="0"/>
          <w:spacing w:val="42"/>
          <w:szCs w:val="24"/>
        </w:rPr>
        <w:t xml:space="preserve"> </w:t>
      </w:r>
      <w:r w:rsidR="00171A1B" w:rsidRPr="00D32F39">
        <w:rPr>
          <w:rFonts w:asciiTheme="majorHAnsi" w:hAnsiTheme="majorHAnsi"/>
          <w:b w:val="0"/>
          <w:spacing w:val="-1"/>
          <w:szCs w:val="24"/>
        </w:rPr>
        <w:t>zamówienia</w:t>
      </w:r>
      <w:r w:rsidR="00171A1B" w:rsidRPr="00D32F39">
        <w:rPr>
          <w:rFonts w:asciiTheme="majorHAnsi" w:hAnsiTheme="majorHAnsi"/>
          <w:b w:val="0"/>
          <w:spacing w:val="41"/>
          <w:szCs w:val="24"/>
        </w:rPr>
        <w:t xml:space="preserve"> </w:t>
      </w:r>
      <w:r w:rsidR="00171A1B" w:rsidRPr="00D32F39">
        <w:rPr>
          <w:rFonts w:asciiTheme="majorHAnsi" w:hAnsiTheme="majorHAnsi"/>
          <w:b w:val="0"/>
          <w:spacing w:val="-1"/>
          <w:szCs w:val="24"/>
        </w:rPr>
        <w:t>podanej</w:t>
      </w:r>
      <w:r w:rsidR="00171A1B" w:rsidRPr="00D32F39">
        <w:rPr>
          <w:rFonts w:asciiTheme="majorHAnsi" w:hAnsiTheme="majorHAnsi"/>
          <w:b w:val="0"/>
          <w:spacing w:val="41"/>
          <w:szCs w:val="24"/>
        </w:rPr>
        <w:t xml:space="preserve"> </w:t>
      </w:r>
      <w:r w:rsidR="00171A1B" w:rsidRPr="00D32F39">
        <w:rPr>
          <w:rFonts w:asciiTheme="majorHAnsi" w:hAnsiTheme="majorHAnsi"/>
          <w:b w:val="0"/>
          <w:spacing w:val="-1"/>
          <w:szCs w:val="24"/>
        </w:rPr>
        <w:t>przez</w:t>
      </w:r>
      <w:r w:rsidR="00171A1B" w:rsidRPr="00D32F39">
        <w:rPr>
          <w:rFonts w:asciiTheme="majorHAnsi" w:hAnsiTheme="majorHAnsi"/>
          <w:b w:val="0"/>
          <w:spacing w:val="42"/>
          <w:szCs w:val="24"/>
        </w:rPr>
        <w:t xml:space="preserve"> </w:t>
      </w:r>
      <w:r w:rsidR="00171A1B" w:rsidRPr="00D32F39">
        <w:rPr>
          <w:rFonts w:asciiTheme="majorHAnsi" w:hAnsiTheme="majorHAnsi"/>
          <w:b w:val="0"/>
          <w:szCs w:val="24"/>
        </w:rPr>
        <w:t>Wykonawcę</w:t>
      </w:r>
      <w:r w:rsidR="00171A1B" w:rsidRPr="00D32F39">
        <w:rPr>
          <w:rFonts w:asciiTheme="majorHAnsi" w:hAnsiTheme="majorHAnsi"/>
          <w:b w:val="0"/>
          <w:spacing w:val="40"/>
          <w:szCs w:val="24"/>
        </w:rPr>
        <w:t xml:space="preserve"> </w:t>
      </w:r>
      <w:r w:rsidR="00171A1B" w:rsidRPr="00D32F39">
        <w:rPr>
          <w:rFonts w:asciiTheme="majorHAnsi" w:hAnsiTheme="majorHAnsi"/>
          <w:b w:val="0"/>
          <w:szCs w:val="24"/>
        </w:rPr>
        <w:t>w</w:t>
      </w:r>
      <w:r w:rsidR="00171A1B">
        <w:rPr>
          <w:rFonts w:asciiTheme="majorHAnsi" w:hAnsiTheme="majorHAnsi"/>
          <w:b w:val="0"/>
          <w:szCs w:val="24"/>
        </w:rPr>
        <w:t> </w:t>
      </w:r>
      <w:r w:rsidR="00171A1B" w:rsidRPr="00D32F39">
        <w:rPr>
          <w:rFonts w:asciiTheme="majorHAnsi" w:hAnsiTheme="majorHAnsi"/>
          <w:b w:val="0"/>
          <w:spacing w:val="-1"/>
          <w:szCs w:val="24"/>
        </w:rPr>
        <w:t>formularzu</w:t>
      </w:r>
      <w:r w:rsidR="00171A1B" w:rsidRPr="00D32F39">
        <w:rPr>
          <w:rFonts w:asciiTheme="majorHAnsi" w:hAnsiTheme="majorHAnsi"/>
          <w:b w:val="0"/>
          <w:spacing w:val="41"/>
          <w:szCs w:val="24"/>
        </w:rPr>
        <w:t xml:space="preserve"> </w:t>
      </w:r>
      <w:r w:rsidR="00A0353E">
        <w:rPr>
          <w:rFonts w:asciiTheme="majorHAnsi" w:hAnsiTheme="majorHAnsi"/>
          <w:b w:val="0"/>
          <w:szCs w:val="24"/>
        </w:rPr>
        <w:t>ofertowym.</w:t>
      </w:r>
    </w:p>
    <w:p w:rsidR="00171A1B" w:rsidRPr="00D32F39" w:rsidRDefault="00F80EE0" w:rsidP="00DE678D">
      <w:pPr>
        <w:pStyle w:val="Tekstpodstawowy"/>
        <w:widowControl w:val="0"/>
        <w:numPr>
          <w:ilvl w:val="1"/>
          <w:numId w:val="40"/>
        </w:numPr>
        <w:tabs>
          <w:tab w:val="left" w:pos="993"/>
        </w:tabs>
        <w:spacing w:before="122" w:line="240" w:lineRule="auto"/>
        <w:ind w:left="993" w:hanging="567"/>
        <w:rPr>
          <w:rFonts w:asciiTheme="majorHAnsi" w:hAnsiTheme="majorHAnsi"/>
          <w:b w:val="0"/>
          <w:szCs w:val="24"/>
        </w:rPr>
      </w:pPr>
      <w:r>
        <w:rPr>
          <w:rFonts w:asciiTheme="majorHAnsi" w:hAnsiTheme="majorHAnsi"/>
          <w:b w:val="0"/>
          <w:spacing w:val="-1"/>
          <w:szCs w:val="24"/>
        </w:rPr>
        <w:t>p</w:t>
      </w:r>
      <w:r w:rsidR="00171A1B" w:rsidRPr="00D32F39">
        <w:rPr>
          <w:rFonts w:asciiTheme="majorHAnsi" w:hAnsiTheme="majorHAnsi"/>
          <w:b w:val="0"/>
          <w:spacing w:val="-1"/>
          <w:szCs w:val="24"/>
        </w:rPr>
        <w:t>unkty w kryterium cena będą obliczane na podstawie wzoru:</w:t>
      </w:r>
    </w:p>
    <w:p w:rsidR="00171A1B" w:rsidRPr="00D32F39" w:rsidRDefault="006B1852" w:rsidP="00171A1B">
      <w:pPr>
        <w:pStyle w:val="Tekstpodstawowy"/>
        <w:tabs>
          <w:tab w:val="left" w:pos="993"/>
        </w:tabs>
        <w:spacing w:before="122"/>
        <w:ind w:left="911"/>
        <w:rPr>
          <w:rFonts w:asciiTheme="majorHAnsi" w:hAnsiTheme="majorHAnsi"/>
          <w:b w:val="0"/>
          <w:spacing w:val="-1"/>
          <w:szCs w:val="24"/>
        </w:rPr>
      </w:pPr>
      <w:r>
        <w:rPr>
          <w:rFonts w:asciiTheme="majorHAnsi" w:hAnsiTheme="majorHAnsi"/>
          <w:b w:val="0"/>
          <w:spacing w:val="-1"/>
          <w:szCs w:val="24"/>
        </w:rPr>
        <w:t>PC=(Cmin * 100/Cof) * 6</w:t>
      </w:r>
      <w:r w:rsidR="00171A1B">
        <w:rPr>
          <w:rFonts w:asciiTheme="majorHAnsi" w:hAnsiTheme="majorHAnsi"/>
          <w:b w:val="0"/>
          <w:spacing w:val="-1"/>
          <w:szCs w:val="24"/>
        </w:rPr>
        <w:t>0</w:t>
      </w:r>
      <w:r w:rsidR="00171A1B" w:rsidRPr="00D32F39">
        <w:rPr>
          <w:rFonts w:asciiTheme="majorHAnsi" w:hAnsiTheme="majorHAnsi"/>
          <w:b w:val="0"/>
          <w:spacing w:val="-1"/>
          <w:szCs w:val="24"/>
        </w:rPr>
        <w:t>%</w:t>
      </w:r>
    </w:p>
    <w:p w:rsidR="00171A1B" w:rsidRPr="00D32F39" w:rsidRDefault="00171A1B" w:rsidP="00171A1B">
      <w:pPr>
        <w:pStyle w:val="Tekstpodstawowy"/>
        <w:tabs>
          <w:tab w:val="left" w:pos="993"/>
        </w:tabs>
        <w:spacing w:before="122"/>
        <w:ind w:left="911"/>
        <w:rPr>
          <w:rFonts w:asciiTheme="majorHAnsi" w:hAnsiTheme="majorHAnsi"/>
          <w:b w:val="0"/>
          <w:spacing w:val="-1"/>
          <w:szCs w:val="24"/>
        </w:rPr>
      </w:pPr>
      <w:r w:rsidRPr="00D32F39">
        <w:rPr>
          <w:rFonts w:asciiTheme="majorHAnsi" w:hAnsiTheme="majorHAnsi"/>
          <w:b w:val="0"/>
          <w:spacing w:val="-1"/>
          <w:szCs w:val="24"/>
        </w:rPr>
        <w:t>gdzie:</w:t>
      </w:r>
    </w:p>
    <w:p w:rsidR="00171A1B" w:rsidRPr="00D32F39" w:rsidRDefault="006B1852" w:rsidP="00171A1B">
      <w:pPr>
        <w:pStyle w:val="Tekstpodstawowy"/>
        <w:tabs>
          <w:tab w:val="left" w:pos="1552"/>
        </w:tabs>
        <w:spacing w:line="276" w:lineRule="auto"/>
        <w:ind w:left="993"/>
        <w:rPr>
          <w:rFonts w:asciiTheme="majorHAnsi" w:hAnsiTheme="majorHAnsi"/>
          <w:b w:val="0"/>
          <w:szCs w:val="24"/>
        </w:rPr>
      </w:pPr>
      <w:r>
        <w:rPr>
          <w:rFonts w:asciiTheme="majorHAnsi" w:hAnsiTheme="majorHAnsi"/>
          <w:b w:val="0"/>
          <w:spacing w:val="-1"/>
          <w:szCs w:val="24"/>
        </w:rPr>
        <w:t>PC</w:t>
      </w:r>
      <w:r>
        <w:rPr>
          <w:rFonts w:asciiTheme="majorHAnsi" w:hAnsiTheme="majorHAnsi"/>
          <w:b w:val="0"/>
          <w:spacing w:val="-1"/>
          <w:szCs w:val="24"/>
        </w:rPr>
        <w:tab/>
      </w:r>
      <w:r w:rsidR="00171A1B" w:rsidRPr="00D32F39">
        <w:rPr>
          <w:rFonts w:asciiTheme="majorHAnsi" w:hAnsiTheme="majorHAnsi"/>
          <w:b w:val="0"/>
          <w:szCs w:val="24"/>
        </w:rPr>
        <w:t>–</w:t>
      </w:r>
      <w:r>
        <w:rPr>
          <w:rFonts w:asciiTheme="majorHAnsi" w:hAnsiTheme="majorHAnsi"/>
          <w:b w:val="0"/>
          <w:szCs w:val="24"/>
        </w:rPr>
        <w:t xml:space="preserve"> </w:t>
      </w:r>
      <w:r w:rsidR="00171A1B" w:rsidRPr="00D32F39">
        <w:rPr>
          <w:rFonts w:asciiTheme="majorHAnsi" w:hAnsiTheme="majorHAnsi"/>
          <w:b w:val="0"/>
          <w:spacing w:val="-1"/>
          <w:szCs w:val="24"/>
        </w:rPr>
        <w:t>oznacza liczb</w:t>
      </w:r>
      <w:r w:rsidR="00171A1B" w:rsidRPr="00D32F39">
        <w:rPr>
          <w:rFonts w:asciiTheme="majorHAnsi" w:hAnsiTheme="majorHAnsi" w:cs="Cambria"/>
          <w:b w:val="0"/>
          <w:spacing w:val="-1"/>
          <w:szCs w:val="24"/>
        </w:rPr>
        <w:t>ę</w:t>
      </w:r>
      <w:r w:rsidR="00171A1B" w:rsidRPr="00D32F39">
        <w:rPr>
          <w:rFonts w:asciiTheme="majorHAnsi" w:hAnsiTheme="majorHAnsi" w:cs="Cambria"/>
          <w:b w:val="0"/>
          <w:spacing w:val="-2"/>
          <w:szCs w:val="24"/>
        </w:rPr>
        <w:t xml:space="preserve"> </w:t>
      </w:r>
      <w:r w:rsidR="00171A1B" w:rsidRPr="00D32F39">
        <w:rPr>
          <w:rFonts w:asciiTheme="majorHAnsi" w:hAnsiTheme="majorHAnsi"/>
          <w:b w:val="0"/>
          <w:spacing w:val="-1"/>
          <w:szCs w:val="24"/>
        </w:rPr>
        <w:t>punktów przyznanych za kryterium</w:t>
      </w:r>
      <w:r w:rsidR="00171A1B" w:rsidRPr="00D32F39">
        <w:rPr>
          <w:rFonts w:asciiTheme="majorHAnsi" w:hAnsiTheme="majorHAnsi"/>
          <w:b w:val="0"/>
          <w:spacing w:val="4"/>
          <w:szCs w:val="24"/>
        </w:rPr>
        <w:t xml:space="preserve"> </w:t>
      </w:r>
      <w:r w:rsidR="00171A1B" w:rsidRPr="00D32F39">
        <w:rPr>
          <w:rFonts w:asciiTheme="majorHAnsi" w:hAnsiTheme="majorHAnsi"/>
          <w:b w:val="0"/>
          <w:spacing w:val="-1"/>
          <w:szCs w:val="24"/>
        </w:rPr>
        <w:t>ceny oferty</w:t>
      </w:r>
    </w:p>
    <w:p w:rsidR="006B1852" w:rsidRDefault="00171A1B" w:rsidP="006B1852">
      <w:pPr>
        <w:pStyle w:val="Tekstpodstawowy"/>
        <w:tabs>
          <w:tab w:val="left" w:pos="1701"/>
          <w:tab w:val="left" w:pos="1843"/>
        </w:tabs>
        <w:spacing w:line="276" w:lineRule="auto"/>
        <w:ind w:left="823" w:firstLine="170"/>
        <w:rPr>
          <w:rFonts w:asciiTheme="majorHAnsi" w:hAnsiTheme="majorHAnsi"/>
          <w:b w:val="0"/>
          <w:szCs w:val="24"/>
        </w:rPr>
      </w:pPr>
      <w:r w:rsidRPr="00D32F39">
        <w:rPr>
          <w:rFonts w:asciiTheme="majorHAnsi" w:hAnsiTheme="majorHAnsi"/>
          <w:b w:val="0"/>
          <w:spacing w:val="-1"/>
          <w:szCs w:val="24"/>
        </w:rPr>
        <w:t>Cmin</w:t>
      </w:r>
      <w:r w:rsidR="006B1852">
        <w:rPr>
          <w:rFonts w:asciiTheme="majorHAnsi" w:hAnsiTheme="majorHAnsi"/>
          <w:b w:val="0"/>
          <w:szCs w:val="24"/>
        </w:rPr>
        <w:tab/>
      </w:r>
      <w:r w:rsidR="006B1852" w:rsidRPr="00D32F39">
        <w:rPr>
          <w:rFonts w:asciiTheme="majorHAnsi" w:hAnsiTheme="majorHAnsi"/>
          <w:b w:val="0"/>
          <w:szCs w:val="24"/>
        </w:rPr>
        <w:t>–</w:t>
      </w:r>
      <w:r w:rsidR="006B1852">
        <w:rPr>
          <w:rFonts w:asciiTheme="majorHAnsi" w:hAnsiTheme="majorHAnsi"/>
          <w:b w:val="0"/>
          <w:szCs w:val="24"/>
        </w:rPr>
        <w:t xml:space="preserve"> </w:t>
      </w:r>
      <w:r w:rsidRPr="00D32F39">
        <w:rPr>
          <w:rFonts w:asciiTheme="majorHAnsi" w:hAnsiTheme="majorHAnsi"/>
          <w:b w:val="0"/>
          <w:szCs w:val="24"/>
        </w:rPr>
        <w:t>oznacza warto</w:t>
      </w:r>
      <w:r w:rsidRPr="00D32F39">
        <w:rPr>
          <w:rFonts w:asciiTheme="majorHAnsi" w:hAnsiTheme="majorHAnsi" w:cs="Cambria"/>
          <w:b w:val="0"/>
          <w:szCs w:val="24"/>
        </w:rPr>
        <w:t xml:space="preserve">ść </w:t>
      </w:r>
      <w:r w:rsidRPr="00D32F39">
        <w:rPr>
          <w:rFonts w:asciiTheme="majorHAnsi" w:hAnsiTheme="majorHAnsi"/>
          <w:b w:val="0"/>
          <w:spacing w:val="-1"/>
          <w:szCs w:val="24"/>
        </w:rPr>
        <w:t>brutto</w:t>
      </w:r>
      <w:r w:rsidRPr="00D32F39">
        <w:rPr>
          <w:rFonts w:asciiTheme="majorHAnsi" w:hAnsiTheme="majorHAnsi"/>
          <w:b w:val="0"/>
          <w:szCs w:val="24"/>
        </w:rPr>
        <w:t xml:space="preserve"> </w:t>
      </w:r>
      <w:r w:rsidRPr="00D32F39">
        <w:rPr>
          <w:rFonts w:asciiTheme="majorHAnsi" w:hAnsiTheme="majorHAnsi"/>
          <w:b w:val="0"/>
          <w:spacing w:val="-1"/>
          <w:szCs w:val="24"/>
        </w:rPr>
        <w:t>najni</w:t>
      </w:r>
      <w:r w:rsidRPr="00D32F39">
        <w:rPr>
          <w:rFonts w:asciiTheme="majorHAnsi" w:hAnsiTheme="majorHAnsi" w:cs="Cambria"/>
          <w:b w:val="0"/>
          <w:spacing w:val="-1"/>
          <w:szCs w:val="24"/>
        </w:rPr>
        <w:t>ż</w:t>
      </w:r>
      <w:r w:rsidRPr="00D32F39">
        <w:rPr>
          <w:rFonts w:asciiTheme="majorHAnsi" w:hAnsiTheme="majorHAnsi"/>
          <w:b w:val="0"/>
          <w:spacing w:val="-1"/>
          <w:szCs w:val="24"/>
        </w:rPr>
        <w:t>szej</w:t>
      </w:r>
      <w:r w:rsidRPr="00D32F39">
        <w:rPr>
          <w:rFonts w:asciiTheme="majorHAnsi" w:hAnsiTheme="majorHAnsi"/>
          <w:b w:val="0"/>
          <w:szCs w:val="24"/>
        </w:rPr>
        <w:t xml:space="preserve"> </w:t>
      </w:r>
      <w:r w:rsidRPr="00D32F39">
        <w:rPr>
          <w:rFonts w:asciiTheme="majorHAnsi" w:hAnsiTheme="majorHAnsi"/>
          <w:b w:val="0"/>
          <w:spacing w:val="-1"/>
          <w:szCs w:val="24"/>
        </w:rPr>
        <w:t>ceny</w:t>
      </w:r>
      <w:r w:rsidRPr="00D32F39">
        <w:rPr>
          <w:rFonts w:asciiTheme="majorHAnsi" w:hAnsiTheme="majorHAnsi"/>
          <w:b w:val="0"/>
          <w:szCs w:val="24"/>
        </w:rPr>
        <w:t xml:space="preserve"> </w:t>
      </w:r>
      <w:r w:rsidRPr="00D32F39">
        <w:rPr>
          <w:rFonts w:asciiTheme="majorHAnsi" w:hAnsiTheme="majorHAnsi"/>
          <w:b w:val="0"/>
          <w:spacing w:val="-1"/>
          <w:szCs w:val="24"/>
        </w:rPr>
        <w:t>niniejszego</w:t>
      </w:r>
      <w:r w:rsidRPr="00D32F39">
        <w:rPr>
          <w:rFonts w:asciiTheme="majorHAnsi" w:hAnsiTheme="majorHAnsi"/>
          <w:b w:val="0"/>
          <w:szCs w:val="24"/>
        </w:rPr>
        <w:t xml:space="preserve"> kryterium </w:t>
      </w:r>
      <w:r w:rsidRPr="00D32F39">
        <w:rPr>
          <w:rFonts w:asciiTheme="majorHAnsi" w:hAnsiTheme="majorHAnsi"/>
          <w:b w:val="0"/>
          <w:spacing w:val="-1"/>
          <w:szCs w:val="24"/>
        </w:rPr>
        <w:t>spo</w:t>
      </w:r>
      <w:r w:rsidRPr="00D32F39">
        <w:rPr>
          <w:rFonts w:asciiTheme="majorHAnsi" w:hAnsiTheme="majorHAnsi" w:cs="Cambria"/>
          <w:b w:val="0"/>
          <w:spacing w:val="-1"/>
          <w:szCs w:val="24"/>
        </w:rPr>
        <w:t>ś</w:t>
      </w:r>
      <w:r w:rsidRPr="00D32F39">
        <w:rPr>
          <w:rFonts w:asciiTheme="majorHAnsi" w:hAnsiTheme="majorHAnsi"/>
          <w:b w:val="0"/>
          <w:spacing w:val="-1"/>
          <w:szCs w:val="24"/>
        </w:rPr>
        <w:t>ród</w:t>
      </w:r>
      <w:r w:rsidR="006B1852">
        <w:rPr>
          <w:rFonts w:asciiTheme="majorHAnsi" w:hAnsiTheme="majorHAnsi"/>
          <w:b w:val="0"/>
          <w:szCs w:val="24"/>
        </w:rPr>
        <w:t xml:space="preserve">                               </w:t>
      </w:r>
    </w:p>
    <w:p w:rsidR="00171A1B" w:rsidRPr="00D32F39" w:rsidRDefault="006B1852" w:rsidP="006B1852">
      <w:pPr>
        <w:pStyle w:val="Tekstpodstawowy"/>
        <w:tabs>
          <w:tab w:val="left" w:pos="1701"/>
          <w:tab w:val="left" w:pos="1843"/>
        </w:tabs>
        <w:spacing w:line="276" w:lineRule="auto"/>
        <w:ind w:left="823" w:firstLine="170"/>
        <w:rPr>
          <w:rFonts w:asciiTheme="majorHAnsi" w:hAnsiTheme="majorHAnsi"/>
          <w:b w:val="0"/>
          <w:szCs w:val="24"/>
        </w:rPr>
      </w:pPr>
      <w:r>
        <w:rPr>
          <w:rFonts w:asciiTheme="majorHAnsi" w:hAnsiTheme="majorHAnsi"/>
          <w:b w:val="0"/>
          <w:szCs w:val="24"/>
        </w:rPr>
        <w:t xml:space="preserve">        </w:t>
      </w:r>
      <w:r w:rsidR="00171A1B" w:rsidRPr="00D32F39">
        <w:rPr>
          <w:rFonts w:asciiTheme="majorHAnsi" w:hAnsiTheme="majorHAnsi"/>
          <w:b w:val="0"/>
          <w:szCs w:val="24"/>
        </w:rPr>
        <w:t>złożonych</w:t>
      </w:r>
      <w:r w:rsidR="00171A1B" w:rsidRPr="00D32F39">
        <w:rPr>
          <w:rFonts w:asciiTheme="majorHAnsi" w:hAnsiTheme="majorHAnsi"/>
          <w:b w:val="0"/>
          <w:spacing w:val="1"/>
          <w:szCs w:val="24"/>
        </w:rPr>
        <w:t xml:space="preserve"> </w:t>
      </w:r>
      <w:r w:rsidR="00171A1B" w:rsidRPr="00D32F39">
        <w:rPr>
          <w:rFonts w:asciiTheme="majorHAnsi" w:hAnsiTheme="majorHAnsi"/>
          <w:b w:val="0"/>
          <w:szCs w:val="24"/>
        </w:rPr>
        <w:t>i</w:t>
      </w:r>
      <w:r w:rsidR="00171A1B" w:rsidRPr="00D32F39">
        <w:rPr>
          <w:rFonts w:asciiTheme="majorHAnsi" w:hAnsiTheme="majorHAnsi"/>
          <w:b w:val="0"/>
          <w:spacing w:val="-4"/>
          <w:szCs w:val="24"/>
        </w:rPr>
        <w:t xml:space="preserve"> </w:t>
      </w:r>
      <w:r w:rsidR="00171A1B" w:rsidRPr="00D32F39">
        <w:rPr>
          <w:rFonts w:asciiTheme="majorHAnsi" w:hAnsiTheme="majorHAnsi"/>
          <w:b w:val="0"/>
          <w:spacing w:val="-1"/>
          <w:szCs w:val="24"/>
        </w:rPr>
        <w:t>ważnych</w:t>
      </w:r>
      <w:r w:rsidR="00171A1B" w:rsidRPr="00D32F39">
        <w:rPr>
          <w:rFonts w:asciiTheme="majorHAnsi" w:hAnsiTheme="majorHAnsi"/>
          <w:b w:val="0"/>
          <w:spacing w:val="1"/>
          <w:szCs w:val="24"/>
        </w:rPr>
        <w:t xml:space="preserve"> </w:t>
      </w:r>
      <w:r w:rsidR="00171A1B" w:rsidRPr="00D32F39">
        <w:rPr>
          <w:rFonts w:asciiTheme="majorHAnsi" w:hAnsiTheme="majorHAnsi"/>
          <w:b w:val="0"/>
          <w:szCs w:val="24"/>
        </w:rPr>
        <w:t>ofert</w:t>
      </w:r>
    </w:p>
    <w:p w:rsidR="00171A1B" w:rsidRDefault="00171A1B" w:rsidP="00171A1B">
      <w:pPr>
        <w:pStyle w:val="Tekstpodstawowy"/>
        <w:tabs>
          <w:tab w:val="left" w:pos="1552"/>
        </w:tabs>
        <w:spacing w:line="276" w:lineRule="auto"/>
        <w:ind w:left="823" w:firstLine="170"/>
        <w:rPr>
          <w:rFonts w:asciiTheme="majorHAnsi" w:hAnsiTheme="majorHAnsi"/>
          <w:b w:val="0"/>
          <w:szCs w:val="24"/>
        </w:rPr>
      </w:pPr>
      <w:r w:rsidRPr="00D32F39">
        <w:rPr>
          <w:rFonts w:asciiTheme="majorHAnsi" w:hAnsiTheme="majorHAnsi"/>
          <w:b w:val="0"/>
          <w:szCs w:val="24"/>
        </w:rPr>
        <w:t>Cof</w:t>
      </w:r>
      <w:r w:rsidRPr="00D32F39">
        <w:rPr>
          <w:rFonts w:asciiTheme="majorHAnsi" w:hAnsiTheme="majorHAnsi"/>
          <w:b w:val="0"/>
          <w:szCs w:val="24"/>
        </w:rPr>
        <w:tab/>
        <w:t>– oznacza warto</w:t>
      </w:r>
      <w:r w:rsidRPr="00D32F39">
        <w:rPr>
          <w:rFonts w:asciiTheme="majorHAnsi" w:hAnsiTheme="majorHAnsi" w:cs="Cambria"/>
          <w:b w:val="0"/>
          <w:szCs w:val="24"/>
        </w:rPr>
        <w:t>ść</w:t>
      </w:r>
      <w:r w:rsidRPr="00D32F39">
        <w:rPr>
          <w:rFonts w:asciiTheme="majorHAnsi" w:hAnsiTheme="majorHAnsi" w:cs="Cambria"/>
          <w:b w:val="0"/>
          <w:spacing w:val="-3"/>
          <w:szCs w:val="24"/>
        </w:rPr>
        <w:t xml:space="preserve"> </w:t>
      </w:r>
      <w:r w:rsidRPr="00D32F39">
        <w:rPr>
          <w:rFonts w:asciiTheme="majorHAnsi" w:hAnsiTheme="majorHAnsi"/>
          <w:b w:val="0"/>
          <w:szCs w:val="24"/>
        </w:rPr>
        <w:t xml:space="preserve">brutto ceny </w:t>
      </w:r>
      <w:r w:rsidRPr="00D32F39">
        <w:rPr>
          <w:rFonts w:asciiTheme="majorHAnsi" w:hAnsiTheme="majorHAnsi"/>
          <w:b w:val="0"/>
          <w:spacing w:val="-1"/>
          <w:szCs w:val="24"/>
        </w:rPr>
        <w:t>niniejszego</w:t>
      </w:r>
      <w:r w:rsidRPr="00D32F39">
        <w:rPr>
          <w:rFonts w:asciiTheme="majorHAnsi" w:hAnsiTheme="majorHAnsi"/>
          <w:b w:val="0"/>
          <w:szCs w:val="24"/>
        </w:rPr>
        <w:t xml:space="preserve"> kryterium</w:t>
      </w:r>
      <w:r w:rsidRPr="00D32F39">
        <w:rPr>
          <w:rFonts w:asciiTheme="majorHAnsi" w:hAnsiTheme="majorHAnsi"/>
          <w:b w:val="0"/>
          <w:spacing w:val="-1"/>
          <w:szCs w:val="24"/>
        </w:rPr>
        <w:t xml:space="preserve"> ocenianej</w:t>
      </w:r>
      <w:r w:rsidR="00F80EE0">
        <w:rPr>
          <w:rFonts w:asciiTheme="majorHAnsi" w:hAnsiTheme="majorHAnsi"/>
          <w:b w:val="0"/>
          <w:szCs w:val="24"/>
        </w:rPr>
        <w:t xml:space="preserve"> oferty,</w:t>
      </w:r>
    </w:p>
    <w:p w:rsidR="00F80EE0" w:rsidRPr="00D32F39" w:rsidRDefault="00F80EE0" w:rsidP="00DE678D">
      <w:pPr>
        <w:pStyle w:val="Tekstpodstawowy"/>
        <w:numPr>
          <w:ilvl w:val="1"/>
          <w:numId w:val="40"/>
        </w:numPr>
        <w:tabs>
          <w:tab w:val="left" w:pos="993"/>
        </w:tabs>
        <w:spacing w:line="276" w:lineRule="auto"/>
        <w:ind w:left="993" w:hanging="567"/>
        <w:rPr>
          <w:rFonts w:asciiTheme="majorHAnsi" w:hAnsiTheme="majorHAnsi"/>
          <w:b w:val="0"/>
          <w:szCs w:val="24"/>
        </w:rPr>
      </w:pPr>
      <w:r>
        <w:rPr>
          <w:rFonts w:asciiTheme="majorHAnsi" w:hAnsiTheme="majorHAnsi"/>
          <w:b w:val="0"/>
          <w:szCs w:val="24"/>
        </w:rPr>
        <w:t>maksymalna ilość punktów jakie może otrzymać oferta z</w:t>
      </w:r>
      <w:r w:rsidR="003013A9">
        <w:rPr>
          <w:rFonts w:asciiTheme="majorHAnsi" w:hAnsiTheme="majorHAnsi"/>
          <w:b w:val="0"/>
          <w:szCs w:val="24"/>
        </w:rPr>
        <w:t>a</w:t>
      </w:r>
      <w:r>
        <w:rPr>
          <w:rFonts w:asciiTheme="majorHAnsi" w:hAnsiTheme="majorHAnsi"/>
          <w:b w:val="0"/>
          <w:szCs w:val="24"/>
        </w:rPr>
        <w:t xml:space="preserve"> dane kryterium wynosi            60 pkt.</w:t>
      </w:r>
    </w:p>
    <w:p w:rsidR="003013A9" w:rsidRDefault="003013A9" w:rsidP="00DE678D">
      <w:pPr>
        <w:pStyle w:val="Akapitzlist"/>
        <w:numPr>
          <w:ilvl w:val="0"/>
          <w:numId w:val="40"/>
        </w:numPr>
        <w:shd w:val="clear" w:color="auto" w:fill="FFFFFF"/>
        <w:spacing w:before="398" w:line="276" w:lineRule="auto"/>
        <w:ind w:left="426" w:hanging="426"/>
        <w:jc w:val="both"/>
        <w:rPr>
          <w:rFonts w:asciiTheme="majorHAnsi" w:hAnsiTheme="majorHAnsi" w:cs="Arial"/>
          <w:sz w:val="24"/>
          <w:szCs w:val="24"/>
        </w:rPr>
      </w:pPr>
      <w:r>
        <w:rPr>
          <w:rFonts w:asciiTheme="majorHAnsi" w:hAnsiTheme="majorHAnsi" w:cs="Arial"/>
          <w:sz w:val="24"/>
          <w:szCs w:val="24"/>
        </w:rPr>
        <w:t xml:space="preserve">W </w:t>
      </w:r>
      <w:r w:rsidRPr="003013A9">
        <w:rPr>
          <w:rFonts w:asciiTheme="majorHAnsi" w:hAnsiTheme="majorHAnsi" w:cs="Arial"/>
          <w:b/>
          <w:sz w:val="24"/>
          <w:szCs w:val="24"/>
        </w:rPr>
        <w:t>k</w:t>
      </w:r>
      <w:r w:rsidR="0063423D" w:rsidRPr="003013A9">
        <w:rPr>
          <w:rFonts w:asciiTheme="majorHAnsi" w:hAnsiTheme="majorHAnsi" w:cs="Arial"/>
          <w:b/>
          <w:sz w:val="24"/>
          <w:szCs w:val="24"/>
        </w:rPr>
        <w:t>ryterium</w:t>
      </w:r>
      <w:r w:rsidR="0063423D">
        <w:rPr>
          <w:rFonts w:asciiTheme="majorHAnsi" w:hAnsiTheme="majorHAnsi" w:cs="Arial"/>
          <w:sz w:val="24"/>
          <w:szCs w:val="24"/>
        </w:rPr>
        <w:t xml:space="preserve"> </w:t>
      </w:r>
      <w:r w:rsidR="0063423D" w:rsidRPr="00F80EE0">
        <w:rPr>
          <w:rFonts w:asciiTheme="majorHAnsi" w:hAnsiTheme="majorHAnsi" w:cs="Arial"/>
          <w:b/>
          <w:sz w:val="24"/>
          <w:szCs w:val="24"/>
        </w:rPr>
        <w:t>wykonanie dokumentacji</w:t>
      </w:r>
      <w:r>
        <w:rPr>
          <w:rFonts w:asciiTheme="majorHAnsi" w:hAnsiTheme="majorHAnsi" w:cs="Arial"/>
          <w:sz w:val="24"/>
          <w:szCs w:val="24"/>
        </w:rPr>
        <w:t>,</w:t>
      </w:r>
      <w:r>
        <w:rPr>
          <w:rFonts w:asciiTheme="majorHAnsi" w:hAnsiTheme="majorHAnsi" w:cs="Arial"/>
          <w:b/>
          <w:sz w:val="24"/>
          <w:szCs w:val="24"/>
        </w:rPr>
        <w:t xml:space="preserve"> </w:t>
      </w:r>
      <w:r w:rsidRPr="003013A9">
        <w:rPr>
          <w:rFonts w:asciiTheme="majorHAnsi" w:hAnsiTheme="majorHAnsi" w:cs="Arial"/>
          <w:sz w:val="24"/>
          <w:szCs w:val="24"/>
        </w:rPr>
        <w:t>punkty będą przyznawane na podstawie wypełnionego formularza oferty</w:t>
      </w:r>
      <w:r>
        <w:rPr>
          <w:rFonts w:asciiTheme="majorHAnsi" w:hAnsiTheme="majorHAnsi" w:cs="Arial"/>
          <w:sz w:val="24"/>
          <w:szCs w:val="24"/>
        </w:rPr>
        <w:t xml:space="preserve"> według poniższej systematyki:</w:t>
      </w:r>
    </w:p>
    <w:p w:rsidR="003013A9" w:rsidRDefault="003013A9" w:rsidP="00DE678D">
      <w:pPr>
        <w:pStyle w:val="Akapitzlist"/>
        <w:numPr>
          <w:ilvl w:val="1"/>
          <w:numId w:val="40"/>
        </w:numPr>
        <w:shd w:val="clear" w:color="auto" w:fill="FFFFFF"/>
        <w:spacing w:before="398" w:line="276" w:lineRule="auto"/>
        <w:ind w:hanging="218"/>
        <w:jc w:val="both"/>
        <w:rPr>
          <w:rFonts w:asciiTheme="majorHAnsi" w:hAnsiTheme="majorHAnsi" w:cs="Arial"/>
          <w:b/>
          <w:sz w:val="24"/>
          <w:szCs w:val="24"/>
        </w:rPr>
      </w:pPr>
      <w:r w:rsidRPr="00F80EE0">
        <w:rPr>
          <w:rFonts w:asciiTheme="majorHAnsi" w:hAnsiTheme="majorHAnsi" w:cs="Arial"/>
          <w:b/>
          <w:sz w:val="24"/>
          <w:szCs w:val="24"/>
        </w:rPr>
        <w:t>wykonanie dokumentacji</w:t>
      </w:r>
      <w:r w:rsidRPr="003013A9">
        <w:rPr>
          <w:rFonts w:asciiTheme="majorHAnsi" w:hAnsiTheme="majorHAnsi" w:cs="Arial"/>
          <w:b/>
          <w:sz w:val="24"/>
          <w:szCs w:val="24"/>
        </w:rPr>
        <w:t xml:space="preserve"> montażowej obejmującej rozmieszczenie na pokładzie łodzi i zamocowanie urządzeń wymienionych w pkt. 2, 3 i 4 opisu przedmiotu zamówienia</w:t>
      </w:r>
      <w:r>
        <w:rPr>
          <w:rFonts w:asciiTheme="majorHAnsi" w:hAnsiTheme="majorHAnsi" w:cs="Arial"/>
          <w:b/>
          <w:sz w:val="24"/>
          <w:szCs w:val="24"/>
        </w:rPr>
        <w:t xml:space="preserve"> – 20 pkt,</w:t>
      </w:r>
    </w:p>
    <w:p w:rsidR="003013A9" w:rsidRDefault="003013A9" w:rsidP="00DE678D">
      <w:pPr>
        <w:pStyle w:val="Akapitzlist"/>
        <w:numPr>
          <w:ilvl w:val="1"/>
          <w:numId w:val="40"/>
        </w:numPr>
        <w:shd w:val="clear" w:color="auto" w:fill="FFFFFF"/>
        <w:tabs>
          <w:tab w:val="left" w:pos="567"/>
        </w:tabs>
        <w:spacing w:before="398" w:line="276" w:lineRule="auto"/>
        <w:ind w:hanging="218"/>
        <w:jc w:val="both"/>
        <w:rPr>
          <w:rFonts w:asciiTheme="majorHAnsi" w:hAnsiTheme="majorHAnsi" w:cs="Arial"/>
          <w:b/>
          <w:sz w:val="24"/>
          <w:szCs w:val="24"/>
        </w:rPr>
      </w:pPr>
      <w:r>
        <w:rPr>
          <w:rFonts w:asciiTheme="majorHAnsi" w:hAnsiTheme="majorHAnsi" w:cs="Arial"/>
          <w:sz w:val="24"/>
          <w:szCs w:val="24"/>
        </w:rPr>
        <w:t xml:space="preserve"> </w:t>
      </w:r>
      <w:r w:rsidRPr="003013A9">
        <w:rPr>
          <w:rFonts w:asciiTheme="majorHAnsi" w:hAnsiTheme="majorHAnsi" w:cs="Arial"/>
          <w:b/>
          <w:sz w:val="24"/>
          <w:szCs w:val="24"/>
        </w:rPr>
        <w:t>nie</w:t>
      </w:r>
      <w:r w:rsidRPr="00F80EE0">
        <w:rPr>
          <w:rFonts w:asciiTheme="majorHAnsi" w:hAnsiTheme="majorHAnsi" w:cs="Arial"/>
          <w:b/>
          <w:sz w:val="24"/>
          <w:szCs w:val="24"/>
        </w:rPr>
        <w:t>wykonanie dokumentacji</w:t>
      </w:r>
      <w:r w:rsidRPr="003013A9">
        <w:rPr>
          <w:rFonts w:asciiTheme="majorHAnsi" w:hAnsiTheme="majorHAnsi" w:cs="Arial"/>
          <w:b/>
          <w:sz w:val="24"/>
          <w:szCs w:val="24"/>
        </w:rPr>
        <w:t xml:space="preserve"> montażowej obejmującej rozmieszczenie na pokładzie łodzi i zamocowanie urządzeń wymienionych w pkt. 2, 3 i 4 opisu przedmiotu zamówienia</w:t>
      </w:r>
      <w:r>
        <w:rPr>
          <w:rFonts w:asciiTheme="majorHAnsi" w:hAnsiTheme="majorHAnsi" w:cs="Arial"/>
          <w:b/>
          <w:sz w:val="24"/>
          <w:szCs w:val="24"/>
        </w:rPr>
        <w:t xml:space="preserve"> – 0 pkt.</w:t>
      </w:r>
    </w:p>
    <w:p w:rsidR="00F80EE0" w:rsidRPr="00F80EE0" w:rsidRDefault="00F80EE0" w:rsidP="003013A9">
      <w:pPr>
        <w:pStyle w:val="Akapitzlist"/>
        <w:shd w:val="clear" w:color="auto" w:fill="FFFFFF"/>
        <w:spacing w:before="398" w:line="276" w:lineRule="auto"/>
        <w:ind w:left="426"/>
        <w:jc w:val="both"/>
        <w:rPr>
          <w:rFonts w:asciiTheme="majorHAnsi" w:hAnsiTheme="majorHAnsi" w:cs="Arial"/>
          <w:sz w:val="24"/>
          <w:szCs w:val="24"/>
        </w:rPr>
      </w:pPr>
      <w:r w:rsidRPr="00F80EE0">
        <w:rPr>
          <w:rFonts w:asciiTheme="majorHAnsi" w:hAnsiTheme="majorHAnsi" w:cs="Arial"/>
          <w:sz w:val="24"/>
          <w:szCs w:val="24"/>
        </w:rPr>
        <w:t xml:space="preserve">  </w:t>
      </w:r>
    </w:p>
    <w:p w:rsidR="006B1852" w:rsidRDefault="006B1852" w:rsidP="00DE678D">
      <w:pPr>
        <w:pStyle w:val="Akapitzlist"/>
        <w:numPr>
          <w:ilvl w:val="0"/>
          <w:numId w:val="40"/>
        </w:numPr>
        <w:shd w:val="clear" w:color="auto" w:fill="FFFFFF"/>
        <w:spacing w:before="398" w:line="276" w:lineRule="auto"/>
        <w:ind w:left="426" w:hanging="426"/>
        <w:jc w:val="both"/>
        <w:rPr>
          <w:rFonts w:asciiTheme="majorHAnsi" w:hAnsiTheme="majorHAnsi" w:cs="Arial"/>
          <w:sz w:val="24"/>
          <w:szCs w:val="24"/>
        </w:rPr>
      </w:pPr>
      <w:r>
        <w:rPr>
          <w:rFonts w:asciiTheme="majorHAnsi" w:hAnsiTheme="majorHAnsi" w:cs="Arial"/>
          <w:sz w:val="24"/>
          <w:szCs w:val="24"/>
        </w:rPr>
        <w:t xml:space="preserve">W </w:t>
      </w:r>
      <w:r w:rsidRPr="00E638B4">
        <w:rPr>
          <w:rFonts w:asciiTheme="majorHAnsi" w:hAnsiTheme="majorHAnsi" w:cs="Arial"/>
          <w:b/>
          <w:sz w:val="24"/>
          <w:szCs w:val="24"/>
        </w:rPr>
        <w:t>kryterium jakościowym</w:t>
      </w:r>
      <w:r>
        <w:rPr>
          <w:rFonts w:asciiTheme="majorHAnsi" w:hAnsiTheme="majorHAnsi" w:cs="Arial"/>
          <w:sz w:val="24"/>
          <w:szCs w:val="24"/>
        </w:rPr>
        <w:t xml:space="preserve"> punkty będą przyzn</w:t>
      </w:r>
      <w:r w:rsidR="00E638B4">
        <w:rPr>
          <w:rFonts w:asciiTheme="majorHAnsi" w:hAnsiTheme="majorHAnsi" w:cs="Arial"/>
          <w:sz w:val="24"/>
          <w:szCs w:val="24"/>
        </w:rPr>
        <w:t>awane wg zasad:</w:t>
      </w:r>
    </w:p>
    <w:p w:rsidR="00E638B4" w:rsidRDefault="00E638B4" w:rsidP="00DE678D">
      <w:pPr>
        <w:pStyle w:val="Akapitzlist"/>
        <w:numPr>
          <w:ilvl w:val="1"/>
          <w:numId w:val="40"/>
        </w:numPr>
        <w:shd w:val="clear" w:color="auto" w:fill="FFFFFF"/>
        <w:spacing w:before="398" w:line="276" w:lineRule="auto"/>
        <w:ind w:left="709" w:hanging="283"/>
        <w:jc w:val="both"/>
        <w:rPr>
          <w:rFonts w:asciiTheme="majorHAnsi" w:hAnsiTheme="majorHAnsi" w:cs="Arial"/>
          <w:sz w:val="24"/>
          <w:szCs w:val="24"/>
        </w:rPr>
      </w:pPr>
      <w:r>
        <w:rPr>
          <w:rFonts w:asciiTheme="majorHAnsi" w:hAnsiTheme="majorHAnsi" w:cs="Arial"/>
          <w:sz w:val="24"/>
          <w:szCs w:val="24"/>
        </w:rPr>
        <w:t>podkryterium funkcjonalność – maksymalna liczba punktów jakie może otrzy</w:t>
      </w:r>
      <w:r w:rsidR="00F80EE0">
        <w:rPr>
          <w:rFonts w:asciiTheme="majorHAnsi" w:hAnsiTheme="majorHAnsi" w:cs="Arial"/>
          <w:sz w:val="24"/>
          <w:szCs w:val="24"/>
        </w:rPr>
        <w:t>mać oferta za dane kryterium wynosi</w:t>
      </w:r>
      <w:r>
        <w:rPr>
          <w:rFonts w:asciiTheme="majorHAnsi" w:hAnsiTheme="majorHAnsi" w:cs="Arial"/>
          <w:sz w:val="24"/>
          <w:szCs w:val="24"/>
        </w:rPr>
        <w:t xml:space="preserve"> 10 pkt. Ocena kryterium będzie dokonywana na podstawie </w:t>
      </w:r>
      <w:r w:rsidR="00B45419">
        <w:rPr>
          <w:rFonts w:asciiTheme="majorHAnsi" w:hAnsiTheme="majorHAnsi" w:cs="Arial"/>
          <w:sz w:val="24"/>
          <w:szCs w:val="24"/>
        </w:rPr>
        <w:t>informacji wskazanych w formularzu oferty oraz opisu dołączonego do oferty, o</w:t>
      </w:r>
      <w:r w:rsidR="007B2E20">
        <w:rPr>
          <w:rFonts w:asciiTheme="majorHAnsi" w:hAnsiTheme="majorHAnsi" w:cs="Arial"/>
          <w:sz w:val="24"/>
          <w:szCs w:val="24"/>
        </w:rPr>
        <w:t xml:space="preserve"> którym </w:t>
      </w:r>
      <w:r w:rsidR="007B2E20">
        <w:rPr>
          <w:rFonts w:asciiTheme="majorHAnsi" w:hAnsiTheme="majorHAnsi" w:cs="Arial"/>
          <w:sz w:val="24"/>
          <w:szCs w:val="24"/>
        </w:rPr>
        <w:lastRenderedPageBreak/>
        <w:t xml:space="preserve">mowa w Dziale X pkt 3 ust. 1 lit a), </w:t>
      </w:r>
      <w:r>
        <w:rPr>
          <w:rFonts w:asciiTheme="majorHAnsi" w:hAnsiTheme="majorHAnsi" w:cs="Arial"/>
          <w:sz w:val="24"/>
          <w:szCs w:val="24"/>
        </w:rPr>
        <w:t>według poniższej systematyki:</w:t>
      </w:r>
    </w:p>
    <w:p w:rsidR="00E638B4" w:rsidRPr="00731234" w:rsidRDefault="00E638B4" w:rsidP="00DE678D">
      <w:pPr>
        <w:pStyle w:val="Akapitzlist"/>
        <w:numPr>
          <w:ilvl w:val="2"/>
          <w:numId w:val="40"/>
        </w:numPr>
        <w:shd w:val="clear" w:color="auto" w:fill="FFFFFF"/>
        <w:spacing w:before="398" w:line="276" w:lineRule="auto"/>
        <w:ind w:left="1134"/>
        <w:jc w:val="both"/>
        <w:rPr>
          <w:rFonts w:asciiTheme="majorHAnsi" w:hAnsiTheme="majorHAnsi" w:cs="Arial"/>
          <w:b/>
          <w:sz w:val="24"/>
          <w:szCs w:val="24"/>
        </w:rPr>
      </w:pPr>
      <w:r w:rsidRPr="00731234">
        <w:rPr>
          <w:rFonts w:asciiTheme="majorHAnsi" w:hAnsiTheme="majorHAnsi" w:cs="Arial"/>
          <w:b/>
          <w:sz w:val="24"/>
          <w:szCs w:val="24"/>
        </w:rPr>
        <w:t>długość ramion</w:t>
      </w:r>
      <w:r w:rsidR="008D29DF">
        <w:rPr>
          <w:rFonts w:asciiTheme="majorHAnsi" w:hAnsiTheme="majorHAnsi" w:cs="Arial"/>
          <w:b/>
          <w:sz w:val="24"/>
          <w:szCs w:val="24"/>
        </w:rPr>
        <w:t xml:space="preserve"> zapór</w:t>
      </w:r>
      <w:r w:rsidRPr="00731234">
        <w:rPr>
          <w:rFonts w:asciiTheme="majorHAnsi" w:hAnsiTheme="majorHAnsi" w:cs="Arial"/>
          <w:b/>
          <w:sz w:val="24"/>
          <w:szCs w:val="24"/>
        </w:rPr>
        <w:t xml:space="preserve"> zbierających nie mniejsza niż 2,5 m – 2 pkt,</w:t>
      </w:r>
    </w:p>
    <w:p w:rsidR="00731234" w:rsidRPr="00731234" w:rsidRDefault="00E638B4" w:rsidP="00DE678D">
      <w:pPr>
        <w:pStyle w:val="Akapitzlist"/>
        <w:numPr>
          <w:ilvl w:val="2"/>
          <w:numId w:val="40"/>
        </w:numPr>
        <w:shd w:val="clear" w:color="auto" w:fill="FFFFFF"/>
        <w:spacing w:before="398" w:line="276" w:lineRule="auto"/>
        <w:ind w:left="1134"/>
        <w:jc w:val="both"/>
        <w:rPr>
          <w:rFonts w:asciiTheme="majorHAnsi" w:hAnsiTheme="majorHAnsi" w:cs="Arial"/>
          <w:b/>
          <w:sz w:val="24"/>
          <w:szCs w:val="24"/>
        </w:rPr>
      </w:pPr>
      <w:r w:rsidRPr="00731234">
        <w:rPr>
          <w:rFonts w:asciiTheme="majorHAnsi" w:hAnsiTheme="majorHAnsi" w:cs="Arial"/>
          <w:b/>
          <w:sz w:val="24"/>
          <w:szCs w:val="24"/>
        </w:rPr>
        <w:t xml:space="preserve">wydajność znamionowa </w:t>
      </w:r>
      <w:r w:rsidR="008D29DF">
        <w:rPr>
          <w:rFonts w:asciiTheme="majorHAnsi" w:hAnsiTheme="majorHAnsi" w:cs="Arial"/>
          <w:b/>
          <w:sz w:val="24"/>
          <w:szCs w:val="24"/>
        </w:rPr>
        <w:t xml:space="preserve">urządzenia </w:t>
      </w:r>
      <w:r w:rsidR="003013A9">
        <w:rPr>
          <w:rFonts w:asciiTheme="majorHAnsi" w:hAnsiTheme="majorHAnsi" w:cs="Arial"/>
          <w:b/>
          <w:sz w:val="24"/>
          <w:szCs w:val="24"/>
        </w:rPr>
        <w:t>d</w:t>
      </w:r>
      <w:r w:rsidR="003013A9" w:rsidRPr="00731234">
        <w:rPr>
          <w:rFonts w:asciiTheme="majorHAnsi" w:hAnsiTheme="majorHAnsi" w:cs="Arial"/>
          <w:b/>
          <w:sz w:val="24"/>
          <w:szCs w:val="24"/>
        </w:rPr>
        <w:t>o</w:t>
      </w:r>
      <w:r w:rsidR="003013A9">
        <w:rPr>
          <w:rFonts w:asciiTheme="majorHAnsi" w:hAnsiTheme="majorHAnsi" w:cs="Arial"/>
          <w:b/>
          <w:sz w:val="24"/>
          <w:szCs w:val="24"/>
        </w:rPr>
        <w:t xml:space="preserve"> </w:t>
      </w:r>
      <w:r w:rsidRPr="00731234">
        <w:rPr>
          <w:rFonts w:asciiTheme="majorHAnsi" w:hAnsiTheme="majorHAnsi" w:cs="Arial"/>
          <w:b/>
          <w:sz w:val="24"/>
          <w:szCs w:val="24"/>
        </w:rPr>
        <w:t>zbierania o</w:t>
      </w:r>
      <w:r w:rsidR="003013A9">
        <w:rPr>
          <w:rFonts w:asciiTheme="majorHAnsi" w:hAnsiTheme="majorHAnsi" w:cs="Arial"/>
          <w:b/>
          <w:sz w:val="24"/>
          <w:szCs w:val="24"/>
        </w:rPr>
        <w:t xml:space="preserve">lejów ciężkich nie mniejsza niż </w:t>
      </w:r>
      <w:r w:rsidRPr="00731234">
        <w:rPr>
          <w:rFonts w:asciiTheme="majorHAnsi" w:hAnsiTheme="majorHAnsi" w:cs="Arial"/>
          <w:b/>
          <w:sz w:val="24"/>
          <w:szCs w:val="24"/>
        </w:rPr>
        <w:t>7,5 m</w:t>
      </w:r>
      <w:r w:rsidRPr="00731234">
        <w:rPr>
          <w:rFonts w:asciiTheme="majorHAnsi" w:hAnsiTheme="majorHAnsi" w:cs="Arial"/>
          <w:b/>
          <w:sz w:val="24"/>
          <w:szCs w:val="24"/>
          <w:vertAlign w:val="superscript"/>
        </w:rPr>
        <w:t>3</w:t>
      </w:r>
      <w:r w:rsidRPr="00731234">
        <w:rPr>
          <w:rFonts w:asciiTheme="majorHAnsi" w:hAnsiTheme="majorHAnsi" w:cs="Arial"/>
          <w:b/>
          <w:sz w:val="24"/>
          <w:szCs w:val="24"/>
        </w:rPr>
        <w:t>/godz</w:t>
      </w:r>
      <w:r w:rsidR="00731234" w:rsidRPr="00731234">
        <w:rPr>
          <w:rFonts w:asciiTheme="majorHAnsi" w:hAnsiTheme="majorHAnsi" w:cs="Arial"/>
          <w:b/>
          <w:sz w:val="24"/>
          <w:szCs w:val="24"/>
        </w:rPr>
        <w:t>.</w:t>
      </w:r>
      <w:r w:rsidRPr="00731234">
        <w:rPr>
          <w:rFonts w:asciiTheme="majorHAnsi" w:hAnsiTheme="majorHAnsi" w:cs="Arial"/>
          <w:b/>
          <w:sz w:val="24"/>
          <w:szCs w:val="24"/>
        </w:rPr>
        <w:t xml:space="preserve"> – 4 </w:t>
      </w:r>
      <w:r w:rsidR="00731234" w:rsidRPr="00731234">
        <w:rPr>
          <w:rFonts w:asciiTheme="majorHAnsi" w:hAnsiTheme="majorHAnsi" w:cs="Arial"/>
          <w:b/>
          <w:sz w:val="24"/>
          <w:szCs w:val="24"/>
        </w:rPr>
        <w:t>pkt,</w:t>
      </w:r>
    </w:p>
    <w:p w:rsidR="00731234" w:rsidRDefault="00731234" w:rsidP="00DE678D">
      <w:pPr>
        <w:pStyle w:val="Akapitzlist"/>
        <w:numPr>
          <w:ilvl w:val="2"/>
          <w:numId w:val="40"/>
        </w:numPr>
        <w:shd w:val="clear" w:color="auto" w:fill="FFFFFF"/>
        <w:spacing w:before="398" w:line="276" w:lineRule="auto"/>
        <w:ind w:left="1134"/>
        <w:jc w:val="both"/>
        <w:rPr>
          <w:rFonts w:asciiTheme="majorHAnsi" w:hAnsiTheme="majorHAnsi" w:cs="Arial"/>
          <w:b/>
          <w:sz w:val="24"/>
          <w:szCs w:val="24"/>
        </w:rPr>
      </w:pPr>
      <w:r w:rsidRPr="00731234">
        <w:rPr>
          <w:rFonts w:asciiTheme="majorHAnsi" w:hAnsiTheme="majorHAnsi" w:cs="Arial"/>
          <w:b/>
          <w:sz w:val="24"/>
          <w:szCs w:val="24"/>
        </w:rPr>
        <w:t xml:space="preserve">wydajność znamionowa </w:t>
      </w:r>
      <w:r w:rsidR="003013A9">
        <w:rPr>
          <w:rFonts w:asciiTheme="majorHAnsi" w:hAnsiTheme="majorHAnsi" w:cs="Arial"/>
          <w:b/>
          <w:sz w:val="24"/>
          <w:szCs w:val="24"/>
        </w:rPr>
        <w:t>urządzenia d</w:t>
      </w:r>
      <w:r w:rsidR="003013A9" w:rsidRPr="00731234">
        <w:rPr>
          <w:rFonts w:asciiTheme="majorHAnsi" w:hAnsiTheme="majorHAnsi" w:cs="Arial"/>
          <w:b/>
          <w:sz w:val="24"/>
          <w:szCs w:val="24"/>
        </w:rPr>
        <w:t>o</w:t>
      </w:r>
      <w:r w:rsidR="003013A9">
        <w:rPr>
          <w:rFonts w:asciiTheme="majorHAnsi" w:hAnsiTheme="majorHAnsi" w:cs="Arial"/>
          <w:b/>
          <w:sz w:val="24"/>
          <w:szCs w:val="24"/>
        </w:rPr>
        <w:t xml:space="preserve"> </w:t>
      </w:r>
      <w:r w:rsidRPr="00731234">
        <w:rPr>
          <w:rFonts w:asciiTheme="majorHAnsi" w:hAnsiTheme="majorHAnsi" w:cs="Arial"/>
          <w:b/>
          <w:sz w:val="24"/>
          <w:szCs w:val="24"/>
        </w:rPr>
        <w:t xml:space="preserve">zbierania </w:t>
      </w:r>
      <w:r w:rsidR="003013A9">
        <w:rPr>
          <w:rFonts w:asciiTheme="majorHAnsi" w:hAnsiTheme="majorHAnsi" w:cs="Arial"/>
          <w:b/>
          <w:sz w:val="24"/>
          <w:szCs w:val="24"/>
        </w:rPr>
        <w:t xml:space="preserve">olejów lekkich nie mniejsza niż </w:t>
      </w:r>
      <w:r w:rsidRPr="00731234">
        <w:rPr>
          <w:rFonts w:asciiTheme="majorHAnsi" w:hAnsiTheme="majorHAnsi" w:cs="Arial"/>
          <w:b/>
          <w:sz w:val="24"/>
          <w:szCs w:val="24"/>
        </w:rPr>
        <w:t>7,5 m</w:t>
      </w:r>
      <w:r w:rsidRPr="00731234">
        <w:rPr>
          <w:rFonts w:asciiTheme="majorHAnsi" w:hAnsiTheme="majorHAnsi" w:cs="Arial"/>
          <w:b/>
          <w:sz w:val="24"/>
          <w:szCs w:val="24"/>
          <w:vertAlign w:val="superscript"/>
        </w:rPr>
        <w:t>3</w:t>
      </w:r>
      <w:r w:rsidRPr="00731234">
        <w:rPr>
          <w:rFonts w:asciiTheme="majorHAnsi" w:hAnsiTheme="majorHAnsi" w:cs="Arial"/>
          <w:b/>
          <w:sz w:val="24"/>
          <w:szCs w:val="24"/>
        </w:rPr>
        <w:t>/godz. – 4 pkt,</w:t>
      </w:r>
    </w:p>
    <w:p w:rsidR="00731234" w:rsidRDefault="0047254C" w:rsidP="00DE678D">
      <w:pPr>
        <w:pStyle w:val="Akapitzlist"/>
        <w:numPr>
          <w:ilvl w:val="1"/>
          <w:numId w:val="40"/>
        </w:numPr>
        <w:shd w:val="clear" w:color="auto" w:fill="FFFFFF"/>
        <w:spacing w:before="398" w:line="276" w:lineRule="auto"/>
        <w:ind w:left="709" w:hanging="283"/>
        <w:jc w:val="both"/>
        <w:rPr>
          <w:rFonts w:asciiTheme="majorHAnsi" w:hAnsiTheme="majorHAnsi" w:cs="Arial"/>
          <w:sz w:val="24"/>
          <w:szCs w:val="24"/>
        </w:rPr>
      </w:pPr>
      <w:r w:rsidRPr="0047254C">
        <w:rPr>
          <w:rFonts w:asciiTheme="majorHAnsi" w:hAnsiTheme="majorHAnsi" w:cs="Arial"/>
          <w:sz w:val="24"/>
          <w:szCs w:val="24"/>
        </w:rPr>
        <w:t>podkryterium</w:t>
      </w:r>
      <w:r>
        <w:rPr>
          <w:rFonts w:asciiTheme="majorHAnsi" w:hAnsiTheme="majorHAnsi" w:cs="Arial"/>
          <w:sz w:val="24"/>
          <w:szCs w:val="24"/>
        </w:rPr>
        <w:t xml:space="preserve"> parametry techniczne – maksymalna liczba punktów jakie może otrzymać oferta za dane kryterium </w:t>
      </w:r>
      <w:r w:rsidR="00F80EE0">
        <w:rPr>
          <w:rFonts w:asciiTheme="majorHAnsi" w:hAnsiTheme="majorHAnsi" w:cs="Arial"/>
          <w:sz w:val="24"/>
          <w:szCs w:val="24"/>
        </w:rPr>
        <w:t>wynosi</w:t>
      </w:r>
      <w:r>
        <w:rPr>
          <w:rFonts w:asciiTheme="majorHAnsi" w:hAnsiTheme="majorHAnsi" w:cs="Arial"/>
          <w:sz w:val="24"/>
          <w:szCs w:val="24"/>
        </w:rPr>
        <w:t xml:space="preserve"> 10 pkt. Ocena kryterium będzie dokonywana na podstawie </w:t>
      </w:r>
      <w:r w:rsidR="007B2E20">
        <w:rPr>
          <w:rFonts w:asciiTheme="majorHAnsi" w:hAnsiTheme="majorHAnsi" w:cs="Arial"/>
          <w:sz w:val="24"/>
          <w:szCs w:val="24"/>
        </w:rPr>
        <w:t>informacji wskazanych w formularzu oferty oraz opisu dołączonego do oferty, o którym mowa w Dziale X pkt 3 ust. 1 lit a),</w:t>
      </w:r>
      <w:r>
        <w:rPr>
          <w:rFonts w:asciiTheme="majorHAnsi" w:hAnsiTheme="majorHAnsi" w:cs="Arial"/>
          <w:sz w:val="24"/>
          <w:szCs w:val="24"/>
        </w:rPr>
        <w:t xml:space="preserve"> według poniższej systematyki:</w:t>
      </w:r>
    </w:p>
    <w:p w:rsidR="0047254C" w:rsidRPr="00140EE1" w:rsidRDefault="0047254C" w:rsidP="00DE678D">
      <w:pPr>
        <w:pStyle w:val="Akapitzlist"/>
        <w:numPr>
          <w:ilvl w:val="2"/>
          <w:numId w:val="40"/>
        </w:numPr>
        <w:shd w:val="clear" w:color="auto" w:fill="FFFFFF"/>
        <w:spacing w:before="398" w:line="276" w:lineRule="auto"/>
        <w:ind w:left="1134"/>
        <w:jc w:val="both"/>
        <w:rPr>
          <w:rFonts w:asciiTheme="majorHAnsi" w:hAnsiTheme="majorHAnsi" w:cs="Arial"/>
          <w:b/>
          <w:sz w:val="24"/>
          <w:szCs w:val="24"/>
        </w:rPr>
      </w:pPr>
      <w:r w:rsidRPr="00140EE1">
        <w:rPr>
          <w:rFonts w:asciiTheme="majorHAnsi" w:hAnsiTheme="majorHAnsi" w:cs="Arial"/>
          <w:b/>
          <w:sz w:val="24"/>
          <w:szCs w:val="24"/>
        </w:rPr>
        <w:t>łączny ciężar urządzeń mniejszy niż 245 kg – 10 pkt,</w:t>
      </w:r>
    </w:p>
    <w:p w:rsidR="00140EE1" w:rsidRPr="00140EE1" w:rsidRDefault="0047254C" w:rsidP="00DE678D">
      <w:pPr>
        <w:pStyle w:val="Akapitzlist"/>
        <w:numPr>
          <w:ilvl w:val="2"/>
          <w:numId w:val="40"/>
        </w:numPr>
        <w:shd w:val="clear" w:color="auto" w:fill="FFFFFF"/>
        <w:spacing w:before="398" w:line="276" w:lineRule="auto"/>
        <w:ind w:left="1134"/>
        <w:jc w:val="both"/>
        <w:rPr>
          <w:rFonts w:asciiTheme="majorHAnsi" w:hAnsiTheme="majorHAnsi" w:cs="Arial"/>
          <w:b/>
          <w:sz w:val="24"/>
          <w:szCs w:val="24"/>
        </w:rPr>
      </w:pPr>
      <w:r w:rsidRPr="00140EE1">
        <w:rPr>
          <w:rFonts w:asciiTheme="majorHAnsi" w:hAnsiTheme="majorHAnsi" w:cs="Arial"/>
          <w:b/>
          <w:sz w:val="24"/>
          <w:szCs w:val="24"/>
        </w:rPr>
        <w:t>łączny ciężar urządzeń większy niż 245 kg – 0 pkt</w:t>
      </w:r>
      <w:r w:rsidR="00140EE1" w:rsidRPr="00140EE1">
        <w:rPr>
          <w:rFonts w:asciiTheme="majorHAnsi" w:hAnsiTheme="majorHAnsi" w:cs="Arial"/>
          <w:b/>
          <w:sz w:val="24"/>
          <w:szCs w:val="24"/>
        </w:rPr>
        <w:t>,</w:t>
      </w:r>
    </w:p>
    <w:p w:rsidR="0047254C" w:rsidRPr="00140EE1" w:rsidRDefault="00140EE1" w:rsidP="00140EE1">
      <w:pPr>
        <w:pStyle w:val="Akapitzlist"/>
        <w:shd w:val="clear" w:color="auto" w:fill="FFFFFF"/>
        <w:spacing w:before="398" w:line="276" w:lineRule="auto"/>
        <w:ind w:left="426"/>
        <w:jc w:val="both"/>
        <w:rPr>
          <w:rFonts w:asciiTheme="majorHAnsi" w:hAnsiTheme="majorHAnsi" w:cs="Arial"/>
          <w:sz w:val="24"/>
          <w:szCs w:val="24"/>
        </w:rPr>
      </w:pPr>
      <w:r w:rsidRPr="00140EE1">
        <w:rPr>
          <w:rFonts w:asciiTheme="majorHAnsi" w:hAnsiTheme="majorHAnsi" w:cs="Arial"/>
          <w:sz w:val="24"/>
          <w:szCs w:val="24"/>
        </w:rPr>
        <w:t>przy czym n</w:t>
      </w:r>
      <w:r w:rsidR="0047254C" w:rsidRPr="00140EE1">
        <w:rPr>
          <w:rFonts w:asciiTheme="majorHAnsi" w:hAnsiTheme="majorHAnsi" w:cs="Arial"/>
          <w:sz w:val="24"/>
          <w:szCs w:val="24"/>
        </w:rPr>
        <w:t>a łączny ciężar urządzeń składa się suma</w:t>
      </w:r>
      <w:r w:rsidRPr="00140EE1">
        <w:rPr>
          <w:rFonts w:asciiTheme="majorHAnsi" w:hAnsiTheme="majorHAnsi" w:cs="Arial"/>
          <w:sz w:val="24"/>
          <w:szCs w:val="24"/>
        </w:rPr>
        <w:t>:</w:t>
      </w:r>
    </w:p>
    <w:p w:rsidR="00140EE1" w:rsidRDefault="00140EE1" w:rsidP="0047254C">
      <w:pPr>
        <w:pStyle w:val="Akapitzlist"/>
        <w:shd w:val="clear" w:color="auto" w:fill="FFFFFF"/>
        <w:spacing w:before="398" w:line="276" w:lineRule="auto"/>
        <w:ind w:left="426"/>
        <w:jc w:val="both"/>
        <w:rPr>
          <w:rFonts w:asciiTheme="majorHAnsi" w:hAnsiTheme="majorHAnsi" w:cs="Arial"/>
          <w:sz w:val="24"/>
          <w:szCs w:val="24"/>
        </w:rPr>
      </w:pPr>
      <w:r>
        <w:rPr>
          <w:rFonts w:asciiTheme="majorHAnsi" w:hAnsiTheme="majorHAnsi" w:cs="Arial"/>
          <w:sz w:val="24"/>
          <w:szCs w:val="24"/>
        </w:rPr>
        <w:t>- ciężaru całkowitego urządzenia zbierającego,</w:t>
      </w:r>
    </w:p>
    <w:p w:rsidR="00140EE1" w:rsidRDefault="00140EE1" w:rsidP="0047254C">
      <w:pPr>
        <w:pStyle w:val="Akapitzlist"/>
        <w:shd w:val="clear" w:color="auto" w:fill="FFFFFF"/>
        <w:spacing w:before="398" w:line="276" w:lineRule="auto"/>
        <w:ind w:left="426"/>
        <w:jc w:val="both"/>
        <w:rPr>
          <w:rFonts w:asciiTheme="majorHAnsi" w:hAnsiTheme="majorHAnsi" w:cs="Arial"/>
          <w:sz w:val="24"/>
          <w:szCs w:val="24"/>
        </w:rPr>
      </w:pPr>
      <w:r>
        <w:rPr>
          <w:rFonts w:asciiTheme="majorHAnsi" w:hAnsiTheme="majorHAnsi" w:cs="Arial"/>
          <w:sz w:val="24"/>
          <w:szCs w:val="24"/>
        </w:rPr>
        <w:t>- ciężar</w:t>
      </w:r>
      <w:r w:rsidR="003013A9">
        <w:rPr>
          <w:rFonts w:asciiTheme="majorHAnsi" w:hAnsiTheme="majorHAnsi" w:cs="Arial"/>
          <w:sz w:val="24"/>
          <w:szCs w:val="24"/>
        </w:rPr>
        <w:t>u całkowitego</w:t>
      </w:r>
      <w:r>
        <w:rPr>
          <w:rFonts w:asciiTheme="majorHAnsi" w:hAnsiTheme="majorHAnsi" w:cs="Arial"/>
          <w:sz w:val="24"/>
          <w:szCs w:val="24"/>
        </w:rPr>
        <w:t xml:space="preserve"> agregatu (bez paliwa) wraz z wyposażeniem,</w:t>
      </w:r>
    </w:p>
    <w:p w:rsidR="00140EE1" w:rsidRDefault="00140EE1" w:rsidP="003013A9">
      <w:pPr>
        <w:pStyle w:val="Akapitzlist"/>
        <w:shd w:val="clear" w:color="auto" w:fill="FFFFFF"/>
        <w:tabs>
          <w:tab w:val="left" w:pos="567"/>
        </w:tabs>
        <w:spacing w:before="398" w:line="276" w:lineRule="auto"/>
        <w:ind w:left="426"/>
        <w:jc w:val="both"/>
        <w:rPr>
          <w:rFonts w:asciiTheme="majorHAnsi" w:hAnsiTheme="majorHAnsi" w:cs="Arial"/>
          <w:sz w:val="24"/>
          <w:szCs w:val="24"/>
        </w:rPr>
      </w:pPr>
      <w:r>
        <w:rPr>
          <w:rFonts w:asciiTheme="majorHAnsi" w:hAnsiTheme="majorHAnsi" w:cs="Arial"/>
          <w:sz w:val="24"/>
          <w:szCs w:val="24"/>
        </w:rPr>
        <w:t>- ciężar</w:t>
      </w:r>
      <w:r w:rsidR="003013A9">
        <w:rPr>
          <w:rFonts w:asciiTheme="majorHAnsi" w:hAnsiTheme="majorHAnsi" w:cs="Arial"/>
          <w:sz w:val="24"/>
          <w:szCs w:val="24"/>
        </w:rPr>
        <w:t>u</w:t>
      </w:r>
      <w:r>
        <w:rPr>
          <w:rFonts w:asciiTheme="majorHAnsi" w:hAnsiTheme="majorHAnsi" w:cs="Arial"/>
          <w:sz w:val="24"/>
          <w:szCs w:val="24"/>
        </w:rPr>
        <w:t xml:space="preserve"> całkowit</w:t>
      </w:r>
      <w:r w:rsidR="003013A9">
        <w:rPr>
          <w:rFonts w:asciiTheme="majorHAnsi" w:hAnsiTheme="majorHAnsi" w:cs="Arial"/>
          <w:sz w:val="24"/>
          <w:szCs w:val="24"/>
        </w:rPr>
        <w:t>ego</w:t>
      </w:r>
      <w:r>
        <w:rPr>
          <w:rFonts w:asciiTheme="majorHAnsi" w:hAnsiTheme="majorHAnsi" w:cs="Arial"/>
          <w:sz w:val="24"/>
          <w:szCs w:val="24"/>
        </w:rPr>
        <w:t xml:space="preserve"> urządzenia do składowania i konfekcjonowania zebranych zanieczyszczeń.</w:t>
      </w:r>
    </w:p>
    <w:p w:rsidR="003013A9" w:rsidRPr="003013A9" w:rsidRDefault="003013A9" w:rsidP="003013A9">
      <w:pPr>
        <w:pStyle w:val="Akapitzlist"/>
        <w:shd w:val="clear" w:color="auto" w:fill="FFFFFF"/>
        <w:tabs>
          <w:tab w:val="left" w:pos="567"/>
        </w:tabs>
        <w:spacing w:before="398" w:line="276" w:lineRule="auto"/>
        <w:ind w:left="426"/>
        <w:jc w:val="both"/>
        <w:rPr>
          <w:rFonts w:asciiTheme="majorHAnsi" w:hAnsiTheme="majorHAnsi" w:cs="Arial"/>
          <w:sz w:val="24"/>
          <w:szCs w:val="24"/>
        </w:rPr>
      </w:pPr>
    </w:p>
    <w:p w:rsidR="00140EE1" w:rsidRDefault="00140EE1" w:rsidP="00DE678D">
      <w:pPr>
        <w:pStyle w:val="Akapitzlist"/>
        <w:numPr>
          <w:ilvl w:val="0"/>
          <w:numId w:val="40"/>
        </w:numPr>
        <w:shd w:val="clear" w:color="auto" w:fill="FFFFFF"/>
        <w:spacing w:before="398" w:line="276" w:lineRule="auto"/>
        <w:ind w:left="426" w:hanging="426"/>
        <w:jc w:val="both"/>
        <w:rPr>
          <w:rFonts w:asciiTheme="majorHAnsi" w:hAnsiTheme="majorHAnsi" w:cs="Arial"/>
          <w:b/>
          <w:sz w:val="24"/>
          <w:szCs w:val="24"/>
        </w:rPr>
      </w:pPr>
      <w:r w:rsidRPr="00140EE1">
        <w:rPr>
          <w:rFonts w:asciiTheme="majorHAnsi" w:hAnsiTheme="majorHAnsi" w:cs="Arial"/>
          <w:b/>
          <w:sz w:val="24"/>
          <w:szCs w:val="24"/>
        </w:rPr>
        <w:t>Obliczanie punktacji ofert.</w:t>
      </w:r>
    </w:p>
    <w:p w:rsidR="00140EE1" w:rsidRDefault="00140EE1" w:rsidP="00140EE1">
      <w:pPr>
        <w:pStyle w:val="Akapitzlist"/>
        <w:shd w:val="clear" w:color="auto" w:fill="FFFFFF"/>
        <w:spacing w:before="398" w:line="276" w:lineRule="auto"/>
        <w:ind w:left="426"/>
        <w:jc w:val="both"/>
        <w:rPr>
          <w:rFonts w:asciiTheme="majorHAnsi" w:hAnsiTheme="majorHAnsi" w:cs="Arial"/>
          <w:b/>
          <w:sz w:val="24"/>
          <w:szCs w:val="24"/>
        </w:rPr>
      </w:pPr>
    </w:p>
    <w:p w:rsidR="00140EE1" w:rsidRDefault="00140EE1" w:rsidP="00140EE1">
      <w:pPr>
        <w:pStyle w:val="Akapitzlist"/>
        <w:shd w:val="clear" w:color="auto" w:fill="FFFFFF"/>
        <w:spacing w:before="398" w:line="276" w:lineRule="auto"/>
        <w:ind w:left="426"/>
        <w:jc w:val="both"/>
        <w:rPr>
          <w:rFonts w:asciiTheme="majorHAnsi" w:hAnsiTheme="majorHAnsi" w:cs="Arial"/>
          <w:b/>
          <w:sz w:val="24"/>
          <w:szCs w:val="24"/>
        </w:rPr>
      </w:pPr>
      <w:r>
        <w:rPr>
          <w:rFonts w:asciiTheme="majorHAnsi" w:hAnsiTheme="majorHAnsi" w:cs="Arial"/>
          <w:b/>
          <w:sz w:val="24"/>
          <w:szCs w:val="24"/>
        </w:rPr>
        <w:t>Suma punktów przyznana danej ofercie jest równa:</w:t>
      </w:r>
    </w:p>
    <w:p w:rsidR="00140EE1" w:rsidRDefault="00140EE1" w:rsidP="00140EE1">
      <w:pPr>
        <w:pStyle w:val="Akapitzlist"/>
        <w:shd w:val="clear" w:color="auto" w:fill="FFFFFF"/>
        <w:spacing w:before="398" w:line="276" w:lineRule="auto"/>
        <w:ind w:left="426"/>
        <w:jc w:val="both"/>
        <w:rPr>
          <w:rFonts w:asciiTheme="majorHAnsi" w:hAnsiTheme="majorHAnsi" w:cs="Arial"/>
          <w:b/>
          <w:sz w:val="24"/>
          <w:szCs w:val="24"/>
        </w:rPr>
      </w:pPr>
    </w:p>
    <w:p w:rsidR="00140EE1" w:rsidRDefault="00140EE1" w:rsidP="00140EE1">
      <w:pPr>
        <w:pStyle w:val="Akapitzlist"/>
        <w:shd w:val="clear" w:color="auto" w:fill="FFFFFF"/>
        <w:spacing w:before="398" w:line="276" w:lineRule="auto"/>
        <w:ind w:left="426"/>
        <w:jc w:val="both"/>
        <w:rPr>
          <w:rFonts w:asciiTheme="majorHAnsi" w:hAnsiTheme="majorHAnsi" w:cs="Arial"/>
          <w:b/>
          <w:sz w:val="24"/>
          <w:szCs w:val="24"/>
        </w:rPr>
      </w:pPr>
      <w:r>
        <w:rPr>
          <w:rFonts w:asciiTheme="majorHAnsi" w:hAnsiTheme="majorHAnsi" w:cs="Arial"/>
          <w:b/>
          <w:sz w:val="24"/>
          <w:szCs w:val="24"/>
        </w:rPr>
        <w:t>P=PC +</w:t>
      </w:r>
      <w:r w:rsidR="001D776C">
        <w:rPr>
          <w:rFonts w:asciiTheme="majorHAnsi" w:hAnsiTheme="majorHAnsi" w:cs="Arial"/>
          <w:b/>
          <w:sz w:val="24"/>
          <w:szCs w:val="24"/>
        </w:rPr>
        <w:t xml:space="preserve"> PD + </w:t>
      </w:r>
      <w:r>
        <w:rPr>
          <w:rFonts w:asciiTheme="majorHAnsi" w:hAnsiTheme="majorHAnsi" w:cs="Arial"/>
          <w:b/>
          <w:sz w:val="24"/>
          <w:szCs w:val="24"/>
        </w:rPr>
        <w:t>PF + PT</w:t>
      </w:r>
      <w:r w:rsidR="003013A9">
        <w:rPr>
          <w:rFonts w:asciiTheme="majorHAnsi" w:hAnsiTheme="majorHAnsi" w:cs="Arial"/>
          <w:b/>
          <w:sz w:val="24"/>
          <w:szCs w:val="24"/>
        </w:rPr>
        <w:t xml:space="preserve"> </w:t>
      </w:r>
    </w:p>
    <w:p w:rsidR="00140EE1" w:rsidRDefault="00140EE1" w:rsidP="00140EE1">
      <w:pPr>
        <w:pStyle w:val="Akapitzlist"/>
        <w:shd w:val="clear" w:color="auto" w:fill="FFFFFF"/>
        <w:spacing w:before="398" w:line="276" w:lineRule="auto"/>
        <w:ind w:left="426"/>
        <w:jc w:val="both"/>
        <w:rPr>
          <w:rFonts w:asciiTheme="majorHAnsi" w:hAnsiTheme="majorHAnsi" w:cs="Arial"/>
          <w:b/>
          <w:sz w:val="24"/>
          <w:szCs w:val="24"/>
        </w:rPr>
      </w:pPr>
    </w:p>
    <w:p w:rsidR="00140EE1" w:rsidRDefault="00140EE1" w:rsidP="00140EE1">
      <w:pPr>
        <w:pStyle w:val="Akapitzlist"/>
        <w:shd w:val="clear" w:color="auto" w:fill="FFFFFF"/>
        <w:spacing w:before="398" w:line="276" w:lineRule="auto"/>
        <w:ind w:left="426"/>
        <w:jc w:val="both"/>
        <w:rPr>
          <w:rFonts w:asciiTheme="majorHAnsi" w:hAnsiTheme="majorHAnsi" w:cs="Arial"/>
          <w:sz w:val="24"/>
          <w:szCs w:val="24"/>
        </w:rPr>
      </w:pPr>
      <w:r w:rsidRPr="00140EE1">
        <w:rPr>
          <w:rFonts w:asciiTheme="majorHAnsi" w:hAnsiTheme="majorHAnsi" w:cs="Arial"/>
          <w:sz w:val="24"/>
          <w:szCs w:val="24"/>
        </w:rPr>
        <w:t>gdzie:</w:t>
      </w:r>
    </w:p>
    <w:p w:rsidR="00140EE1" w:rsidRDefault="00140EE1" w:rsidP="00140EE1">
      <w:pPr>
        <w:pStyle w:val="Akapitzlist"/>
        <w:shd w:val="clear" w:color="auto" w:fill="FFFFFF"/>
        <w:spacing w:before="398" w:line="276" w:lineRule="auto"/>
        <w:ind w:left="426"/>
        <w:jc w:val="both"/>
        <w:rPr>
          <w:rFonts w:asciiTheme="majorHAnsi" w:hAnsiTheme="majorHAnsi" w:cs="Arial"/>
          <w:sz w:val="24"/>
          <w:szCs w:val="24"/>
        </w:rPr>
      </w:pPr>
      <w:r w:rsidRPr="00140EE1">
        <w:rPr>
          <w:rFonts w:asciiTheme="majorHAnsi" w:hAnsiTheme="majorHAnsi" w:cs="Arial"/>
          <w:b/>
          <w:sz w:val="24"/>
          <w:szCs w:val="24"/>
        </w:rPr>
        <w:t>P</w:t>
      </w:r>
      <w:r>
        <w:rPr>
          <w:rFonts w:asciiTheme="majorHAnsi" w:hAnsiTheme="majorHAnsi" w:cs="Arial"/>
          <w:sz w:val="24"/>
          <w:szCs w:val="24"/>
        </w:rPr>
        <w:t xml:space="preserve"> – suma punktów przyznanych danej ofercie</w:t>
      </w:r>
    </w:p>
    <w:p w:rsidR="00140EE1" w:rsidRDefault="00140EE1" w:rsidP="00140EE1">
      <w:pPr>
        <w:pStyle w:val="Akapitzlist"/>
        <w:shd w:val="clear" w:color="auto" w:fill="FFFFFF"/>
        <w:spacing w:before="398" w:line="276" w:lineRule="auto"/>
        <w:ind w:left="426"/>
        <w:jc w:val="both"/>
        <w:rPr>
          <w:rFonts w:asciiTheme="majorHAnsi" w:hAnsiTheme="majorHAnsi" w:cs="Arial"/>
          <w:sz w:val="24"/>
          <w:szCs w:val="24"/>
        </w:rPr>
      </w:pPr>
      <w:r w:rsidRPr="00140EE1">
        <w:rPr>
          <w:rFonts w:asciiTheme="majorHAnsi" w:hAnsiTheme="majorHAnsi" w:cs="Arial"/>
          <w:b/>
          <w:sz w:val="24"/>
          <w:szCs w:val="24"/>
        </w:rPr>
        <w:t>PC</w:t>
      </w:r>
      <w:r>
        <w:rPr>
          <w:rFonts w:asciiTheme="majorHAnsi" w:hAnsiTheme="majorHAnsi" w:cs="Arial"/>
          <w:sz w:val="24"/>
          <w:szCs w:val="24"/>
        </w:rPr>
        <w:t xml:space="preserve"> – punkty przyznane za cenę oferty brutto</w:t>
      </w:r>
    </w:p>
    <w:p w:rsidR="001D776C" w:rsidRDefault="001D776C" w:rsidP="00140EE1">
      <w:pPr>
        <w:pStyle w:val="Akapitzlist"/>
        <w:shd w:val="clear" w:color="auto" w:fill="FFFFFF"/>
        <w:spacing w:before="398" w:line="276" w:lineRule="auto"/>
        <w:ind w:left="426"/>
        <w:jc w:val="both"/>
        <w:rPr>
          <w:rFonts w:asciiTheme="majorHAnsi" w:hAnsiTheme="majorHAnsi" w:cs="Arial"/>
          <w:sz w:val="24"/>
          <w:szCs w:val="24"/>
        </w:rPr>
      </w:pPr>
      <w:r>
        <w:rPr>
          <w:rFonts w:asciiTheme="majorHAnsi" w:hAnsiTheme="majorHAnsi" w:cs="Arial"/>
          <w:b/>
          <w:sz w:val="24"/>
          <w:szCs w:val="24"/>
        </w:rPr>
        <w:t xml:space="preserve">PD </w:t>
      </w:r>
      <w:r>
        <w:rPr>
          <w:rFonts w:asciiTheme="majorHAnsi" w:hAnsiTheme="majorHAnsi" w:cs="Arial"/>
          <w:sz w:val="24"/>
          <w:szCs w:val="24"/>
        </w:rPr>
        <w:t>– punkty przyznane za wykonanie dokumentacji</w:t>
      </w:r>
    </w:p>
    <w:p w:rsidR="00140EE1" w:rsidRDefault="00140EE1" w:rsidP="00140EE1">
      <w:pPr>
        <w:pStyle w:val="Akapitzlist"/>
        <w:shd w:val="clear" w:color="auto" w:fill="FFFFFF"/>
        <w:spacing w:before="398" w:line="276" w:lineRule="auto"/>
        <w:ind w:left="426"/>
        <w:jc w:val="both"/>
        <w:rPr>
          <w:rFonts w:asciiTheme="majorHAnsi" w:hAnsiTheme="majorHAnsi" w:cs="Arial"/>
          <w:sz w:val="24"/>
          <w:szCs w:val="24"/>
        </w:rPr>
      </w:pPr>
      <w:r w:rsidRPr="00140EE1">
        <w:rPr>
          <w:rFonts w:asciiTheme="majorHAnsi" w:hAnsiTheme="majorHAnsi" w:cs="Arial"/>
          <w:b/>
          <w:sz w:val="24"/>
          <w:szCs w:val="24"/>
        </w:rPr>
        <w:t>PF</w:t>
      </w:r>
      <w:r>
        <w:rPr>
          <w:rFonts w:asciiTheme="majorHAnsi" w:hAnsiTheme="majorHAnsi" w:cs="Arial"/>
          <w:sz w:val="24"/>
          <w:szCs w:val="24"/>
        </w:rPr>
        <w:t xml:space="preserve"> – punkty przyznane w podkryterium funkcjonalność</w:t>
      </w:r>
    </w:p>
    <w:p w:rsidR="00140EE1" w:rsidRPr="00140EE1" w:rsidRDefault="00140EE1" w:rsidP="00140EE1">
      <w:pPr>
        <w:pStyle w:val="Akapitzlist"/>
        <w:shd w:val="clear" w:color="auto" w:fill="FFFFFF"/>
        <w:spacing w:before="398" w:line="276" w:lineRule="auto"/>
        <w:ind w:left="426"/>
        <w:jc w:val="both"/>
        <w:rPr>
          <w:rFonts w:asciiTheme="majorHAnsi" w:hAnsiTheme="majorHAnsi" w:cs="Arial"/>
          <w:sz w:val="24"/>
          <w:szCs w:val="24"/>
        </w:rPr>
      </w:pPr>
      <w:r w:rsidRPr="00140EE1">
        <w:rPr>
          <w:rFonts w:asciiTheme="majorHAnsi" w:hAnsiTheme="majorHAnsi" w:cs="Arial"/>
          <w:b/>
          <w:sz w:val="24"/>
          <w:szCs w:val="24"/>
        </w:rPr>
        <w:t>PT</w:t>
      </w:r>
      <w:r>
        <w:rPr>
          <w:rFonts w:asciiTheme="majorHAnsi" w:hAnsiTheme="majorHAnsi" w:cs="Arial"/>
          <w:sz w:val="24"/>
          <w:szCs w:val="24"/>
        </w:rPr>
        <w:t xml:space="preserve"> – punkty przyznane w podkryterium parametry techniczne</w:t>
      </w:r>
    </w:p>
    <w:p w:rsidR="008321D5" w:rsidRPr="001A171C" w:rsidRDefault="004D415C" w:rsidP="00DE678D">
      <w:pPr>
        <w:pStyle w:val="Akapitzlist"/>
        <w:numPr>
          <w:ilvl w:val="0"/>
          <w:numId w:val="40"/>
        </w:numPr>
        <w:shd w:val="clear" w:color="auto" w:fill="FFFFFF"/>
        <w:spacing w:before="398" w:line="276" w:lineRule="auto"/>
        <w:ind w:left="426" w:hanging="426"/>
        <w:jc w:val="both"/>
        <w:rPr>
          <w:rFonts w:asciiTheme="majorHAnsi" w:hAnsiTheme="majorHAnsi" w:cs="Arial"/>
          <w:sz w:val="24"/>
          <w:szCs w:val="24"/>
        </w:rPr>
      </w:pPr>
      <w:r w:rsidRPr="001A171C">
        <w:rPr>
          <w:rFonts w:asciiTheme="majorHAnsi" w:hAnsiTheme="majorHAnsi" w:cs="Arial"/>
          <w:color w:val="000000"/>
          <w:sz w:val="24"/>
          <w:szCs w:val="24"/>
        </w:rPr>
        <w:t>W toku oceny ofert Zamawiaj</w:t>
      </w:r>
      <w:r w:rsidRPr="001A171C">
        <w:rPr>
          <w:rFonts w:asciiTheme="majorHAnsi" w:eastAsia="Times New Roman" w:hAnsiTheme="majorHAnsi" w:cs="Arial"/>
          <w:color w:val="000000"/>
          <w:sz w:val="24"/>
          <w:szCs w:val="24"/>
        </w:rPr>
        <w:t>ący zastosuje zaokrągl</w:t>
      </w:r>
      <w:r w:rsidR="007A11DD" w:rsidRPr="001A171C">
        <w:rPr>
          <w:rFonts w:asciiTheme="majorHAnsi" w:eastAsia="Times New Roman" w:hAnsiTheme="majorHAnsi" w:cs="Arial"/>
          <w:color w:val="000000"/>
          <w:sz w:val="24"/>
          <w:szCs w:val="24"/>
        </w:rPr>
        <w:t xml:space="preserve">enie wszystkich wyników do </w:t>
      </w:r>
      <w:r w:rsidR="00A0353E">
        <w:rPr>
          <w:rFonts w:asciiTheme="majorHAnsi" w:eastAsia="Times New Roman" w:hAnsiTheme="majorHAnsi" w:cs="Arial"/>
          <w:color w:val="000000"/>
          <w:sz w:val="24"/>
          <w:szCs w:val="24"/>
        </w:rPr>
        <w:t>dwóch</w:t>
      </w:r>
      <w:r w:rsidRPr="001A171C">
        <w:rPr>
          <w:rFonts w:asciiTheme="majorHAnsi" w:eastAsia="Times New Roman" w:hAnsiTheme="majorHAnsi" w:cs="Arial"/>
          <w:color w:val="000000"/>
          <w:sz w:val="24"/>
          <w:szCs w:val="24"/>
        </w:rPr>
        <w:t xml:space="preserve"> miejsc po przecinku.</w:t>
      </w:r>
    </w:p>
    <w:p w:rsidR="008321D5" w:rsidRPr="001A171C" w:rsidRDefault="004D415C" w:rsidP="00DE678D">
      <w:pPr>
        <w:pStyle w:val="Akapitzlist"/>
        <w:numPr>
          <w:ilvl w:val="0"/>
          <w:numId w:val="40"/>
        </w:numPr>
        <w:shd w:val="clear" w:color="auto" w:fill="FFFFFF"/>
        <w:spacing w:before="398" w:line="276" w:lineRule="auto"/>
        <w:ind w:left="426" w:hanging="426"/>
        <w:jc w:val="both"/>
        <w:rPr>
          <w:rFonts w:asciiTheme="majorHAnsi" w:hAnsiTheme="majorHAnsi" w:cs="Arial"/>
          <w:sz w:val="24"/>
          <w:szCs w:val="24"/>
        </w:rPr>
      </w:pPr>
      <w:r w:rsidRPr="001A171C">
        <w:rPr>
          <w:rFonts w:asciiTheme="majorHAnsi" w:hAnsiTheme="majorHAnsi" w:cs="Arial"/>
          <w:color w:val="000000"/>
          <w:sz w:val="24"/>
          <w:szCs w:val="24"/>
        </w:rPr>
        <w:t>Zamawiaj</w:t>
      </w:r>
      <w:r w:rsidRPr="001A171C">
        <w:rPr>
          <w:rFonts w:asciiTheme="majorHAnsi" w:eastAsia="Times New Roman" w:hAnsiTheme="majorHAnsi" w:cs="Arial"/>
          <w:color w:val="000000"/>
          <w:sz w:val="24"/>
          <w:szCs w:val="24"/>
        </w:rPr>
        <w:t>ący nie przewiduje wyboru najkorzystniejszej oferty z zastosowaniem aukcji elektronicznej.</w:t>
      </w:r>
    </w:p>
    <w:p w:rsidR="008321D5" w:rsidRPr="001A171C" w:rsidRDefault="004D415C" w:rsidP="00DE678D">
      <w:pPr>
        <w:pStyle w:val="Akapitzlist"/>
        <w:numPr>
          <w:ilvl w:val="0"/>
          <w:numId w:val="40"/>
        </w:numPr>
        <w:shd w:val="clear" w:color="auto" w:fill="FFFFFF"/>
        <w:spacing w:before="398" w:line="276" w:lineRule="auto"/>
        <w:ind w:left="426" w:hanging="426"/>
        <w:jc w:val="both"/>
        <w:rPr>
          <w:rFonts w:asciiTheme="majorHAnsi" w:hAnsiTheme="majorHAnsi" w:cs="Arial"/>
          <w:sz w:val="24"/>
          <w:szCs w:val="24"/>
        </w:rPr>
      </w:pPr>
      <w:r w:rsidRPr="001A171C">
        <w:rPr>
          <w:rFonts w:asciiTheme="majorHAnsi" w:hAnsiTheme="majorHAnsi" w:cs="Arial"/>
          <w:color w:val="000000"/>
          <w:sz w:val="24"/>
          <w:szCs w:val="24"/>
        </w:rPr>
        <w:t>W toku badania i oceny ofert Zamawiaj</w:t>
      </w:r>
      <w:r w:rsidR="00171B7E" w:rsidRPr="001A171C">
        <w:rPr>
          <w:rFonts w:asciiTheme="majorHAnsi" w:eastAsia="Times New Roman" w:hAnsiTheme="majorHAnsi" w:cs="Arial"/>
          <w:color w:val="000000"/>
          <w:sz w:val="24"/>
          <w:szCs w:val="24"/>
        </w:rPr>
        <w:t>ący może żądać od w</w:t>
      </w:r>
      <w:r w:rsidRPr="001A171C">
        <w:rPr>
          <w:rFonts w:asciiTheme="majorHAnsi" w:eastAsia="Times New Roman" w:hAnsiTheme="majorHAnsi" w:cs="Arial"/>
          <w:color w:val="000000"/>
          <w:sz w:val="24"/>
          <w:szCs w:val="24"/>
        </w:rPr>
        <w:t>ykonawców wyjaśnień dotyczących treści</w:t>
      </w:r>
      <w:r w:rsidR="00B6318E" w:rsidRPr="001A171C">
        <w:rPr>
          <w:rFonts w:asciiTheme="majorHAnsi" w:eastAsia="Times New Roman" w:hAnsiTheme="majorHAnsi" w:cs="Arial"/>
          <w:color w:val="000000"/>
          <w:sz w:val="24"/>
          <w:szCs w:val="24"/>
        </w:rPr>
        <w:t xml:space="preserve"> </w:t>
      </w:r>
      <w:r w:rsidRPr="001A171C">
        <w:rPr>
          <w:rFonts w:asciiTheme="majorHAnsi" w:eastAsia="Times New Roman" w:hAnsiTheme="majorHAnsi" w:cs="Arial"/>
          <w:color w:val="000000"/>
          <w:sz w:val="24"/>
          <w:szCs w:val="24"/>
        </w:rPr>
        <w:t>złożonych ofert.</w:t>
      </w:r>
    </w:p>
    <w:p w:rsidR="00192695" w:rsidRPr="001A171C" w:rsidRDefault="004D415C" w:rsidP="00DE678D">
      <w:pPr>
        <w:pStyle w:val="Akapitzlist"/>
        <w:numPr>
          <w:ilvl w:val="0"/>
          <w:numId w:val="40"/>
        </w:numPr>
        <w:shd w:val="clear" w:color="auto" w:fill="FFFFFF"/>
        <w:spacing w:before="398" w:line="276" w:lineRule="auto"/>
        <w:ind w:left="426" w:hanging="426"/>
        <w:jc w:val="both"/>
        <w:rPr>
          <w:rFonts w:asciiTheme="majorHAnsi" w:hAnsiTheme="majorHAnsi" w:cs="Arial"/>
          <w:sz w:val="24"/>
          <w:szCs w:val="24"/>
        </w:rPr>
      </w:pPr>
      <w:r w:rsidRPr="001A171C">
        <w:rPr>
          <w:rFonts w:asciiTheme="majorHAnsi" w:hAnsiTheme="majorHAnsi" w:cs="Arial"/>
          <w:color w:val="000000"/>
          <w:sz w:val="24"/>
          <w:szCs w:val="24"/>
        </w:rPr>
        <w:t>Zamawiaj</w:t>
      </w:r>
      <w:r w:rsidRPr="001A171C">
        <w:rPr>
          <w:rFonts w:asciiTheme="majorHAnsi" w:eastAsia="Times New Roman" w:hAnsiTheme="majorHAnsi" w:cs="Arial"/>
          <w:color w:val="000000"/>
          <w:sz w:val="24"/>
          <w:szCs w:val="24"/>
        </w:rPr>
        <w:t>ący poprawia w tekście oferty omyłki, o których mowa w art. 87 ust.2 ustawy.</w:t>
      </w:r>
    </w:p>
    <w:p w:rsidR="00FB6E6A" w:rsidRPr="001A171C" w:rsidRDefault="00FB6E6A" w:rsidP="00366908">
      <w:pPr>
        <w:shd w:val="clear" w:color="auto" w:fill="FFFFFF"/>
        <w:tabs>
          <w:tab w:val="left" w:pos="216"/>
        </w:tabs>
        <w:spacing w:line="276" w:lineRule="auto"/>
        <w:jc w:val="both"/>
        <w:rPr>
          <w:rFonts w:asciiTheme="majorHAnsi" w:hAnsiTheme="majorHAnsi" w:cs="Arial"/>
          <w:sz w:val="24"/>
          <w:szCs w:val="24"/>
        </w:rPr>
      </w:pPr>
    </w:p>
    <w:p w:rsidR="007211DC" w:rsidRPr="001A171C" w:rsidRDefault="004D415C" w:rsidP="006073A3">
      <w:pPr>
        <w:pStyle w:val="Nagwek1"/>
        <w:shd w:val="clear" w:color="auto" w:fill="C6D9F1" w:themeFill="text2" w:themeFillTint="33"/>
        <w:spacing w:after="240" w:line="276" w:lineRule="auto"/>
        <w:rPr>
          <w:rFonts w:asciiTheme="majorHAnsi" w:hAnsiTheme="majorHAnsi" w:cs="Arial"/>
        </w:rPr>
      </w:pPr>
      <w:bookmarkStart w:id="13" w:name="_Toc460408686"/>
      <w:r w:rsidRPr="001A171C">
        <w:rPr>
          <w:rFonts w:asciiTheme="majorHAnsi" w:hAnsiTheme="majorHAnsi" w:cs="Arial"/>
        </w:rPr>
        <w:t>XIV.</w:t>
      </w:r>
      <w:r w:rsidRPr="001A171C">
        <w:rPr>
          <w:rFonts w:asciiTheme="majorHAnsi" w:hAnsiTheme="majorHAnsi" w:cs="Arial"/>
        </w:rPr>
        <w:tab/>
        <w:t>Informacja o formalnościach, jakie powinny zostać dopełnione po wyborze w celu zawarcia umowy w</w:t>
      </w:r>
      <w:r w:rsidR="00B6318E" w:rsidRPr="001A171C">
        <w:rPr>
          <w:rFonts w:asciiTheme="majorHAnsi" w:hAnsiTheme="majorHAnsi" w:cs="Arial"/>
        </w:rPr>
        <w:t xml:space="preserve"> </w:t>
      </w:r>
      <w:r w:rsidRPr="001A171C">
        <w:rPr>
          <w:rFonts w:asciiTheme="majorHAnsi" w:hAnsiTheme="majorHAnsi" w:cs="Arial"/>
        </w:rPr>
        <w:t>sprawie zamówienia publicznego</w:t>
      </w:r>
      <w:bookmarkEnd w:id="13"/>
    </w:p>
    <w:p w:rsidR="002F52FF" w:rsidRPr="001A171C" w:rsidRDefault="002F52FF" w:rsidP="00D522A5">
      <w:pPr>
        <w:widowControl/>
        <w:numPr>
          <w:ilvl w:val="0"/>
          <w:numId w:val="16"/>
        </w:numPr>
        <w:tabs>
          <w:tab w:val="clear" w:pos="1440"/>
        </w:tabs>
        <w:autoSpaceDE/>
        <w:autoSpaceDN/>
        <w:adjustRightInd/>
        <w:spacing w:line="276" w:lineRule="auto"/>
        <w:ind w:left="426" w:hanging="426"/>
        <w:jc w:val="both"/>
        <w:rPr>
          <w:rFonts w:asciiTheme="majorHAnsi" w:hAnsiTheme="majorHAnsi" w:cs="Arial"/>
          <w:sz w:val="24"/>
          <w:szCs w:val="24"/>
          <w:u w:val="single"/>
        </w:rPr>
      </w:pPr>
      <w:r w:rsidRPr="001A171C">
        <w:rPr>
          <w:rFonts w:asciiTheme="majorHAnsi" w:hAnsiTheme="majorHAnsi" w:cs="Arial"/>
          <w:sz w:val="24"/>
          <w:szCs w:val="24"/>
        </w:rPr>
        <w:t>Niezwłocznie po wyborze najkorzystniejszej ofe</w:t>
      </w:r>
      <w:r w:rsidR="00AE3954">
        <w:rPr>
          <w:rFonts w:asciiTheme="majorHAnsi" w:hAnsiTheme="majorHAnsi" w:cs="Arial"/>
          <w:sz w:val="24"/>
          <w:szCs w:val="24"/>
        </w:rPr>
        <w:t>rty</w:t>
      </w:r>
      <w:r w:rsidR="00171B7E" w:rsidRPr="001A171C">
        <w:rPr>
          <w:rFonts w:asciiTheme="majorHAnsi" w:hAnsiTheme="majorHAnsi" w:cs="Arial"/>
          <w:sz w:val="24"/>
          <w:szCs w:val="24"/>
        </w:rPr>
        <w:t xml:space="preserve"> w</w:t>
      </w:r>
      <w:r w:rsidRPr="001A171C">
        <w:rPr>
          <w:rFonts w:asciiTheme="majorHAnsi" w:hAnsiTheme="majorHAnsi" w:cs="Arial"/>
          <w:sz w:val="24"/>
          <w:szCs w:val="24"/>
        </w:rPr>
        <w:t>ykonawca, który złożył najkorzystniejszą ofertę, zostanie zaproszony do zawarcia umowy.</w:t>
      </w:r>
    </w:p>
    <w:p w:rsidR="002F52FF" w:rsidRPr="001A171C" w:rsidRDefault="00171B7E" w:rsidP="00D522A5">
      <w:pPr>
        <w:widowControl/>
        <w:numPr>
          <w:ilvl w:val="0"/>
          <w:numId w:val="16"/>
        </w:numPr>
        <w:tabs>
          <w:tab w:val="clear" w:pos="1440"/>
        </w:tabs>
        <w:autoSpaceDE/>
        <w:autoSpaceDN/>
        <w:adjustRightInd/>
        <w:spacing w:line="276" w:lineRule="auto"/>
        <w:ind w:left="426" w:hanging="426"/>
        <w:jc w:val="both"/>
        <w:rPr>
          <w:rFonts w:asciiTheme="majorHAnsi" w:hAnsiTheme="majorHAnsi" w:cs="Arial"/>
          <w:sz w:val="24"/>
          <w:szCs w:val="24"/>
          <w:u w:val="single"/>
        </w:rPr>
      </w:pPr>
      <w:r w:rsidRPr="001A171C">
        <w:rPr>
          <w:rFonts w:asciiTheme="majorHAnsi" w:hAnsiTheme="majorHAnsi" w:cs="Arial"/>
          <w:sz w:val="24"/>
          <w:szCs w:val="24"/>
        </w:rPr>
        <w:t>Jeżeli w</w:t>
      </w:r>
      <w:r w:rsidR="002F52FF" w:rsidRPr="001A171C">
        <w:rPr>
          <w:rFonts w:asciiTheme="majorHAnsi" w:hAnsiTheme="majorHAnsi" w:cs="Arial"/>
          <w:sz w:val="24"/>
          <w:szCs w:val="24"/>
        </w:rPr>
        <w:t>ykonawca nie będzie mógł przybyć do siedziby Zamawiającego w celu podpisania  umowy, może:</w:t>
      </w:r>
    </w:p>
    <w:p w:rsidR="002C2222" w:rsidRPr="001A171C" w:rsidRDefault="002F52FF" w:rsidP="00DE678D">
      <w:pPr>
        <w:pStyle w:val="Tekstpodstawowy"/>
        <w:numPr>
          <w:ilvl w:val="2"/>
          <w:numId w:val="19"/>
        </w:numPr>
        <w:spacing w:line="276" w:lineRule="auto"/>
        <w:rPr>
          <w:rFonts w:asciiTheme="majorHAnsi" w:hAnsiTheme="majorHAnsi" w:cs="Arial"/>
          <w:b w:val="0"/>
          <w:szCs w:val="24"/>
        </w:rPr>
      </w:pPr>
      <w:r w:rsidRPr="001A171C">
        <w:rPr>
          <w:rFonts w:asciiTheme="majorHAnsi" w:hAnsiTheme="majorHAnsi" w:cs="Arial"/>
          <w:b w:val="0"/>
          <w:szCs w:val="24"/>
        </w:rPr>
        <w:t xml:space="preserve">złożyć </w:t>
      </w:r>
      <w:r w:rsidR="00AE3954">
        <w:rPr>
          <w:rFonts w:asciiTheme="majorHAnsi" w:hAnsiTheme="majorHAnsi" w:cs="Arial"/>
          <w:b w:val="0"/>
          <w:szCs w:val="24"/>
        </w:rPr>
        <w:t xml:space="preserve">wniosek o przełożenie terminu </w:t>
      </w:r>
      <w:r w:rsidR="00FB6E6A" w:rsidRPr="001A171C">
        <w:rPr>
          <w:rFonts w:asciiTheme="majorHAnsi" w:hAnsiTheme="majorHAnsi" w:cs="Arial"/>
          <w:b w:val="0"/>
          <w:szCs w:val="24"/>
        </w:rPr>
        <w:t>lub</w:t>
      </w:r>
    </w:p>
    <w:p w:rsidR="002F52FF" w:rsidRPr="001A171C" w:rsidRDefault="002F52FF" w:rsidP="00DE678D">
      <w:pPr>
        <w:pStyle w:val="Tekstpodstawowy"/>
        <w:numPr>
          <w:ilvl w:val="2"/>
          <w:numId w:val="19"/>
        </w:numPr>
        <w:spacing w:line="276" w:lineRule="auto"/>
        <w:rPr>
          <w:rFonts w:asciiTheme="majorHAnsi" w:hAnsiTheme="majorHAnsi" w:cs="Arial"/>
          <w:b w:val="0"/>
          <w:szCs w:val="24"/>
        </w:rPr>
      </w:pPr>
      <w:r w:rsidRPr="001A171C">
        <w:rPr>
          <w:rFonts w:asciiTheme="majorHAnsi" w:hAnsiTheme="majorHAnsi" w:cs="Arial"/>
          <w:b w:val="0"/>
          <w:szCs w:val="24"/>
        </w:rPr>
        <w:lastRenderedPageBreak/>
        <w:t>złożyć wniosek o przesłanie umów pocztą.</w:t>
      </w:r>
    </w:p>
    <w:p w:rsidR="002C2222" w:rsidRPr="001A171C" w:rsidRDefault="002C2222" w:rsidP="00F73600">
      <w:pPr>
        <w:pStyle w:val="Tekstpodstawowy"/>
        <w:tabs>
          <w:tab w:val="left" w:pos="284"/>
          <w:tab w:val="left" w:pos="426"/>
        </w:tabs>
        <w:spacing w:line="276" w:lineRule="auto"/>
        <w:rPr>
          <w:rFonts w:asciiTheme="majorHAnsi" w:hAnsiTheme="majorHAnsi" w:cs="Arial"/>
          <w:b w:val="0"/>
          <w:szCs w:val="24"/>
        </w:rPr>
      </w:pPr>
    </w:p>
    <w:p w:rsidR="00936F00" w:rsidRPr="001A171C" w:rsidRDefault="004D415C" w:rsidP="006073A3">
      <w:pPr>
        <w:pStyle w:val="Nagwek1"/>
        <w:shd w:val="clear" w:color="auto" w:fill="C6D9F1" w:themeFill="text2" w:themeFillTint="33"/>
        <w:spacing w:after="240" w:line="276" w:lineRule="auto"/>
        <w:rPr>
          <w:rFonts w:asciiTheme="majorHAnsi" w:hAnsiTheme="majorHAnsi" w:cs="Arial"/>
        </w:rPr>
      </w:pPr>
      <w:bookmarkStart w:id="14" w:name="_Toc460408687"/>
      <w:r w:rsidRPr="001A171C">
        <w:rPr>
          <w:rFonts w:asciiTheme="majorHAnsi" w:hAnsiTheme="majorHAnsi" w:cs="Arial"/>
          <w:spacing w:val="-12"/>
        </w:rPr>
        <w:t>XV.</w:t>
      </w:r>
      <w:r w:rsidRPr="001A171C">
        <w:rPr>
          <w:rFonts w:asciiTheme="majorHAnsi" w:hAnsiTheme="majorHAnsi" w:cs="Arial"/>
        </w:rPr>
        <w:tab/>
        <w:t>Wymagania dotyczące zabezpieczenia należytego wykonania umowy</w:t>
      </w:r>
      <w:bookmarkEnd w:id="14"/>
    </w:p>
    <w:p w:rsidR="002C2222" w:rsidRPr="001A171C" w:rsidRDefault="001E7306" w:rsidP="001E7306">
      <w:pPr>
        <w:widowControl/>
        <w:suppressAutoHyphens/>
        <w:autoSpaceDE/>
        <w:autoSpaceDN/>
        <w:adjustRightInd/>
        <w:spacing w:after="120" w:line="276" w:lineRule="auto"/>
        <w:jc w:val="both"/>
        <w:rPr>
          <w:rFonts w:asciiTheme="majorHAnsi" w:hAnsiTheme="majorHAnsi" w:cs="Arial"/>
          <w:sz w:val="24"/>
          <w:szCs w:val="24"/>
          <w:lang w:eastAsia="ar-SA"/>
        </w:rPr>
      </w:pPr>
      <w:r>
        <w:rPr>
          <w:rFonts w:asciiTheme="majorHAnsi" w:hAnsiTheme="majorHAnsi" w:cs="Arial"/>
          <w:sz w:val="24"/>
          <w:szCs w:val="24"/>
          <w:lang w:eastAsia="ar-SA"/>
        </w:rPr>
        <w:t xml:space="preserve">Zamawiający nie wymaga wniesienia zabezpieczenia należytego wykonania umowy. </w:t>
      </w:r>
    </w:p>
    <w:p w:rsidR="00192695" w:rsidRPr="001A171C" w:rsidRDefault="004D415C" w:rsidP="006073A3">
      <w:pPr>
        <w:pStyle w:val="Nagwek1"/>
        <w:shd w:val="clear" w:color="auto" w:fill="C6D9F1" w:themeFill="text2" w:themeFillTint="33"/>
        <w:spacing w:after="240" w:line="276" w:lineRule="auto"/>
        <w:rPr>
          <w:rFonts w:asciiTheme="majorHAnsi" w:hAnsiTheme="majorHAnsi" w:cs="Arial"/>
        </w:rPr>
      </w:pPr>
      <w:bookmarkStart w:id="15" w:name="_Toc460408688"/>
      <w:r w:rsidRPr="001A171C">
        <w:rPr>
          <w:rFonts w:asciiTheme="majorHAnsi" w:hAnsiTheme="majorHAnsi" w:cs="Arial"/>
          <w:spacing w:val="-9"/>
        </w:rPr>
        <w:t>XVI.</w:t>
      </w:r>
      <w:r w:rsidRPr="001A171C">
        <w:rPr>
          <w:rFonts w:asciiTheme="majorHAnsi" w:hAnsiTheme="majorHAnsi" w:cs="Arial"/>
        </w:rPr>
        <w:tab/>
      </w:r>
      <w:r w:rsidR="002F52FF" w:rsidRPr="001A171C">
        <w:rPr>
          <w:rFonts w:asciiTheme="majorHAnsi" w:hAnsiTheme="majorHAnsi" w:cs="Arial"/>
        </w:rPr>
        <w:t>Wzór umowy</w:t>
      </w:r>
      <w:bookmarkEnd w:id="15"/>
    </w:p>
    <w:p w:rsidR="002F52FF" w:rsidRPr="001A171C" w:rsidRDefault="004F1E13"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W</w:t>
      </w:r>
      <w:r w:rsidR="00923BC2" w:rsidRPr="001A171C">
        <w:rPr>
          <w:rFonts w:asciiTheme="majorHAnsi" w:hAnsiTheme="majorHAnsi" w:cs="Arial"/>
          <w:sz w:val="24"/>
          <w:szCs w:val="24"/>
        </w:rPr>
        <w:t xml:space="preserve">zór umowy stanowi załącznik nr </w:t>
      </w:r>
      <w:r w:rsidR="009013F6">
        <w:rPr>
          <w:rFonts w:asciiTheme="majorHAnsi" w:hAnsiTheme="majorHAnsi" w:cs="Arial"/>
          <w:sz w:val="24"/>
          <w:szCs w:val="24"/>
        </w:rPr>
        <w:t>6</w:t>
      </w:r>
      <w:r w:rsidR="00D63B91" w:rsidRPr="001A171C">
        <w:rPr>
          <w:rFonts w:asciiTheme="majorHAnsi" w:hAnsiTheme="majorHAnsi" w:cs="Arial"/>
          <w:sz w:val="24"/>
          <w:szCs w:val="24"/>
        </w:rPr>
        <w:t xml:space="preserve"> do niniejszej SIWZ</w:t>
      </w:r>
      <w:r w:rsidRPr="001A171C">
        <w:rPr>
          <w:rFonts w:asciiTheme="majorHAnsi" w:hAnsiTheme="majorHAnsi" w:cs="Arial"/>
          <w:sz w:val="24"/>
          <w:szCs w:val="24"/>
        </w:rPr>
        <w:t xml:space="preserve">. </w:t>
      </w:r>
    </w:p>
    <w:p w:rsidR="00B6318E" w:rsidRPr="001A171C" w:rsidRDefault="00B6318E" w:rsidP="00F73600">
      <w:pPr>
        <w:spacing w:line="276" w:lineRule="auto"/>
        <w:jc w:val="both"/>
        <w:rPr>
          <w:rFonts w:asciiTheme="majorHAnsi" w:hAnsiTheme="majorHAnsi" w:cs="Arial"/>
          <w:sz w:val="24"/>
          <w:szCs w:val="24"/>
        </w:rPr>
      </w:pPr>
    </w:p>
    <w:p w:rsidR="00192695" w:rsidRPr="001A171C" w:rsidRDefault="004D415C" w:rsidP="006073A3">
      <w:pPr>
        <w:pStyle w:val="Nagwek1"/>
        <w:shd w:val="clear" w:color="auto" w:fill="C6D9F1" w:themeFill="text2" w:themeFillTint="33"/>
        <w:spacing w:after="240" w:line="276" w:lineRule="auto"/>
        <w:rPr>
          <w:rFonts w:asciiTheme="majorHAnsi" w:hAnsiTheme="majorHAnsi" w:cs="Arial"/>
        </w:rPr>
      </w:pPr>
      <w:bookmarkStart w:id="16" w:name="_Toc460408689"/>
      <w:r w:rsidRPr="001A171C">
        <w:rPr>
          <w:rFonts w:asciiTheme="majorHAnsi" w:hAnsiTheme="majorHAnsi" w:cs="Arial"/>
        </w:rPr>
        <w:t>XVII. Pouczenie o środkach o</w:t>
      </w:r>
      <w:r w:rsidR="00171B7E" w:rsidRPr="001A171C">
        <w:rPr>
          <w:rFonts w:asciiTheme="majorHAnsi" w:hAnsiTheme="majorHAnsi" w:cs="Arial"/>
        </w:rPr>
        <w:t>chrony prawnej przysługujących w</w:t>
      </w:r>
      <w:r w:rsidRPr="001A171C">
        <w:rPr>
          <w:rFonts w:asciiTheme="majorHAnsi" w:hAnsiTheme="majorHAnsi" w:cs="Arial"/>
        </w:rPr>
        <w:t>ykonawcy w toku postępowania o udzielenie zamówienia</w:t>
      </w:r>
      <w:bookmarkEnd w:id="16"/>
    </w:p>
    <w:p w:rsidR="00192695" w:rsidRPr="001A171C" w:rsidRDefault="004D415C" w:rsidP="00D522A5">
      <w:pPr>
        <w:numPr>
          <w:ilvl w:val="0"/>
          <w:numId w:val="12"/>
        </w:numPr>
        <w:shd w:val="clear" w:color="auto" w:fill="FFFFFF"/>
        <w:tabs>
          <w:tab w:val="left" w:pos="709"/>
        </w:tabs>
        <w:spacing w:line="276" w:lineRule="auto"/>
        <w:ind w:left="426" w:right="10" w:hanging="426"/>
        <w:jc w:val="both"/>
        <w:rPr>
          <w:rFonts w:asciiTheme="majorHAnsi" w:hAnsiTheme="majorHAnsi" w:cs="Arial"/>
          <w:color w:val="000000"/>
          <w:spacing w:val="-17"/>
          <w:sz w:val="24"/>
          <w:szCs w:val="24"/>
        </w:rPr>
      </w:pPr>
      <w:r w:rsidRPr="001A171C">
        <w:rPr>
          <w:rFonts w:asciiTheme="majorHAnsi" w:eastAsia="Times New Roman" w:hAnsiTheme="majorHAnsi" w:cs="Arial"/>
          <w:color w:val="000000"/>
          <w:sz w:val="24"/>
          <w:szCs w:val="24"/>
        </w:rPr>
        <w:t>Środ</w:t>
      </w:r>
      <w:r w:rsidR="00171B7E" w:rsidRPr="001A171C">
        <w:rPr>
          <w:rFonts w:asciiTheme="majorHAnsi" w:eastAsia="Times New Roman" w:hAnsiTheme="majorHAnsi" w:cs="Arial"/>
          <w:color w:val="000000"/>
          <w:sz w:val="24"/>
          <w:szCs w:val="24"/>
        </w:rPr>
        <w:t>ki ochrony prawnej przysługują w</w:t>
      </w:r>
      <w:r w:rsidRPr="001A171C">
        <w:rPr>
          <w:rFonts w:asciiTheme="majorHAnsi" w:eastAsia="Times New Roman" w:hAnsiTheme="majorHAnsi" w:cs="Arial"/>
          <w:color w:val="000000"/>
          <w:sz w:val="24"/>
          <w:szCs w:val="24"/>
        </w:rPr>
        <w:t xml:space="preserve">ykonawcy a także innemu podmiotowi, jeżeli ma lub miał interes w uzyskaniu danego zamówienia oraz poniósł lub może ponieść szkodę </w:t>
      </w:r>
      <w:r w:rsidR="00AC2349">
        <w:rPr>
          <w:rFonts w:asciiTheme="majorHAnsi" w:eastAsia="Times New Roman" w:hAnsiTheme="majorHAnsi" w:cs="Arial"/>
          <w:color w:val="000000"/>
          <w:sz w:val="24"/>
          <w:szCs w:val="24"/>
        </w:rPr>
        <w:t xml:space="preserve">                </w:t>
      </w:r>
      <w:r w:rsidRPr="001A171C">
        <w:rPr>
          <w:rFonts w:asciiTheme="majorHAnsi" w:eastAsia="Times New Roman" w:hAnsiTheme="majorHAnsi" w:cs="Arial"/>
          <w:color w:val="000000"/>
          <w:sz w:val="24"/>
          <w:szCs w:val="24"/>
        </w:rPr>
        <w:t>w wyniku naruszenia przez Zamawiającego przepisów ustawy.</w:t>
      </w:r>
    </w:p>
    <w:p w:rsidR="00192695" w:rsidRPr="001A171C" w:rsidRDefault="004D415C" w:rsidP="00D522A5">
      <w:pPr>
        <w:numPr>
          <w:ilvl w:val="0"/>
          <w:numId w:val="12"/>
        </w:numPr>
        <w:shd w:val="clear" w:color="auto" w:fill="FFFFFF"/>
        <w:tabs>
          <w:tab w:val="left" w:pos="355"/>
        </w:tabs>
        <w:spacing w:line="276" w:lineRule="auto"/>
        <w:jc w:val="both"/>
        <w:rPr>
          <w:rFonts w:asciiTheme="majorHAnsi" w:hAnsiTheme="majorHAnsi" w:cs="Arial"/>
          <w:color w:val="000000"/>
          <w:spacing w:val="-13"/>
          <w:sz w:val="24"/>
          <w:szCs w:val="24"/>
        </w:rPr>
      </w:pPr>
      <w:r w:rsidRPr="001A171C">
        <w:rPr>
          <w:rFonts w:asciiTheme="majorHAnsi" w:hAnsiTheme="majorHAnsi" w:cs="Arial"/>
          <w:color w:val="000000"/>
          <w:sz w:val="24"/>
          <w:szCs w:val="24"/>
        </w:rPr>
        <w:t>Odwo</w:t>
      </w:r>
      <w:r w:rsidRPr="001A171C">
        <w:rPr>
          <w:rFonts w:asciiTheme="majorHAnsi" w:eastAsia="Times New Roman" w:hAnsiTheme="majorHAnsi" w:cs="Arial"/>
          <w:color w:val="000000"/>
          <w:sz w:val="24"/>
          <w:szCs w:val="24"/>
        </w:rPr>
        <w:t>łanie przysługuje wyłącznie wobec czynności:</w:t>
      </w:r>
    </w:p>
    <w:p w:rsidR="00AC2349" w:rsidRPr="00AC2349" w:rsidRDefault="00AC2349" w:rsidP="00AC2349">
      <w:pPr>
        <w:numPr>
          <w:ilvl w:val="0"/>
          <w:numId w:val="13"/>
        </w:numPr>
        <w:shd w:val="clear" w:color="auto" w:fill="FFFFFF"/>
        <w:tabs>
          <w:tab w:val="left" w:pos="763"/>
        </w:tabs>
        <w:spacing w:line="276" w:lineRule="auto"/>
        <w:ind w:left="552"/>
        <w:jc w:val="both"/>
        <w:rPr>
          <w:rFonts w:asciiTheme="majorHAnsi" w:hAnsiTheme="majorHAnsi" w:cs="Arial"/>
          <w:color w:val="000000"/>
          <w:spacing w:val="-8"/>
          <w:sz w:val="24"/>
          <w:szCs w:val="24"/>
        </w:rPr>
      </w:pPr>
      <w:r>
        <w:rPr>
          <w:rFonts w:asciiTheme="majorHAnsi" w:hAnsiTheme="majorHAnsi" w:cs="Arial"/>
          <w:color w:val="000000"/>
          <w:sz w:val="24"/>
          <w:szCs w:val="24"/>
        </w:rPr>
        <w:t xml:space="preserve"> </w:t>
      </w:r>
      <w:r w:rsidR="00923BC2" w:rsidRPr="001A171C">
        <w:rPr>
          <w:rFonts w:asciiTheme="majorHAnsi" w:hAnsiTheme="majorHAnsi" w:cs="Arial"/>
          <w:color w:val="000000"/>
          <w:sz w:val="24"/>
          <w:szCs w:val="24"/>
        </w:rPr>
        <w:t xml:space="preserve">określenia warunków udziału w </w:t>
      </w:r>
      <w:r w:rsidR="004D415C" w:rsidRPr="001A171C">
        <w:rPr>
          <w:rFonts w:asciiTheme="majorHAnsi" w:eastAsia="Times New Roman" w:hAnsiTheme="majorHAnsi" w:cs="Arial"/>
          <w:color w:val="000000"/>
          <w:sz w:val="24"/>
          <w:szCs w:val="24"/>
        </w:rPr>
        <w:t>p</w:t>
      </w:r>
      <w:r>
        <w:rPr>
          <w:rFonts w:asciiTheme="majorHAnsi" w:eastAsia="Times New Roman" w:hAnsiTheme="majorHAnsi" w:cs="Arial"/>
          <w:color w:val="000000"/>
          <w:sz w:val="24"/>
          <w:szCs w:val="24"/>
        </w:rPr>
        <w:t>ostępowaniu,</w:t>
      </w:r>
    </w:p>
    <w:p w:rsidR="00192695" w:rsidRPr="00AC2349" w:rsidRDefault="00AC2349" w:rsidP="00AC2349">
      <w:pPr>
        <w:numPr>
          <w:ilvl w:val="0"/>
          <w:numId w:val="13"/>
        </w:numPr>
        <w:shd w:val="clear" w:color="auto" w:fill="FFFFFF"/>
        <w:tabs>
          <w:tab w:val="left" w:pos="763"/>
        </w:tabs>
        <w:spacing w:line="276" w:lineRule="auto"/>
        <w:ind w:left="552"/>
        <w:jc w:val="both"/>
        <w:rPr>
          <w:rFonts w:asciiTheme="majorHAnsi" w:hAnsiTheme="majorHAnsi" w:cs="Arial"/>
          <w:color w:val="000000"/>
          <w:spacing w:val="-8"/>
          <w:sz w:val="24"/>
          <w:szCs w:val="24"/>
        </w:rPr>
      </w:pPr>
      <w:r>
        <w:rPr>
          <w:rFonts w:asciiTheme="majorHAnsi" w:eastAsia="Times New Roman" w:hAnsiTheme="majorHAnsi" w:cs="Arial"/>
          <w:color w:val="000000"/>
          <w:sz w:val="24"/>
          <w:szCs w:val="24"/>
        </w:rPr>
        <w:t xml:space="preserve"> </w:t>
      </w:r>
      <w:r w:rsidR="004D415C" w:rsidRPr="00AC2349">
        <w:rPr>
          <w:rFonts w:asciiTheme="majorHAnsi" w:hAnsiTheme="majorHAnsi" w:cs="Arial"/>
          <w:color w:val="000000"/>
          <w:sz w:val="24"/>
          <w:szCs w:val="24"/>
        </w:rPr>
        <w:t>wykluczenia Odwo</w:t>
      </w:r>
      <w:r w:rsidR="004D415C" w:rsidRPr="00AC2349">
        <w:rPr>
          <w:rFonts w:asciiTheme="majorHAnsi" w:eastAsia="Times New Roman" w:hAnsiTheme="majorHAnsi" w:cs="Arial"/>
          <w:color w:val="000000"/>
          <w:sz w:val="24"/>
          <w:szCs w:val="24"/>
        </w:rPr>
        <w:t>łującego z postę</w:t>
      </w:r>
      <w:r>
        <w:rPr>
          <w:rFonts w:asciiTheme="majorHAnsi" w:eastAsia="Times New Roman" w:hAnsiTheme="majorHAnsi" w:cs="Arial"/>
          <w:color w:val="000000"/>
          <w:sz w:val="24"/>
          <w:szCs w:val="24"/>
        </w:rPr>
        <w:t>powania o udzielenie zamówienia,</w:t>
      </w:r>
    </w:p>
    <w:p w:rsidR="00192695" w:rsidRPr="001A171C" w:rsidRDefault="00AC2349" w:rsidP="00D522A5">
      <w:pPr>
        <w:numPr>
          <w:ilvl w:val="0"/>
          <w:numId w:val="13"/>
        </w:numPr>
        <w:shd w:val="clear" w:color="auto" w:fill="FFFFFF"/>
        <w:tabs>
          <w:tab w:val="left" w:pos="763"/>
        </w:tabs>
        <w:spacing w:line="276" w:lineRule="auto"/>
        <w:ind w:left="552"/>
        <w:jc w:val="both"/>
        <w:rPr>
          <w:rFonts w:asciiTheme="majorHAnsi" w:hAnsiTheme="majorHAnsi" w:cs="Arial"/>
          <w:color w:val="000000"/>
          <w:spacing w:val="-3"/>
          <w:sz w:val="24"/>
          <w:szCs w:val="24"/>
        </w:rPr>
      </w:pPr>
      <w:r>
        <w:rPr>
          <w:rFonts w:asciiTheme="majorHAnsi" w:hAnsiTheme="majorHAnsi" w:cs="Arial"/>
          <w:color w:val="000000"/>
          <w:sz w:val="24"/>
          <w:szCs w:val="24"/>
        </w:rPr>
        <w:t xml:space="preserve"> </w:t>
      </w:r>
      <w:r w:rsidR="004D415C" w:rsidRPr="001A171C">
        <w:rPr>
          <w:rFonts w:asciiTheme="majorHAnsi" w:hAnsiTheme="majorHAnsi" w:cs="Arial"/>
          <w:color w:val="000000"/>
          <w:sz w:val="24"/>
          <w:szCs w:val="24"/>
        </w:rPr>
        <w:t>odrzucenia oferty Odwo</w:t>
      </w:r>
      <w:r w:rsidR="004D415C" w:rsidRPr="001A171C">
        <w:rPr>
          <w:rFonts w:asciiTheme="majorHAnsi" w:eastAsia="Times New Roman" w:hAnsiTheme="majorHAnsi" w:cs="Arial"/>
          <w:color w:val="000000"/>
          <w:sz w:val="24"/>
          <w:szCs w:val="24"/>
        </w:rPr>
        <w:t>łującego</w:t>
      </w:r>
      <w:r>
        <w:rPr>
          <w:rFonts w:asciiTheme="majorHAnsi" w:eastAsia="Times New Roman" w:hAnsiTheme="majorHAnsi" w:cs="Arial"/>
          <w:color w:val="000000"/>
          <w:sz w:val="24"/>
          <w:szCs w:val="24"/>
        </w:rPr>
        <w:t>,</w:t>
      </w:r>
    </w:p>
    <w:p w:rsidR="00667738" w:rsidRPr="001A171C" w:rsidRDefault="00AC2349" w:rsidP="00D522A5">
      <w:pPr>
        <w:numPr>
          <w:ilvl w:val="0"/>
          <w:numId w:val="13"/>
        </w:numPr>
        <w:shd w:val="clear" w:color="auto" w:fill="FFFFFF"/>
        <w:tabs>
          <w:tab w:val="left" w:pos="763"/>
        </w:tabs>
        <w:spacing w:line="276" w:lineRule="auto"/>
        <w:ind w:left="552"/>
        <w:jc w:val="both"/>
        <w:rPr>
          <w:rFonts w:asciiTheme="majorHAnsi" w:hAnsiTheme="majorHAnsi" w:cs="Arial"/>
          <w:color w:val="000000"/>
          <w:spacing w:val="-3"/>
          <w:sz w:val="24"/>
          <w:szCs w:val="24"/>
        </w:rPr>
      </w:pPr>
      <w:r>
        <w:rPr>
          <w:rFonts w:asciiTheme="majorHAnsi" w:eastAsia="Times New Roman" w:hAnsiTheme="majorHAnsi" w:cs="Arial"/>
          <w:color w:val="000000"/>
          <w:sz w:val="24"/>
          <w:szCs w:val="24"/>
        </w:rPr>
        <w:t xml:space="preserve"> </w:t>
      </w:r>
      <w:r w:rsidR="00923BC2" w:rsidRPr="001A171C">
        <w:rPr>
          <w:rFonts w:asciiTheme="majorHAnsi" w:eastAsia="Times New Roman" w:hAnsiTheme="majorHAnsi" w:cs="Arial"/>
          <w:color w:val="000000"/>
          <w:sz w:val="24"/>
          <w:szCs w:val="24"/>
        </w:rPr>
        <w:t>opisu przedmiotu zamówienia</w:t>
      </w:r>
      <w:r>
        <w:rPr>
          <w:rFonts w:asciiTheme="majorHAnsi" w:eastAsia="Times New Roman" w:hAnsiTheme="majorHAnsi" w:cs="Arial"/>
          <w:color w:val="000000"/>
          <w:sz w:val="24"/>
          <w:szCs w:val="24"/>
        </w:rPr>
        <w:t>,</w:t>
      </w:r>
    </w:p>
    <w:p w:rsidR="00192695" w:rsidRPr="001A171C" w:rsidRDefault="00923BC2" w:rsidP="00D522A5">
      <w:pPr>
        <w:numPr>
          <w:ilvl w:val="0"/>
          <w:numId w:val="13"/>
        </w:numPr>
        <w:shd w:val="clear" w:color="auto" w:fill="FFFFFF"/>
        <w:tabs>
          <w:tab w:val="left" w:pos="763"/>
        </w:tabs>
        <w:spacing w:line="276" w:lineRule="auto"/>
        <w:ind w:left="552"/>
        <w:jc w:val="both"/>
        <w:rPr>
          <w:rFonts w:asciiTheme="majorHAnsi" w:hAnsiTheme="majorHAnsi" w:cs="Arial"/>
          <w:color w:val="000000"/>
          <w:spacing w:val="-3"/>
          <w:sz w:val="24"/>
          <w:szCs w:val="24"/>
        </w:rPr>
      </w:pPr>
      <w:r w:rsidRPr="001A171C">
        <w:rPr>
          <w:rFonts w:asciiTheme="majorHAnsi" w:eastAsia="Times New Roman" w:hAnsiTheme="majorHAnsi" w:cs="Arial"/>
          <w:color w:val="000000"/>
          <w:sz w:val="24"/>
          <w:szCs w:val="24"/>
        </w:rPr>
        <w:t xml:space="preserve"> wyboru najkorzystniejszej oferty</w:t>
      </w:r>
      <w:r w:rsidR="00AC2349">
        <w:rPr>
          <w:rFonts w:asciiTheme="majorHAnsi" w:eastAsia="Times New Roman" w:hAnsiTheme="majorHAnsi" w:cs="Arial"/>
          <w:color w:val="000000"/>
          <w:sz w:val="24"/>
          <w:szCs w:val="24"/>
        </w:rPr>
        <w:t>.</w:t>
      </w:r>
      <w:r w:rsidRPr="001A171C">
        <w:rPr>
          <w:rFonts w:asciiTheme="majorHAnsi" w:eastAsia="Times New Roman" w:hAnsiTheme="majorHAnsi" w:cs="Arial"/>
          <w:color w:val="000000"/>
          <w:sz w:val="24"/>
          <w:szCs w:val="24"/>
        </w:rPr>
        <w:t xml:space="preserve"> </w:t>
      </w:r>
    </w:p>
    <w:p w:rsidR="006C13C1"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Odwo</w:t>
      </w:r>
      <w:r w:rsidRPr="001A171C">
        <w:rPr>
          <w:rFonts w:asciiTheme="majorHAnsi" w:eastAsia="Times New Roman" w:hAnsiTheme="majorHAnsi" w:cs="Arial"/>
          <w:color w:val="000000"/>
          <w:sz w:val="24"/>
          <w:szCs w:val="24"/>
        </w:rPr>
        <w:t>łanie powinno wskazywać czynność lub zaniechanie czynności Zamawiającego, której zarzuca się</w:t>
      </w:r>
      <w:r w:rsidR="00FA4D79"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niezgodność z przepisami ustawy, zawierać zwięzłe przedstawienie zarzutów, określać żądanie oraz</w:t>
      </w:r>
      <w:r w:rsidR="00FA4D79"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wskazywać okoliczności faktyczne i prawne uzasadniające wniesienie odwołania.</w:t>
      </w:r>
    </w:p>
    <w:p w:rsidR="006C13C1"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Odwo</w:t>
      </w:r>
      <w:r w:rsidRPr="001A171C">
        <w:rPr>
          <w:rFonts w:asciiTheme="majorHAnsi" w:eastAsia="Times New Roman" w:hAnsiTheme="majorHAnsi" w:cs="Arial"/>
          <w:color w:val="000000"/>
          <w:sz w:val="24"/>
          <w:szCs w:val="24"/>
        </w:rPr>
        <w:t xml:space="preserve">łanie wnosi się do Prezesa Izby w formie pisemnej </w:t>
      </w:r>
      <w:r w:rsidR="00463956" w:rsidRPr="001A171C">
        <w:rPr>
          <w:rFonts w:asciiTheme="majorHAnsi" w:eastAsia="Times New Roman" w:hAnsiTheme="majorHAnsi" w:cs="Arial"/>
          <w:color w:val="000000"/>
          <w:sz w:val="24"/>
          <w:szCs w:val="24"/>
        </w:rPr>
        <w:t xml:space="preserve">lub w postaci </w:t>
      </w:r>
      <w:r w:rsidRPr="001A171C">
        <w:rPr>
          <w:rFonts w:asciiTheme="majorHAnsi" w:eastAsia="Times New Roman" w:hAnsiTheme="majorHAnsi" w:cs="Arial"/>
          <w:color w:val="000000"/>
          <w:sz w:val="24"/>
          <w:szCs w:val="24"/>
        </w:rPr>
        <w:t>elektronicznej</w:t>
      </w:r>
      <w:r w:rsidR="00463956" w:rsidRPr="001A171C">
        <w:rPr>
          <w:rFonts w:asciiTheme="majorHAnsi" w:eastAsia="Times New Roman" w:hAnsiTheme="majorHAnsi" w:cs="Arial"/>
          <w:color w:val="000000"/>
          <w:sz w:val="24"/>
          <w:szCs w:val="24"/>
        </w:rPr>
        <w:t>, podpisane bezpiecznym podpisem elektronicznym,</w:t>
      </w:r>
      <w:r w:rsidRPr="001A171C">
        <w:rPr>
          <w:rFonts w:asciiTheme="majorHAnsi" w:eastAsia="Times New Roman" w:hAnsiTheme="majorHAnsi" w:cs="Arial"/>
          <w:color w:val="000000"/>
          <w:sz w:val="24"/>
          <w:szCs w:val="24"/>
        </w:rPr>
        <w:t xml:space="preserve"> </w:t>
      </w:r>
      <w:r w:rsidR="00463956" w:rsidRPr="001A171C">
        <w:rPr>
          <w:rFonts w:asciiTheme="majorHAnsi" w:eastAsia="Times New Roman" w:hAnsiTheme="majorHAnsi" w:cs="Arial"/>
          <w:color w:val="000000"/>
          <w:sz w:val="24"/>
          <w:szCs w:val="24"/>
        </w:rPr>
        <w:t>weryfikowanym przy pomocy</w:t>
      </w:r>
      <w:r w:rsidRPr="001A171C">
        <w:rPr>
          <w:rFonts w:asciiTheme="majorHAnsi" w:eastAsia="Times New Roman" w:hAnsiTheme="majorHAnsi" w:cs="Arial"/>
          <w:color w:val="000000"/>
          <w:sz w:val="24"/>
          <w:szCs w:val="24"/>
        </w:rPr>
        <w:t xml:space="preserve"> ważnego kwalifikowanego certyfikatu</w:t>
      </w:r>
      <w:r w:rsidR="00463956" w:rsidRPr="001A171C">
        <w:rPr>
          <w:rFonts w:asciiTheme="majorHAnsi" w:eastAsia="Times New Roman" w:hAnsiTheme="majorHAnsi" w:cs="Arial"/>
          <w:color w:val="000000"/>
          <w:sz w:val="24"/>
          <w:szCs w:val="24"/>
        </w:rPr>
        <w:t xml:space="preserve"> lub równoważnego środka, spełniającego wymagania dla tego rodzaju podpisu.</w:t>
      </w:r>
    </w:p>
    <w:p w:rsidR="006C13C1"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Odwo</w:t>
      </w:r>
      <w:r w:rsidRPr="001A171C">
        <w:rPr>
          <w:rFonts w:asciiTheme="majorHAnsi" w:eastAsia="Times New Roman" w:hAnsiTheme="majorHAnsi" w:cs="Arial"/>
          <w:color w:val="000000"/>
          <w:sz w:val="24"/>
          <w:szCs w:val="24"/>
        </w:rPr>
        <w:t>łujący przesyła kopię odwołania Zamawiającemu przed upływem terminu do</w:t>
      </w:r>
      <w:r w:rsidR="00CE3E78">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wniesienia odwołania w taki sposób, aby mógł on zapoznać się z jego treścią przed upływem tego terminu.</w:t>
      </w:r>
    </w:p>
    <w:p w:rsidR="006C13C1"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Wykonawca mo</w:t>
      </w:r>
      <w:r w:rsidRPr="001A171C">
        <w:rPr>
          <w:rFonts w:asciiTheme="majorHAnsi" w:eastAsia="Times New Roman" w:hAnsiTheme="majorHAnsi" w:cs="Arial"/>
          <w:color w:val="000000"/>
          <w:sz w:val="24"/>
          <w:szCs w:val="24"/>
        </w:rPr>
        <w:t>że w terminie przewidzianym do wniesienia odwołania poinformować Zamawiającego o</w:t>
      </w:r>
      <w:r w:rsidR="00FA4D79"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niezgodnej z przepisami ustawy czynności podjętej przez niego lub</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zaniechaniu czynności, do której jest on zobowiązany na podstawie ustawy, na które nie</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przysługuje odwołanie na podstawie art. 180 ust. 2 ustawy.</w:t>
      </w:r>
    </w:p>
    <w:p w:rsidR="006C13C1"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W przypadku uznania zasadno</w:t>
      </w:r>
      <w:r w:rsidRPr="001A171C">
        <w:rPr>
          <w:rFonts w:asciiTheme="majorHAnsi" w:eastAsia="Times New Roman" w:hAnsiTheme="majorHAnsi" w:cs="Arial"/>
          <w:color w:val="000000"/>
          <w:sz w:val="24"/>
          <w:szCs w:val="24"/>
        </w:rPr>
        <w:t>ści przekazanej informacji Zamawiający powtarza czynność albo dokonuje czynności zani</w:t>
      </w:r>
      <w:r w:rsidR="00171B7E" w:rsidRPr="001A171C">
        <w:rPr>
          <w:rFonts w:asciiTheme="majorHAnsi" w:eastAsia="Times New Roman" w:hAnsiTheme="majorHAnsi" w:cs="Arial"/>
          <w:color w:val="000000"/>
          <w:sz w:val="24"/>
          <w:szCs w:val="24"/>
        </w:rPr>
        <w:t>echanej, informując o tym w</w:t>
      </w:r>
      <w:r w:rsidRPr="001A171C">
        <w:rPr>
          <w:rFonts w:asciiTheme="majorHAnsi" w:eastAsia="Times New Roman" w:hAnsiTheme="majorHAnsi" w:cs="Arial"/>
          <w:color w:val="000000"/>
          <w:sz w:val="24"/>
          <w:szCs w:val="24"/>
        </w:rPr>
        <w:t>ykonawców w sposób przewidziany w</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ustawie dla tej czynności.</w:t>
      </w:r>
    </w:p>
    <w:p w:rsidR="006C13C1"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Na czynno</w:t>
      </w:r>
      <w:r w:rsidRPr="001A171C">
        <w:rPr>
          <w:rFonts w:asciiTheme="majorHAnsi" w:eastAsia="Times New Roman" w:hAnsiTheme="majorHAnsi" w:cs="Arial"/>
          <w:color w:val="000000"/>
          <w:sz w:val="24"/>
          <w:szCs w:val="24"/>
        </w:rPr>
        <w:t>ści, o których mowa w pkt XVII.6 SIWZ nie przysługuje odwołanie, z</w:t>
      </w:r>
      <w:r w:rsidR="00CE3E78">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zastrzeżeniem art. 180 ust. 2 ustawy.</w:t>
      </w:r>
    </w:p>
    <w:p w:rsidR="006C13C1"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Odwo</w:t>
      </w:r>
      <w:r w:rsidRPr="001A171C">
        <w:rPr>
          <w:rFonts w:asciiTheme="majorHAnsi" w:eastAsia="Times New Roman" w:hAnsiTheme="majorHAnsi" w:cs="Arial"/>
          <w:color w:val="000000"/>
          <w:sz w:val="24"/>
          <w:szCs w:val="24"/>
        </w:rPr>
        <w:t>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6C13C1"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Odwo</w:t>
      </w:r>
      <w:r w:rsidRPr="001A171C">
        <w:rPr>
          <w:rFonts w:asciiTheme="majorHAnsi" w:eastAsia="Times New Roman" w:hAnsiTheme="majorHAnsi" w:cs="Arial"/>
          <w:color w:val="000000"/>
          <w:sz w:val="24"/>
          <w:szCs w:val="24"/>
        </w:rPr>
        <w:t xml:space="preserve">łanie wobec treści ogłoszenia o zamówieniu, a także wobec postanowień specyfikacji istotnych warunków zamówienia, wnosi się w terminie 5 dni od dnia zamieszczenia </w:t>
      </w:r>
      <w:r w:rsidRPr="001A171C">
        <w:rPr>
          <w:rFonts w:asciiTheme="majorHAnsi" w:eastAsia="Times New Roman" w:hAnsiTheme="majorHAnsi" w:cs="Arial"/>
          <w:color w:val="000000"/>
          <w:sz w:val="24"/>
          <w:szCs w:val="24"/>
        </w:rPr>
        <w:lastRenderedPageBreak/>
        <w:t>ogłoszenia w Biuletynie Zamówień Publicznych lub specyfikacji istotnych warunków zamówienia na stronie internetowej.</w:t>
      </w:r>
    </w:p>
    <w:p w:rsidR="006C13C1"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Odwo</w:t>
      </w:r>
      <w:r w:rsidRPr="001A171C">
        <w:rPr>
          <w:rFonts w:asciiTheme="majorHAnsi" w:eastAsia="Times New Roman" w:hAnsiTheme="majorHAnsi" w:cs="Arial"/>
          <w:color w:val="000000"/>
          <w:sz w:val="24"/>
          <w:szCs w:val="24"/>
        </w:rPr>
        <w:t>łanie wobec czynności innych niż określone w pkt. XVII.9 i XVII.10 SIWZ wnosi się</w:t>
      </w:r>
      <w:r w:rsidR="00335441"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w</w:t>
      </w:r>
      <w:r w:rsidR="00616BA0"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terminie 5 dni od dnia, w którym powzięto lub przy zachowaniu należytej staranności można było powziąć wiadomość o okolicznościach stanowiących podstawę jego wniesienia.</w:t>
      </w:r>
    </w:p>
    <w:p w:rsidR="00CD509F" w:rsidRPr="001A171C" w:rsidRDefault="004D415C" w:rsidP="00D522A5">
      <w:pPr>
        <w:numPr>
          <w:ilvl w:val="0"/>
          <w:numId w:val="14"/>
        </w:numPr>
        <w:shd w:val="clear" w:color="auto" w:fill="FFFFFF"/>
        <w:tabs>
          <w:tab w:val="left" w:pos="1843"/>
        </w:tabs>
        <w:spacing w:line="276" w:lineRule="auto"/>
        <w:ind w:left="426" w:right="5" w:hanging="426"/>
        <w:jc w:val="both"/>
        <w:rPr>
          <w:rFonts w:asciiTheme="majorHAnsi" w:hAnsiTheme="majorHAnsi" w:cs="Arial"/>
          <w:color w:val="000000"/>
          <w:spacing w:val="-5"/>
          <w:sz w:val="24"/>
          <w:szCs w:val="24"/>
        </w:rPr>
      </w:pPr>
      <w:r w:rsidRPr="001A171C">
        <w:rPr>
          <w:rFonts w:asciiTheme="majorHAnsi" w:hAnsiTheme="majorHAnsi" w:cs="Arial"/>
          <w:color w:val="000000"/>
          <w:sz w:val="24"/>
          <w:szCs w:val="24"/>
        </w:rPr>
        <w:t>Pozosta</w:t>
      </w:r>
      <w:r w:rsidRPr="001A171C">
        <w:rPr>
          <w:rFonts w:asciiTheme="majorHAnsi" w:eastAsia="Times New Roman" w:hAnsiTheme="majorHAnsi" w:cs="Arial"/>
          <w:color w:val="000000"/>
          <w:sz w:val="24"/>
          <w:szCs w:val="24"/>
        </w:rPr>
        <w:t>łe informacje dotyczące środków ochrony prawnej znajdują się w Dziale VI ustawy</w:t>
      </w:r>
      <w:r w:rsidR="00B03421">
        <w:rPr>
          <w:rFonts w:asciiTheme="majorHAnsi" w:eastAsia="Times New Roman" w:hAnsiTheme="majorHAnsi" w:cs="Arial"/>
          <w:color w:val="000000"/>
          <w:sz w:val="24"/>
          <w:szCs w:val="24"/>
        </w:rPr>
        <w:t>.</w:t>
      </w:r>
    </w:p>
    <w:p w:rsidR="00CD509F" w:rsidRPr="001A171C" w:rsidRDefault="00CD509F" w:rsidP="00F73600">
      <w:pPr>
        <w:shd w:val="clear" w:color="auto" w:fill="FFFFFF"/>
        <w:tabs>
          <w:tab w:val="left" w:pos="360"/>
        </w:tabs>
        <w:spacing w:line="276" w:lineRule="auto"/>
        <w:ind w:left="5"/>
        <w:jc w:val="both"/>
        <w:rPr>
          <w:rFonts w:asciiTheme="majorHAnsi" w:eastAsia="Times New Roman" w:hAnsiTheme="majorHAnsi" w:cs="Arial"/>
          <w:color w:val="000000"/>
          <w:sz w:val="24"/>
          <w:szCs w:val="24"/>
        </w:rPr>
      </w:pPr>
    </w:p>
    <w:p w:rsidR="00192695" w:rsidRPr="001A171C" w:rsidRDefault="004D415C" w:rsidP="00F73600">
      <w:pPr>
        <w:pStyle w:val="Nagwek1"/>
        <w:spacing w:line="276" w:lineRule="auto"/>
        <w:rPr>
          <w:rFonts w:asciiTheme="majorHAnsi" w:hAnsiTheme="majorHAnsi" w:cs="Arial"/>
          <w:spacing w:val="-3"/>
        </w:rPr>
      </w:pPr>
      <w:bookmarkStart w:id="17" w:name="_Toc460408690"/>
      <w:r w:rsidRPr="001A171C">
        <w:rPr>
          <w:rFonts w:asciiTheme="majorHAnsi" w:hAnsiTheme="majorHAnsi" w:cs="Arial"/>
        </w:rPr>
        <w:t>Załączniki:</w:t>
      </w:r>
      <w:bookmarkEnd w:id="17"/>
    </w:p>
    <w:tbl>
      <w:tblPr>
        <w:tblStyle w:val="Tabela-Siatka"/>
        <w:tblW w:w="0" w:type="auto"/>
        <w:tblLook w:val="04A0" w:firstRow="1" w:lastRow="0" w:firstColumn="1" w:lastColumn="0" w:noHBand="0" w:noVBand="1"/>
      </w:tblPr>
      <w:tblGrid>
        <w:gridCol w:w="562"/>
        <w:gridCol w:w="8505"/>
      </w:tblGrid>
      <w:tr w:rsidR="001E4E4B" w:rsidRPr="001A171C" w:rsidTr="00CE3E78">
        <w:trPr>
          <w:trHeight w:val="454"/>
        </w:trPr>
        <w:tc>
          <w:tcPr>
            <w:tcW w:w="562" w:type="dxa"/>
            <w:vAlign w:val="center"/>
          </w:tcPr>
          <w:p w:rsidR="001E4E4B" w:rsidRPr="001A171C" w:rsidRDefault="001E4E4B" w:rsidP="00EB7079">
            <w:pPr>
              <w:rPr>
                <w:rFonts w:asciiTheme="majorHAnsi" w:hAnsiTheme="majorHAnsi"/>
                <w:sz w:val="24"/>
                <w:szCs w:val="24"/>
              </w:rPr>
            </w:pPr>
            <w:r w:rsidRPr="001A171C">
              <w:rPr>
                <w:rFonts w:asciiTheme="majorHAnsi" w:hAnsiTheme="majorHAnsi"/>
                <w:sz w:val="24"/>
                <w:szCs w:val="24"/>
              </w:rPr>
              <w:t>Lp</w:t>
            </w:r>
          </w:p>
        </w:tc>
        <w:tc>
          <w:tcPr>
            <w:tcW w:w="8505" w:type="dxa"/>
            <w:vAlign w:val="center"/>
          </w:tcPr>
          <w:p w:rsidR="001E4E4B" w:rsidRPr="001A171C" w:rsidRDefault="001E4E4B" w:rsidP="00EB7079">
            <w:pPr>
              <w:rPr>
                <w:rStyle w:val="Hipercze"/>
                <w:rFonts w:asciiTheme="majorHAnsi" w:hAnsiTheme="majorHAnsi" w:cs="Arial"/>
                <w:color w:val="000000"/>
                <w:spacing w:val="-10"/>
                <w:sz w:val="24"/>
                <w:szCs w:val="24"/>
                <w:u w:val="none"/>
              </w:rPr>
            </w:pPr>
            <w:r w:rsidRPr="001A171C">
              <w:rPr>
                <w:rStyle w:val="Hipercze"/>
                <w:rFonts w:asciiTheme="majorHAnsi" w:hAnsiTheme="majorHAnsi" w:cs="Arial"/>
                <w:color w:val="000000"/>
                <w:spacing w:val="-10"/>
                <w:sz w:val="24"/>
                <w:szCs w:val="24"/>
                <w:u w:val="none"/>
              </w:rPr>
              <w:t>Nazwa załącznika</w:t>
            </w:r>
          </w:p>
        </w:tc>
      </w:tr>
      <w:tr w:rsidR="000A252D" w:rsidRPr="00171A1B" w:rsidTr="00CE3E78">
        <w:trPr>
          <w:trHeight w:val="454"/>
        </w:trPr>
        <w:tc>
          <w:tcPr>
            <w:tcW w:w="562" w:type="dxa"/>
            <w:vAlign w:val="center"/>
          </w:tcPr>
          <w:p w:rsidR="001E4E4B" w:rsidRPr="00171A1B" w:rsidRDefault="001E4E4B" w:rsidP="000A6FCA">
            <w:pPr>
              <w:jc w:val="center"/>
              <w:rPr>
                <w:rFonts w:asciiTheme="majorHAnsi" w:hAnsiTheme="majorHAnsi"/>
                <w:sz w:val="24"/>
                <w:szCs w:val="24"/>
              </w:rPr>
            </w:pPr>
            <w:r w:rsidRPr="00171A1B">
              <w:rPr>
                <w:rFonts w:asciiTheme="majorHAnsi" w:hAnsiTheme="majorHAnsi"/>
                <w:sz w:val="24"/>
                <w:szCs w:val="24"/>
              </w:rPr>
              <w:t>1</w:t>
            </w:r>
          </w:p>
        </w:tc>
        <w:tc>
          <w:tcPr>
            <w:tcW w:w="8505" w:type="dxa"/>
            <w:vAlign w:val="center"/>
          </w:tcPr>
          <w:p w:rsidR="001E4E4B" w:rsidRPr="00171A1B" w:rsidRDefault="00823188" w:rsidP="000A6FCA">
            <w:pPr>
              <w:rPr>
                <w:rFonts w:asciiTheme="majorHAnsi" w:hAnsiTheme="majorHAnsi"/>
                <w:sz w:val="24"/>
                <w:szCs w:val="24"/>
              </w:rPr>
            </w:pPr>
            <w:hyperlink w:anchor="Z1" w:history="1">
              <w:r w:rsidR="001E4E4B" w:rsidRPr="00171A1B">
                <w:rPr>
                  <w:rStyle w:val="Hipercze"/>
                  <w:rFonts w:asciiTheme="majorHAnsi" w:hAnsiTheme="majorHAnsi"/>
                  <w:color w:val="auto"/>
                  <w:sz w:val="24"/>
                  <w:szCs w:val="24"/>
                </w:rPr>
                <w:t>Formularz oferty - Zał. nr 1 do SIWZ</w:t>
              </w:r>
            </w:hyperlink>
          </w:p>
        </w:tc>
      </w:tr>
      <w:tr w:rsidR="000A252D" w:rsidRPr="00171A1B" w:rsidTr="00CE3E78">
        <w:trPr>
          <w:trHeight w:val="454"/>
        </w:trPr>
        <w:tc>
          <w:tcPr>
            <w:tcW w:w="562" w:type="dxa"/>
            <w:vAlign w:val="center"/>
          </w:tcPr>
          <w:p w:rsidR="001E4E4B" w:rsidRPr="00171A1B" w:rsidRDefault="001E4E4B" w:rsidP="000A6FCA">
            <w:pPr>
              <w:jc w:val="center"/>
              <w:rPr>
                <w:rFonts w:asciiTheme="majorHAnsi" w:hAnsiTheme="majorHAnsi"/>
                <w:sz w:val="24"/>
                <w:szCs w:val="24"/>
              </w:rPr>
            </w:pPr>
            <w:r w:rsidRPr="00171A1B">
              <w:rPr>
                <w:rFonts w:asciiTheme="majorHAnsi" w:hAnsiTheme="majorHAnsi"/>
                <w:sz w:val="24"/>
                <w:szCs w:val="24"/>
              </w:rPr>
              <w:t>2</w:t>
            </w:r>
          </w:p>
        </w:tc>
        <w:tc>
          <w:tcPr>
            <w:tcW w:w="8505" w:type="dxa"/>
            <w:vAlign w:val="center"/>
          </w:tcPr>
          <w:p w:rsidR="001E4E4B" w:rsidRPr="00171A1B" w:rsidRDefault="00823188" w:rsidP="003013A9">
            <w:pPr>
              <w:jc w:val="both"/>
              <w:rPr>
                <w:rFonts w:asciiTheme="majorHAnsi" w:hAnsiTheme="majorHAnsi"/>
                <w:spacing w:val="-10"/>
                <w:sz w:val="24"/>
                <w:szCs w:val="24"/>
              </w:rPr>
            </w:pPr>
            <w:hyperlink w:anchor="Z2" w:history="1">
              <w:r w:rsidR="001E4E4B" w:rsidRPr="00171A1B">
                <w:rPr>
                  <w:rStyle w:val="Hipercze"/>
                  <w:rFonts w:asciiTheme="majorHAnsi" w:hAnsiTheme="majorHAnsi" w:cs="Arial"/>
                  <w:color w:val="auto"/>
                  <w:sz w:val="24"/>
                  <w:szCs w:val="24"/>
                </w:rPr>
                <w:t xml:space="preserve">Oświadczenie wykonawcy dotyczące spełniania warunków udziału </w:t>
              </w:r>
              <w:r w:rsidR="003013A9">
                <w:rPr>
                  <w:rStyle w:val="Hipercze"/>
                  <w:rFonts w:asciiTheme="majorHAnsi" w:hAnsiTheme="majorHAnsi" w:cs="Arial"/>
                  <w:color w:val="auto"/>
                  <w:sz w:val="24"/>
                  <w:szCs w:val="24"/>
                </w:rPr>
                <w:t xml:space="preserve">            w postępowaniu </w:t>
              </w:r>
              <w:r w:rsidR="001E4E4B" w:rsidRPr="00171A1B">
                <w:rPr>
                  <w:rStyle w:val="Hipercze"/>
                  <w:rFonts w:asciiTheme="majorHAnsi" w:hAnsiTheme="majorHAnsi" w:cs="Arial"/>
                  <w:color w:val="auto"/>
                  <w:sz w:val="24"/>
                  <w:szCs w:val="24"/>
                </w:rPr>
                <w:t>- Zał. Nr 2 do SIWZ</w:t>
              </w:r>
            </w:hyperlink>
          </w:p>
        </w:tc>
      </w:tr>
      <w:tr w:rsidR="000A252D" w:rsidRPr="00171A1B" w:rsidTr="00CE3E78">
        <w:trPr>
          <w:trHeight w:val="454"/>
        </w:trPr>
        <w:tc>
          <w:tcPr>
            <w:tcW w:w="562" w:type="dxa"/>
            <w:vAlign w:val="center"/>
          </w:tcPr>
          <w:p w:rsidR="001E4E4B" w:rsidRPr="00171A1B" w:rsidRDefault="001E4E4B" w:rsidP="000A6FCA">
            <w:pPr>
              <w:jc w:val="center"/>
              <w:rPr>
                <w:rFonts w:asciiTheme="majorHAnsi" w:hAnsiTheme="majorHAnsi"/>
                <w:sz w:val="24"/>
                <w:szCs w:val="24"/>
              </w:rPr>
            </w:pPr>
            <w:r w:rsidRPr="00171A1B">
              <w:rPr>
                <w:rFonts w:asciiTheme="majorHAnsi" w:hAnsiTheme="majorHAnsi"/>
                <w:sz w:val="24"/>
                <w:szCs w:val="24"/>
              </w:rPr>
              <w:t>3</w:t>
            </w:r>
          </w:p>
        </w:tc>
        <w:tc>
          <w:tcPr>
            <w:tcW w:w="8505" w:type="dxa"/>
            <w:vAlign w:val="center"/>
          </w:tcPr>
          <w:p w:rsidR="001E4E4B" w:rsidRPr="00171A1B" w:rsidRDefault="00823188" w:rsidP="003013A9">
            <w:pPr>
              <w:jc w:val="both"/>
              <w:rPr>
                <w:rFonts w:asciiTheme="majorHAnsi" w:hAnsiTheme="majorHAnsi"/>
                <w:spacing w:val="-8"/>
                <w:sz w:val="24"/>
                <w:szCs w:val="24"/>
                <w:u w:val="single"/>
              </w:rPr>
            </w:pPr>
            <w:hyperlink w:anchor="Z3" w:history="1">
              <w:r w:rsidR="001E4E4B" w:rsidRPr="00171A1B">
                <w:rPr>
                  <w:rStyle w:val="Hipercze"/>
                  <w:rFonts w:asciiTheme="majorHAnsi" w:hAnsiTheme="majorHAnsi"/>
                  <w:color w:val="auto"/>
                  <w:sz w:val="24"/>
                  <w:szCs w:val="24"/>
                </w:rPr>
                <w:t>Oświadczenie wykonawcy dotyczące przesłanek wykluczenia z postępowania - Zał. nr 3 do SIWZ</w:t>
              </w:r>
            </w:hyperlink>
          </w:p>
        </w:tc>
      </w:tr>
      <w:tr w:rsidR="000A252D" w:rsidRPr="00171A1B" w:rsidTr="00CE3E78">
        <w:trPr>
          <w:trHeight w:val="454"/>
        </w:trPr>
        <w:tc>
          <w:tcPr>
            <w:tcW w:w="562" w:type="dxa"/>
            <w:vAlign w:val="center"/>
          </w:tcPr>
          <w:p w:rsidR="001E4E4B" w:rsidRPr="00171A1B" w:rsidRDefault="009013F6" w:rsidP="000A6FCA">
            <w:pPr>
              <w:jc w:val="center"/>
              <w:rPr>
                <w:rFonts w:asciiTheme="majorHAnsi" w:hAnsiTheme="majorHAnsi"/>
                <w:sz w:val="24"/>
                <w:szCs w:val="24"/>
              </w:rPr>
            </w:pPr>
            <w:r w:rsidRPr="00171A1B">
              <w:rPr>
                <w:rFonts w:asciiTheme="majorHAnsi" w:hAnsiTheme="majorHAnsi"/>
                <w:sz w:val="24"/>
                <w:szCs w:val="24"/>
              </w:rPr>
              <w:t>4</w:t>
            </w:r>
          </w:p>
        </w:tc>
        <w:tc>
          <w:tcPr>
            <w:tcW w:w="8505" w:type="dxa"/>
            <w:vAlign w:val="center"/>
          </w:tcPr>
          <w:p w:rsidR="001E4E4B" w:rsidRPr="00171A1B" w:rsidRDefault="00823188" w:rsidP="003013A9">
            <w:pPr>
              <w:jc w:val="both"/>
              <w:rPr>
                <w:rFonts w:asciiTheme="majorHAnsi" w:hAnsiTheme="majorHAnsi"/>
                <w:spacing w:val="-4"/>
                <w:sz w:val="24"/>
                <w:szCs w:val="24"/>
              </w:rPr>
            </w:pPr>
            <w:hyperlink w:anchor="Z5" w:history="1">
              <w:r w:rsidR="001E4E4B" w:rsidRPr="00171A1B">
                <w:rPr>
                  <w:rStyle w:val="Hipercze"/>
                  <w:rFonts w:asciiTheme="majorHAnsi" w:hAnsiTheme="majorHAnsi" w:cs="Arial"/>
                  <w:color w:val="auto"/>
                  <w:spacing w:val="-4"/>
                  <w:sz w:val="24"/>
                  <w:szCs w:val="24"/>
                </w:rPr>
                <w:t>Oświadczenie dotyczące przynależności do grupy kapitałowej- Zał.nr 4 do SIWZ</w:t>
              </w:r>
            </w:hyperlink>
          </w:p>
        </w:tc>
      </w:tr>
      <w:tr w:rsidR="000A252D" w:rsidRPr="00171A1B" w:rsidTr="00CE3E78">
        <w:trPr>
          <w:trHeight w:val="454"/>
        </w:trPr>
        <w:tc>
          <w:tcPr>
            <w:tcW w:w="562" w:type="dxa"/>
            <w:vAlign w:val="center"/>
          </w:tcPr>
          <w:p w:rsidR="001E4E4B" w:rsidRPr="00171A1B" w:rsidRDefault="009013F6" w:rsidP="000A6FCA">
            <w:pPr>
              <w:jc w:val="center"/>
              <w:rPr>
                <w:rFonts w:asciiTheme="majorHAnsi" w:hAnsiTheme="majorHAnsi"/>
                <w:sz w:val="24"/>
                <w:szCs w:val="24"/>
              </w:rPr>
            </w:pPr>
            <w:r w:rsidRPr="00171A1B">
              <w:rPr>
                <w:rFonts w:asciiTheme="majorHAnsi" w:hAnsiTheme="majorHAnsi"/>
                <w:sz w:val="24"/>
                <w:szCs w:val="24"/>
              </w:rPr>
              <w:t>5</w:t>
            </w:r>
          </w:p>
        </w:tc>
        <w:tc>
          <w:tcPr>
            <w:tcW w:w="8505" w:type="dxa"/>
            <w:vAlign w:val="center"/>
          </w:tcPr>
          <w:p w:rsidR="001E4E4B" w:rsidRPr="00171A1B" w:rsidRDefault="00823188" w:rsidP="003013A9">
            <w:pPr>
              <w:jc w:val="both"/>
              <w:rPr>
                <w:rFonts w:asciiTheme="majorHAnsi" w:hAnsiTheme="majorHAnsi"/>
                <w:spacing w:val="-4"/>
                <w:sz w:val="24"/>
                <w:szCs w:val="24"/>
              </w:rPr>
            </w:pPr>
            <w:hyperlink w:anchor="Z4" w:history="1">
              <w:r w:rsidR="001E4E4B" w:rsidRPr="00171A1B">
                <w:rPr>
                  <w:rStyle w:val="Hipercze"/>
                  <w:rFonts w:asciiTheme="majorHAnsi" w:hAnsiTheme="majorHAnsi" w:cs="Arial"/>
                  <w:color w:val="auto"/>
                  <w:sz w:val="24"/>
                  <w:szCs w:val="24"/>
                </w:rPr>
                <w:t>Wz</w:t>
              </w:r>
              <w:r w:rsidR="001E4E4B" w:rsidRPr="00171A1B">
                <w:rPr>
                  <w:rStyle w:val="Hipercze"/>
                  <w:rFonts w:asciiTheme="majorHAnsi" w:eastAsia="Times New Roman" w:hAnsiTheme="majorHAnsi" w:cs="Arial"/>
                  <w:color w:val="auto"/>
                  <w:sz w:val="24"/>
                  <w:szCs w:val="24"/>
                </w:rPr>
                <w:t xml:space="preserve">ór wykazu wykonanych </w:t>
              </w:r>
              <w:r w:rsidR="004B6635" w:rsidRPr="00171A1B">
                <w:rPr>
                  <w:rStyle w:val="Hipercze"/>
                  <w:rFonts w:asciiTheme="majorHAnsi" w:eastAsia="Times New Roman" w:hAnsiTheme="majorHAnsi" w:cs="Arial"/>
                  <w:color w:val="auto"/>
                  <w:sz w:val="24"/>
                  <w:szCs w:val="24"/>
                </w:rPr>
                <w:t>dostaw</w:t>
              </w:r>
              <w:r w:rsidR="001E4E4B" w:rsidRPr="00171A1B">
                <w:rPr>
                  <w:rStyle w:val="Hipercze"/>
                  <w:rFonts w:asciiTheme="majorHAnsi" w:eastAsia="Times New Roman" w:hAnsiTheme="majorHAnsi" w:cs="Arial"/>
                  <w:color w:val="auto"/>
                  <w:sz w:val="24"/>
                  <w:szCs w:val="24"/>
                </w:rPr>
                <w:t>- Zał. nr 5 do SIWZ- wykaz składany na wezwanie Zamawiającego</w:t>
              </w:r>
            </w:hyperlink>
          </w:p>
        </w:tc>
      </w:tr>
      <w:tr w:rsidR="000A252D" w:rsidRPr="00171A1B" w:rsidTr="00CE3E78">
        <w:trPr>
          <w:trHeight w:val="454"/>
        </w:trPr>
        <w:tc>
          <w:tcPr>
            <w:tcW w:w="562" w:type="dxa"/>
            <w:vAlign w:val="center"/>
          </w:tcPr>
          <w:p w:rsidR="001E4E4B" w:rsidRPr="00171A1B" w:rsidRDefault="009013F6" w:rsidP="000A6FCA">
            <w:pPr>
              <w:jc w:val="center"/>
              <w:rPr>
                <w:rFonts w:asciiTheme="majorHAnsi" w:hAnsiTheme="majorHAnsi"/>
                <w:sz w:val="24"/>
                <w:szCs w:val="24"/>
              </w:rPr>
            </w:pPr>
            <w:r w:rsidRPr="00171A1B">
              <w:rPr>
                <w:rFonts w:asciiTheme="majorHAnsi" w:hAnsiTheme="majorHAnsi"/>
                <w:sz w:val="24"/>
                <w:szCs w:val="24"/>
              </w:rPr>
              <w:t>6</w:t>
            </w:r>
          </w:p>
        </w:tc>
        <w:tc>
          <w:tcPr>
            <w:tcW w:w="8505" w:type="dxa"/>
            <w:vAlign w:val="center"/>
          </w:tcPr>
          <w:p w:rsidR="001E4E4B" w:rsidRPr="00171A1B" w:rsidRDefault="00823188" w:rsidP="000A6FCA">
            <w:pPr>
              <w:rPr>
                <w:rFonts w:asciiTheme="majorHAnsi" w:hAnsiTheme="majorHAnsi"/>
                <w:spacing w:val="-4"/>
                <w:sz w:val="24"/>
                <w:szCs w:val="24"/>
              </w:rPr>
            </w:pPr>
            <w:hyperlink w:anchor="Z7" w:history="1">
              <w:r w:rsidR="001E4E4B" w:rsidRPr="00171A1B">
                <w:rPr>
                  <w:rStyle w:val="Hipercze"/>
                  <w:rFonts w:asciiTheme="majorHAnsi" w:eastAsia="Times New Roman" w:hAnsiTheme="majorHAnsi" w:cs="Arial"/>
                  <w:color w:val="auto"/>
                  <w:sz w:val="24"/>
                  <w:szCs w:val="24"/>
                </w:rPr>
                <w:t>Wzór umowy - zał. nr 6 do SIWZ</w:t>
              </w:r>
            </w:hyperlink>
          </w:p>
        </w:tc>
      </w:tr>
      <w:tr w:rsidR="000A252D" w:rsidRPr="00171A1B" w:rsidTr="00CE3E78">
        <w:trPr>
          <w:trHeight w:val="454"/>
        </w:trPr>
        <w:tc>
          <w:tcPr>
            <w:tcW w:w="562" w:type="dxa"/>
            <w:vAlign w:val="center"/>
          </w:tcPr>
          <w:p w:rsidR="001E4E4B" w:rsidRPr="00171A1B" w:rsidRDefault="004C0660" w:rsidP="000A6FCA">
            <w:pPr>
              <w:jc w:val="center"/>
              <w:rPr>
                <w:rFonts w:asciiTheme="majorHAnsi" w:hAnsiTheme="majorHAnsi"/>
                <w:sz w:val="24"/>
                <w:szCs w:val="24"/>
              </w:rPr>
            </w:pPr>
            <w:r w:rsidRPr="00171A1B">
              <w:rPr>
                <w:rFonts w:asciiTheme="majorHAnsi" w:hAnsiTheme="majorHAnsi"/>
                <w:sz w:val="24"/>
                <w:szCs w:val="24"/>
              </w:rPr>
              <w:t>7</w:t>
            </w:r>
          </w:p>
        </w:tc>
        <w:tc>
          <w:tcPr>
            <w:tcW w:w="8505" w:type="dxa"/>
            <w:vAlign w:val="center"/>
          </w:tcPr>
          <w:p w:rsidR="001E4E4B" w:rsidRPr="00171A1B" w:rsidRDefault="00823188" w:rsidP="004B6635">
            <w:pPr>
              <w:rPr>
                <w:rFonts w:asciiTheme="majorHAnsi" w:hAnsiTheme="majorHAnsi"/>
                <w:spacing w:val="-4"/>
                <w:sz w:val="24"/>
                <w:szCs w:val="24"/>
              </w:rPr>
            </w:pPr>
            <w:hyperlink w:anchor="Z8" w:history="1">
              <w:r w:rsidR="004B6635" w:rsidRPr="00171A1B">
                <w:rPr>
                  <w:rStyle w:val="Hipercze"/>
                  <w:rFonts w:asciiTheme="majorHAnsi" w:eastAsia="Times New Roman" w:hAnsiTheme="majorHAnsi" w:cs="Arial"/>
                  <w:color w:val="auto"/>
                  <w:sz w:val="24"/>
                  <w:szCs w:val="24"/>
                </w:rPr>
                <w:t>Opis przedmiotu zamówienia</w:t>
              </w:r>
              <w:r w:rsidR="001E4E4B" w:rsidRPr="00171A1B">
                <w:rPr>
                  <w:rStyle w:val="Hipercze"/>
                  <w:rFonts w:asciiTheme="majorHAnsi" w:eastAsia="Times New Roman" w:hAnsiTheme="majorHAnsi" w:cs="Arial"/>
                  <w:color w:val="auto"/>
                  <w:sz w:val="24"/>
                  <w:szCs w:val="24"/>
                </w:rPr>
                <w:t xml:space="preserve"> - zał. nr 7 do SIWZ </w:t>
              </w:r>
            </w:hyperlink>
          </w:p>
        </w:tc>
      </w:tr>
      <w:tr w:rsidR="004C0660" w:rsidRPr="001A171C" w:rsidTr="00CE3E78">
        <w:trPr>
          <w:trHeight w:val="454"/>
        </w:trPr>
        <w:tc>
          <w:tcPr>
            <w:tcW w:w="562" w:type="dxa"/>
            <w:vAlign w:val="center"/>
          </w:tcPr>
          <w:p w:rsidR="004C0660" w:rsidRPr="004C0660" w:rsidRDefault="004C0660" w:rsidP="004C0660">
            <w:pPr>
              <w:jc w:val="center"/>
              <w:rPr>
                <w:rFonts w:asciiTheme="majorHAnsi" w:hAnsiTheme="majorHAnsi"/>
                <w:sz w:val="24"/>
                <w:szCs w:val="24"/>
              </w:rPr>
            </w:pPr>
            <w:r w:rsidRPr="004C0660">
              <w:rPr>
                <w:rFonts w:asciiTheme="majorHAnsi" w:hAnsiTheme="majorHAnsi"/>
                <w:sz w:val="24"/>
                <w:szCs w:val="24"/>
              </w:rPr>
              <w:t>8.</w:t>
            </w:r>
            <w:r>
              <w:rPr>
                <w:rFonts w:asciiTheme="majorHAnsi" w:hAnsiTheme="majorHAnsi"/>
                <w:sz w:val="24"/>
                <w:szCs w:val="24"/>
              </w:rPr>
              <w:t xml:space="preserve"> </w:t>
            </w:r>
          </w:p>
        </w:tc>
        <w:tc>
          <w:tcPr>
            <w:tcW w:w="8505" w:type="dxa"/>
            <w:vAlign w:val="center"/>
          </w:tcPr>
          <w:p w:rsidR="004C0660" w:rsidRPr="00D51914" w:rsidRDefault="00171A1B" w:rsidP="00171A1B">
            <w:pPr>
              <w:jc w:val="both"/>
              <w:rPr>
                <w:rFonts w:asciiTheme="majorHAnsi" w:hAnsiTheme="majorHAnsi"/>
                <w:u w:val="single"/>
              </w:rPr>
            </w:pPr>
            <w:r w:rsidRPr="00D51914">
              <w:rPr>
                <w:rFonts w:asciiTheme="majorHAnsi" w:hAnsiTheme="majorHAnsi"/>
                <w:u w:val="single"/>
              </w:rPr>
              <w:t>Definicja małych i średnich przedsiębiorców – zał. nr 8 do SIWZ</w:t>
            </w:r>
          </w:p>
        </w:tc>
      </w:tr>
    </w:tbl>
    <w:p w:rsidR="00831DFB" w:rsidRPr="001A171C" w:rsidRDefault="00831DF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8E3906" w:rsidRPr="001A171C" w:rsidRDefault="008E3906"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8E3906" w:rsidRDefault="008E3906"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Pr="001A171C"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8E3906" w:rsidRPr="001A171C" w:rsidRDefault="008E3906"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8E3906" w:rsidRDefault="008E3906"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171A1B" w:rsidRDefault="00171A1B" w:rsidP="00597DA8">
      <w:pPr>
        <w:shd w:val="clear" w:color="auto" w:fill="FFFFFF"/>
        <w:tabs>
          <w:tab w:val="left" w:pos="2835"/>
          <w:tab w:val="left" w:pos="8647"/>
        </w:tabs>
        <w:spacing w:line="276" w:lineRule="auto"/>
        <w:rPr>
          <w:rFonts w:asciiTheme="majorHAnsi" w:hAnsiTheme="majorHAnsi" w:cs="Arial"/>
          <w:color w:val="000000"/>
          <w:sz w:val="24"/>
          <w:szCs w:val="24"/>
        </w:rPr>
      </w:pPr>
    </w:p>
    <w:p w:rsidR="00D51914" w:rsidRDefault="00D51914" w:rsidP="007B2E20">
      <w:pPr>
        <w:shd w:val="clear" w:color="auto" w:fill="FFFFFF"/>
        <w:tabs>
          <w:tab w:val="left" w:pos="2835"/>
          <w:tab w:val="left" w:pos="8647"/>
        </w:tabs>
        <w:spacing w:line="276" w:lineRule="auto"/>
        <w:rPr>
          <w:rFonts w:asciiTheme="majorHAnsi" w:hAnsiTheme="majorHAnsi" w:cs="Arial"/>
          <w:color w:val="000000"/>
          <w:sz w:val="24"/>
          <w:szCs w:val="24"/>
        </w:rPr>
      </w:pPr>
    </w:p>
    <w:p w:rsidR="00C37826" w:rsidRPr="001A171C" w:rsidRDefault="00C37826" w:rsidP="00676463">
      <w:pPr>
        <w:shd w:val="clear" w:color="auto" w:fill="FFFFFF"/>
        <w:tabs>
          <w:tab w:val="left" w:pos="2835"/>
          <w:tab w:val="left" w:pos="8647"/>
        </w:tabs>
        <w:spacing w:line="276" w:lineRule="auto"/>
        <w:jc w:val="right"/>
        <w:rPr>
          <w:rFonts w:asciiTheme="majorHAnsi" w:hAnsiTheme="majorHAnsi" w:cs="Arial"/>
          <w:color w:val="000000"/>
          <w:sz w:val="24"/>
          <w:szCs w:val="24"/>
        </w:rPr>
      </w:pPr>
    </w:p>
    <w:p w:rsidR="00310B18" w:rsidRPr="001A171C" w:rsidRDefault="004D415C" w:rsidP="00171A1B">
      <w:pPr>
        <w:shd w:val="clear" w:color="auto" w:fill="FFFFFF"/>
        <w:tabs>
          <w:tab w:val="left" w:pos="2835"/>
          <w:tab w:val="left" w:pos="8647"/>
        </w:tabs>
        <w:spacing w:line="276" w:lineRule="auto"/>
        <w:rPr>
          <w:rFonts w:asciiTheme="majorHAnsi" w:hAnsiTheme="majorHAnsi" w:cs="Arial"/>
          <w:b/>
          <w:bCs/>
          <w:color w:val="000000"/>
          <w:sz w:val="24"/>
          <w:szCs w:val="24"/>
        </w:rPr>
      </w:pPr>
      <w:r w:rsidRPr="001A171C">
        <w:rPr>
          <w:rFonts w:asciiTheme="majorHAnsi" w:hAnsiTheme="majorHAnsi" w:cs="Arial"/>
          <w:color w:val="000000"/>
          <w:sz w:val="24"/>
          <w:szCs w:val="24"/>
        </w:rPr>
        <w:lastRenderedPageBreak/>
        <w:t xml:space="preserve">Znak sprawy: </w:t>
      </w:r>
      <w:r w:rsidR="00936F00" w:rsidRPr="001A171C">
        <w:rPr>
          <w:rFonts w:asciiTheme="majorHAnsi" w:hAnsiTheme="majorHAnsi" w:cs="Arial"/>
          <w:b/>
          <w:bCs/>
          <w:color w:val="000000"/>
          <w:sz w:val="24"/>
          <w:szCs w:val="24"/>
        </w:rPr>
        <w:t>NZ-E</w:t>
      </w:r>
      <w:r w:rsidR="00B03421">
        <w:rPr>
          <w:rFonts w:asciiTheme="majorHAnsi" w:hAnsiTheme="majorHAnsi" w:cs="Arial"/>
          <w:b/>
          <w:bCs/>
          <w:color w:val="000000"/>
          <w:sz w:val="24"/>
          <w:szCs w:val="24"/>
        </w:rPr>
        <w:t>R</w:t>
      </w:r>
      <w:r w:rsidR="00936F00" w:rsidRPr="001A171C">
        <w:rPr>
          <w:rFonts w:asciiTheme="majorHAnsi" w:hAnsiTheme="majorHAnsi" w:cs="Arial"/>
          <w:b/>
          <w:bCs/>
          <w:color w:val="000000"/>
          <w:sz w:val="24"/>
          <w:szCs w:val="24"/>
        </w:rPr>
        <w:t>/I/PN/0</w:t>
      </w:r>
      <w:r w:rsidR="00B03421">
        <w:rPr>
          <w:rFonts w:asciiTheme="majorHAnsi" w:hAnsiTheme="majorHAnsi" w:cs="Arial"/>
          <w:b/>
          <w:bCs/>
          <w:color w:val="000000"/>
          <w:sz w:val="24"/>
          <w:szCs w:val="24"/>
        </w:rPr>
        <w:t>7</w:t>
      </w:r>
      <w:r w:rsidR="00C37826" w:rsidRPr="001A171C">
        <w:rPr>
          <w:rFonts w:asciiTheme="majorHAnsi" w:hAnsiTheme="majorHAnsi" w:cs="Arial"/>
          <w:b/>
          <w:bCs/>
          <w:color w:val="000000"/>
          <w:sz w:val="24"/>
          <w:szCs w:val="24"/>
        </w:rPr>
        <w:t>/</w:t>
      </w:r>
      <w:r w:rsidR="009F7CA9" w:rsidRPr="001A171C">
        <w:rPr>
          <w:rFonts w:asciiTheme="majorHAnsi" w:hAnsiTheme="majorHAnsi" w:cs="Arial"/>
          <w:b/>
          <w:bCs/>
          <w:color w:val="000000"/>
          <w:sz w:val="24"/>
          <w:szCs w:val="24"/>
        </w:rPr>
        <w:t>1</w:t>
      </w:r>
      <w:r w:rsidR="006073A3">
        <w:rPr>
          <w:rFonts w:asciiTheme="majorHAnsi" w:hAnsiTheme="majorHAnsi" w:cs="Arial"/>
          <w:b/>
          <w:bCs/>
          <w:color w:val="000000"/>
          <w:sz w:val="24"/>
          <w:szCs w:val="24"/>
        </w:rPr>
        <w:t>8</w:t>
      </w:r>
    </w:p>
    <w:p w:rsidR="00192695" w:rsidRPr="001A171C" w:rsidRDefault="004D415C" w:rsidP="00936F00">
      <w:pPr>
        <w:shd w:val="clear" w:color="auto" w:fill="FFFFFF"/>
        <w:tabs>
          <w:tab w:val="left" w:pos="2835"/>
          <w:tab w:val="left" w:pos="8647"/>
        </w:tabs>
        <w:spacing w:line="276" w:lineRule="auto"/>
        <w:ind w:left="394"/>
        <w:jc w:val="right"/>
        <w:rPr>
          <w:rFonts w:asciiTheme="majorHAnsi" w:hAnsiTheme="majorHAnsi" w:cs="Arial"/>
          <w:sz w:val="24"/>
          <w:szCs w:val="24"/>
        </w:rPr>
      </w:pPr>
      <w:r w:rsidRPr="001A171C">
        <w:rPr>
          <w:rFonts w:asciiTheme="majorHAnsi" w:hAnsiTheme="majorHAnsi" w:cs="Arial"/>
          <w:color w:val="000000"/>
          <w:spacing w:val="-3"/>
          <w:sz w:val="24"/>
          <w:szCs w:val="24"/>
          <w:u w:val="single"/>
        </w:rPr>
        <w:t>Za</w:t>
      </w:r>
      <w:r w:rsidRPr="001A171C">
        <w:rPr>
          <w:rFonts w:asciiTheme="majorHAnsi" w:eastAsia="Times New Roman" w:hAnsiTheme="majorHAnsi" w:cs="Arial"/>
          <w:color w:val="000000"/>
          <w:spacing w:val="-3"/>
          <w:sz w:val="24"/>
          <w:szCs w:val="24"/>
          <w:u w:val="single"/>
        </w:rPr>
        <w:t>łącznik nr 1</w:t>
      </w:r>
      <w:r w:rsidR="009905B3" w:rsidRPr="001A171C">
        <w:rPr>
          <w:rFonts w:asciiTheme="majorHAnsi" w:eastAsia="Times New Roman" w:hAnsiTheme="majorHAnsi" w:cs="Arial"/>
          <w:color w:val="000000"/>
          <w:spacing w:val="-3"/>
          <w:sz w:val="24"/>
          <w:szCs w:val="24"/>
          <w:u w:val="single"/>
        </w:rPr>
        <w:t xml:space="preserve"> </w:t>
      </w:r>
      <w:r w:rsidRPr="001A171C">
        <w:rPr>
          <w:rFonts w:asciiTheme="majorHAnsi" w:hAnsiTheme="majorHAnsi" w:cs="Arial"/>
          <w:color w:val="000000"/>
          <w:spacing w:val="-8"/>
          <w:sz w:val="24"/>
          <w:szCs w:val="24"/>
          <w:u w:val="single"/>
        </w:rPr>
        <w:t>do SIWZ</w:t>
      </w:r>
    </w:p>
    <w:p w:rsidR="00E67D0C" w:rsidRDefault="00E67D0C" w:rsidP="00936F00">
      <w:pPr>
        <w:pStyle w:val="Nagwek2"/>
        <w:spacing w:line="276" w:lineRule="auto"/>
        <w:jc w:val="center"/>
        <w:rPr>
          <w:rFonts w:cs="Arial"/>
          <w:sz w:val="24"/>
          <w:szCs w:val="24"/>
        </w:rPr>
      </w:pPr>
      <w:bookmarkStart w:id="18" w:name="Z1"/>
      <w:bookmarkStart w:id="19" w:name="_Toc460408691"/>
      <w:bookmarkEnd w:id="18"/>
    </w:p>
    <w:p w:rsidR="00192695" w:rsidRPr="001A171C" w:rsidRDefault="004D415C" w:rsidP="00936F00">
      <w:pPr>
        <w:pStyle w:val="Nagwek2"/>
        <w:spacing w:line="276" w:lineRule="auto"/>
        <w:jc w:val="center"/>
        <w:rPr>
          <w:rFonts w:cs="Arial"/>
          <w:sz w:val="24"/>
          <w:szCs w:val="24"/>
        </w:rPr>
      </w:pPr>
      <w:r w:rsidRPr="001A171C">
        <w:rPr>
          <w:rFonts w:cs="Arial"/>
          <w:sz w:val="24"/>
          <w:szCs w:val="24"/>
        </w:rPr>
        <w:t>Formularz oferty</w:t>
      </w:r>
      <w:bookmarkEnd w:id="19"/>
    </w:p>
    <w:p w:rsidR="00613B10" w:rsidRPr="001A171C" w:rsidRDefault="004D415C" w:rsidP="004B6635">
      <w:pPr>
        <w:shd w:val="clear" w:color="auto" w:fill="FFFFFF"/>
        <w:spacing w:before="149" w:line="276" w:lineRule="auto"/>
        <w:ind w:right="10"/>
        <w:jc w:val="center"/>
        <w:rPr>
          <w:rFonts w:asciiTheme="majorHAnsi" w:hAnsiTheme="majorHAnsi" w:cs="Arial"/>
          <w:b/>
          <w:bCs/>
          <w:color w:val="000000"/>
          <w:spacing w:val="-5"/>
          <w:sz w:val="24"/>
          <w:szCs w:val="24"/>
        </w:rPr>
      </w:pPr>
      <w:r w:rsidRPr="001A171C">
        <w:rPr>
          <w:rFonts w:asciiTheme="majorHAnsi" w:hAnsiTheme="majorHAnsi" w:cs="Arial"/>
          <w:b/>
          <w:bCs/>
          <w:color w:val="000000"/>
          <w:spacing w:val="-4"/>
          <w:sz w:val="24"/>
          <w:szCs w:val="24"/>
        </w:rPr>
        <w:t>w post</w:t>
      </w:r>
      <w:r w:rsidRPr="001A171C">
        <w:rPr>
          <w:rFonts w:asciiTheme="majorHAnsi" w:eastAsia="Times New Roman" w:hAnsiTheme="majorHAnsi" w:cs="Arial"/>
          <w:b/>
          <w:bCs/>
          <w:color w:val="000000"/>
          <w:spacing w:val="-4"/>
          <w:sz w:val="24"/>
          <w:szCs w:val="24"/>
        </w:rPr>
        <w:t>ępowaniu o udzielenie zamówienia publicznego, którego wartość szacunkowa</w:t>
      </w:r>
      <w:r w:rsidR="00B2159F" w:rsidRPr="001A171C">
        <w:rPr>
          <w:rFonts w:asciiTheme="majorHAnsi" w:eastAsia="Times New Roman" w:hAnsiTheme="majorHAnsi" w:cs="Arial"/>
          <w:b/>
          <w:bCs/>
          <w:color w:val="000000"/>
          <w:spacing w:val="-4"/>
          <w:sz w:val="24"/>
          <w:szCs w:val="24"/>
        </w:rPr>
        <w:t xml:space="preserve"> </w:t>
      </w:r>
      <w:r w:rsidRPr="001A171C">
        <w:rPr>
          <w:rFonts w:asciiTheme="majorHAnsi" w:hAnsiTheme="majorHAnsi" w:cs="Arial"/>
          <w:b/>
          <w:bCs/>
          <w:color w:val="000000"/>
          <w:spacing w:val="-4"/>
          <w:sz w:val="24"/>
          <w:szCs w:val="24"/>
        </w:rPr>
        <w:t>przekracza wyra</w:t>
      </w:r>
      <w:r w:rsidRPr="001A171C">
        <w:rPr>
          <w:rFonts w:asciiTheme="majorHAnsi" w:eastAsia="Times New Roman" w:hAnsiTheme="majorHAnsi" w:cs="Arial"/>
          <w:b/>
          <w:bCs/>
          <w:color w:val="000000"/>
          <w:spacing w:val="-4"/>
          <w:sz w:val="24"/>
          <w:szCs w:val="24"/>
        </w:rPr>
        <w:t>żoną</w:t>
      </w:r>
      <w:r w:rsidR="00CD509F" w:rsidRPr="001A171C">
        <w:rPr>
          <w:rFonts w:asciiTheme="majorHAnsi" w:eastAsia="Times New Roman" w:hAnsiTheme="majorHAnsi" w:cs="Arial"/>
          <w:b/>
          <w:bCs/>
          <w:color w:val="000000"/>
          <w:spacing w:val="-4"/>
          <w:sz w:val="24"/>
          <w:szCs w:val="24"/>
        </w:rPr>
        <w:t xml:space="preserve"> w złotych równowartość kwoty 30</w:t>
      </w:r>
      <w:r w:rsidRPr="001A171C">
        <w:rPr>
          <w:rFonts w:asciiTheme="majorHAnsi" w:eastAsia="Times New Roman" w:hAnsiTheme="majorHAnsi" w:cs="Arial"/>
          <w:b/>
          <w:bCs/>
          <w:color w:val="000000"/>
          <w:spacing w:val="-4"/>
          <w:sz w:val="24"/>
          <w:szCs w:val="24"/>
        </w:rPr>
        <w:t xml:space="preserve">.000 </w:t>
      </w:r>
      <w:r w:rsidR="00B2159F" w:rsidRPr="001A171C">
        <w:rPr>
          <w:rFonts w:asciiTheme="majorHAnsi" w:eastAsia="Times New Roman" w:hAnsiTheme="majorHAnsi" w:cs="Arial"/>
          <w:b/>
          <w:bCs/>
          <w:color w:val="000000"/>
          <w:spacing w:val="-4"/>
          <w:sz w:val="24"/>
          <w:szCs w:val="24"/>
        </w:rPr>
        <w:t>Euro</w:t>
      </w:r>
      <w:r w:rsidRPr="001A171C">
        <w:rPr>
          <w:rFonts w:asciiTheme="majorHAnsi" w:eastAsia="Times New Roman" w:hAnsiTheme="majorHAnsi" w:cs="Arial"/>
          <w:b/>
          <w:bCs/>
          <w:color w:val="000000"/>
          <w:spacing w:val="-4"/>
          <w:sz w:val="24"/>
          <w:szCs w:val="24"/>
        </w:rPr>
        <w:t xml:space="preserve"> i nie przekracza kwoty określonej</w:t>
      </w:r>
      <w:r w:rsidR="00B2159F" w:rsidRPr="001A171C">
        <w:rPr>
          <w:rFonts w:asciiTheme="majorHAnsi" w:eastAsia="Times New Roman" w:hAnsiTheme="majorHAnsi" w:cs="Arial"/>
          <w:b/>
          <w:bCs/>
          <w:color w:val="000000"/>
          <w:spacing w:val="-4"/>
          <w:sz w:val="24"/>
          <w:szCs w:val="24"/>
        </w:rPr>
        <w:t xml:space="preserve"> </w:t>
      </w:r>
      <w:r w:rsidRPr="001A171C">
        <w:rPr>
          <w:rFonts w:asciiTheme="majorHAnsi" w:hAnsiTheme="majorHAnsi" w:cs="Arial"/>
          <w:b/>
          <w:bCs/>
          <w:color w:val="000000"/>
          <w:spacing w:val="-4"/>
          <w:sz w:val="24"/>
          <w:szCs w:val="24"/>
        </w:rPr>
        <w:t>w przepisach wydanych na podstawie art. 11 ust. 8 ustawy z dnia 29 stycznia 2004r.</w:t>
      </w:r>
      <w:r w:rsidR="004B6635">
        <w:rPr>
          <w:rFonts w:asciiTheme="majorHAnsi" w:hAnsiTheme="majorHAnsi" w:cs="Arial"/>
          <w:b/>
          <w:bCs/>
          <w:color w:val="000000"/>
          <w:spacing w:val="-4"/>
          <w:sz w:val="24"/>
          <w:szCs w:val="24"/>
        </w:rPr>
        <w:t xml:space="preserve"> </w:t>
      </w:r>
      <w:r w:rsidRPr="001A171C">
        <w:rPr>
          <w:rFonts w:asciiTheme="majorHAnsi" w:hAnsiTheme="majorHAnsi" w:cs="Arial"/>
          <w:b/>
          <w:bCs/>
          <w:color w:val="000000"/>
          <w:spacing w:val="-4"/>
          <w:sz w:val="24"/>
          <w:szCs w:val="24"/>
        </w:rPr>
        <w:t>Prawo zam</w:t>
      </w:r>
      <w:r w:rsidRPr="001A171C">
        <w:rPr>
          <w:rFonts w:asciiTheme="majorHAnsi" w:eastAsia="Times New Roman" w:hAnsiTheme="majorHAnsi" w:cs="Arial"/>
          <w:b/>
          <w:bCs/>
          <w:color w:val="000000"/>
          <w:spacing w:val="-4"/>
          <w:sz w:val="24"/>
          <w:szCs w:val="24"/>
        </w:rPr>
        <w:t>ówień</w:t>
      </w:r>
      <w:r w:rsidR="009F7CA9" w:rsidRPr="001A171C">
        <w:rPr>
          <w:rFonts w:asciiTheme="majorHAnsi" w:eastAsia="Times New Roman" w:hAnsiTheme="majorHAnsi" w:cs="Arial"/>
          <w:b/>
          <w:bCs/>
          <w:color w:val="000000"/>
          <w:spacing w:val="-4"/>
          <w:sz w:val="24"/>
          <w:szCs w:val="24"/>
        </w:rPr>
        <w:t xml:space="preserve"> publicznych (</w:t>
      </w:r>
      <w:r w:rsidR="006073A3">
        <w:rPr>
          <w:rFonts w:asciiTheme="majorHAnsi" w:eastAsia="Times New Roman" w:hAnsiTheme="majorHAnsi" w:cs="Arial"/>
          <w:b/>
          <w:color w:val="000000"/>
          <w:sz w:val="24"/>
          <w:szCs w:val="24"/>
        </w:rPr>
        <w:t>j. t. z 2017 r. poz. 1579</w:t>
      </w:r>
      <w:r w:rsidR="001C1AA7" w:rsidRPr="001A171C">
        <w:rPr>
          <w:rFonts w:asciiTheme="majorHAnsi" w:eastAsia="Times New Roman" w:hAnsiTheme="majorHAnsi" w:cs="Arial"/>
          <w:b/>
          <w:color w:val="000000"/>
          <w:sz w:val="24"/>
          <w:szCs w:val="24"/>
        </w:rPr>
        <w:t xml:space="preserve"> z późn. zm.)</w:t>
      </w:r>
      <w:r w:rsidRPr="001A171C">
        <w:rPr>
          <w:rFonts w:asciiTheme="majorHAnsi" w:eastAsia="Times New Roman" w:hAnsiTheme="majorHAnsi" w:cs="Arial"/>
          <w:b/>
          <w:bCs/>
          <w:color w:val="000000"/>
          <w:spacing w:val="-4"/>
          <w:sz w:val="24"/>
          <w:szCs w:val="24"/>
        </w:rPr>
        <w:t>,</w:t>
      </w:r>
      <w:r w:rsidR="00B2159F" w:rsidRPr="001A171C">
        <w:rPr>
          <w:rFonts w:asciiTheme="majorHAnsi" w:hAnsiTheme="majorHAnsi" w:cs="Arial"/>
          <w:sz w:val="24"/>
          <w:szCs w:val="24"/>
        </w:rPr>
        <w:t xml:space="preserve"> </w:t>
      </w:r>
      <w:r w:rsidRPr="001A171C">
        <w:rPr>
          <w:rFonts w:asciiTheme="majorHAnsi" w:hAnsiTheme="majorHAnsi" w:cs="Arial"/>
          <w:b/>
          <w:bCs/>
          <w:color w:val="000000"/>
          <w:spacing w:val="-5"/>
          <w:sz w:val="24"/>
          <w:szCs w:val="24"/>
        </w:rPr>
        <w:t xml:space="preserve">prowadzonym w trybie przetargu nieograniczonego </w:t>
      </w:r>
    </w:p>
    <w:p w:rsidR="00D37C85" w:rsidRDefault="00B03421" w:rsidP="00366908">
      <w:pPr>
        <w:shd w:val="clear" w:color="auto" w:fill="FFFFFF"/>
        <w:spacing w:before="120"/>
        <w:ind w:right="5"/>
        <w:jc w:val="center"/>
        <w:rPr>
          <w:rFonts w:asciiTheme="majorHAnsi" w:hAnsiTheme="majorHAnsi" w:cs="Arial"/>
          <w:b/>
          <w:bCs/>
          <w:color w:val="000000"/>
          <w:spacing w:val="-5"/>
          <w:sz w:val="24"/>
          <w:szCs w:val="24"/>
        </w:rPr>
      </w:pPr>
      <w:r>
        <w:rPr>
          <w:rFonts w:asciiTheme="majorHAnsi" w:hAnsiTheme="majorHAnsi" w:cs="Arial"/>
          <w:b/>
          <w:bCs/>
          <w:color w:val="000000"/>
          <w:spacing w:val="-5"/>
          <w:sz w:val="24"/>
          <w:szCs w:val="24"/>
        </w:rPr>
        <w:t>n</w:t>
      </w:r>
      <w:r w:rsidR="004D415C" w:rsidRPr="001A171C">
        <w:rPr>
          <w:rFonts w:asciiTheme="majorHAnsi" w:hAnsiTheme="majorHAnsi" w:cs="Arial"/>
          <w:b/>
          <w:bCs/>
          <w:color w:val="000000"/>
          <w:spacing w:val="-5"/>
          <w:sz w:val="24"/>
          <w:szCs w:val="24"/>
        </w:rPr>
        <w:t>a</w:t>
      </w:r>
    </w:p>
    <w:p w:rsidR="004B6635" w:rsidRPr="001A171C" w:rsidRDefault="004B6635" w:rsidP="00366908">
      <w:pPr>
        <w:shd w:val="clear" w:color="auto" w:fill="FFFFFF"/>
        <w:spacing w:before="120"/>
        <w:ind w:right="5"/>
        <w:jc w:val="center"/>
        <w:rPr>
          <w:rFonts w:asciiTheme="majorHAnsi" w:hAnsiTheme="majorHAnsi" w:cs="Arial"/>
          <w:sz w:val="24"/>
          <w:szCs w:val="24"/>
        </w:rPr>
      </w:pPr>
      <w:r>
        <w:rPr>
          <w:rFonts w:asciiTheme="majorHAnsi" w:hAnsiTheme="majorHAnsi" w:cs="Arial"/>
          <w:b/>
          <w:sz w:val="24"/>
          <w:szCs w:val="24"/>
        </w:rPr>
        <w:t xml:space="preserve">dostawę </w:t>
      </w:r>
      <w:r w:rsidR="00B03421">
        <w:rPr>
          <w:rFonts w:asciiTheme="majorHAnsi" w:hAnsiTheme="majorHAnsi" w:cs="Arial"/>
          <w:b/>
          <w:sz w:val="24"/>
          <w:szCs w:val="24"/>
        </w:rPr>
        <w:t>systemu zbierania zanieczyszczeń dla łodzi roboczej ŁM-PRO-2</w:t>
      </w:r>
    </w:p>
    <w:p w:rsidR="00897B1A" w:rsidRPr="001A171C" w:rsidRDefault="00897B1A" w:rsidP="00366908">
      <w:pPr>
        <w:shd w:val="clear" w:color="auto" w:fill="FFFFFF"/>
        <w:spacing w:before="120"/>
        <w:ind w:left="14"/>
        <w:jc w:val="center"/>
        <w:rPr>
          <w:rFonts w:asciiTheme="majorHAnsi" w:hAnsiTheme="majorHAnsi" w:cs="Arial"/>
          <w:b/>
          <w:sz w:val="24"/>
          <w:szCs w:val="24"/>
        </w:rPr>
      </w:pPr>
    </w:p>
    <w:p w:rsidR="008B2E7B" w:rsidRPr="001A171C" w:rsidRDefault="004D415C" w:rsidP="00F73600">
      <w:pPr>
        <w:shd w:val="clear" w:color="auto" w:fill="FFFFFF"/>
        <w:spacing w:before="442" w:line="276" w:lineRule="auto"/>
        <w:jc w:val="both"/>
        <w:rPr>
          <w:rFonts w:asciiTheme="majorHAnsi" w:hAnsiTheme="majorHAnsi" w:cs="Arial"/>
          <w:sz w:val="24"/>
          <w:szCs w:val="24"/>
        </w:rPr>
      </w:pPr>
      <w:r w:rsidRPr="001A171C">
        <w:rPr>
          <w:rFonts w:asciiTheme="majorHAnsi" w:hAnsiTheme="majorHAnsi" w:cs="Arial"/>
          <w:b/>
          <w:bCs/>
          <w:color w:val="000000"/>
          <w:spacing w:val="-5"/>
          <w:sz w:val="24"/>
          <w:szCs w:val="24"/>
        </w:rPr>
        <w:t>Nazwa i adres Zamawiaj</w:t>
      </w:r>
      <w:r w:rsidRPr="001A171C">
        <w:rPr>
          <w:rFonts w:asciiTheme="majorHAnsi" w:eastAsia="Times New Roman" w:hAnsiTheme="majorHAnsi" w:cs="Arial"/>
          <w:b/>
          <w:bCs/>
          <w:color w:val="000000"/>
          <w:spacing w:val="-5"/>
          <w:sz w:val="24"/>
          <w:szCs w:val="24"/>
        </w:rPr>
        <w:t>ącego:</w:t>
      </w:r>
    </w:p>
    <w:p w:rsidR="008B2E7B" w:rsidRPr="001A171C" w:rsidRDefault="004D415C" w:rsidP="00366908">
      <w:pPr>
        <w:shd w:val="clear" w:color="auto" w:fill="FFFFFF"/>
        <w:spacing w:before="154" w:line="276" w:lineRule="auto"/>
        <w:ind w:right="-1"/>
        <w:jc w:val="both"/>
        <w:rPr>
          <w:rFonts w:asciiTheme="majorHAnsi" w:eastAsia="Times New Roman" w:hAnsiTheme="majorHAnsi" w:cs="Arial"/>
          <w:b/>
          <w:bCs/>
          <w:color w:val="000000"/>
          <w:spacing w:val="-5"/>
          <w:sz w:val="24"/>
          <w:szCs w:val="24"/>
        </w:rPr>
      </w:pPr>
      <w:r w:rsidRPr="001A171C">
        <w:rPr>
          <w:rFonts w:asciiTheme="majorHAnsi" w:hAnsiTheme="majorHAnsi" w:cs="Arial"/>
          <w:b/>
          <w:bCs/>
          <w:color w:val="000000"/>
          <w:spacing w:val="-5"/>
          <w:sz w:val="24"/>
          <w:szCs w:val="24"/>
        </w:rPr>
        <w:t>Morska S</w:t>
      </w:r>
      <w:r w:rsidRPr="001A171C">
        <w:rPr>
          <w:rFonts w:asciiTheme="majorHAnsi" w:eastAsia="Times New Roman" w:hAnsiTheme="majorHAnsi" w:cs="Arial"/>
          <w:b/>
          <w:bCs/>
          <w:color w:val="000000"/>
          <w:spacing w:val="-5"/>
          <w:sz w:val="24"/>
          <w:szCs w:val="24"/>
        </w:rPr>
        <w:t>łużba Poszukiwania i Ratownictwa, ul. Hryniewickiego 10,</w:t>
      </w:r>
      <w:r w:rsidR="009905B3" w:rsidRPr="001A171C">
        <w:rPr>
          <w:rFonts w:asciiTheme="majorHAnsi" w:eastAsia="Times New Roman" w:hAnsiTheme="majorHAnsi" w:cs="Arial"/>
          <w:b/>
          <w:bCs/>
          <w:color w:val="000000"/>
          <w:spacing w:val="-5"/>
          <w:sz w:val="24"/>
          <w:szCs w:val="24"/>
        </w:rPr>
        <w:t xml:space="preserve"> </w:t>
      </w:r>
      <w:r w:rsidR="009842D5" w:rsidRPr="001A171C">
        <w:rPr>
          <w:rFonts w:asciiTheme="majorHAnsi" w:eastAsia="Times New Roman" w:hAnsiTheme="majorHAnsi" w:cs="Arial"/>
          <w:b/>
          <w:bCs/>
          <w:color w:val="000000"/>
          <w:spacing w:val="-5"/>
          <w:sz w:val="24"/>
          <w:szCs w:val="24"/>
        </w:rPr>
        <w:t>81-340</w:t>
      </w:r>
      <w:r w:rsidR="00366908" w:rsidRPr="001A171C">
        <w:rPr>
          <w:rFonts w:asciiTheme="majorHAnsi" w:eastAsia="Times New Roman" w:hAnsiTheme="majorHAnsi" w:cs="Arial"/>
          <w:b/>
          <w:bCs/>
          <w:color w:val="000000"/>
          <w:spacing w:val="-5"/>
          <w:sz w:val="24"/>
          <w:szCs w:val="24"/>
        </w:rPr>
        <w:t xml:space="preserve"> </w:t>
      </w:r>
      <w:r w:rsidR="006F3567" w:rsidRPr="001A171C">
        <w:rPr>
          <w:rFonts w:asciiTheme="majorHAnsi" w:eastAsia="Times New Roman" w:hAnsiTheme="majorHAnsi" w:cs="Arial"/>
          <w:b/>
          <w:bCs/>
          <w:color w:val="000000"/>
          <w:spacing w:val="-5"/>
          <w:sz w:val="24"/>
          <w:szCs w:val="24"/>
        </w:rPr>
        <w:t>G</w:t>
      </w:r>
      <w:r w:rsidRPr="001A171C">
        <w:rPr>
          <w:rFonts w:asciiTheme="majorHAnsi" w:eastAsia="Times New Roman" w:hAnsiTheme="majorHAnsi" w:cs="Arial"/>
          <w:b/>
          <w:bCs/>
          <w:color w:val="000000"/>
          <w:spacing w:val="-5"/>
          <w:sz w:val="24"/>
          <w:szCs w:val="24"/>
        </w:rPr>
        <w:t xml:space="preserve">dynia </w:t>
      </w:r>
    </w:p>
    <w:p w:rsidR="00192695" w:rsidRPr="001A171C" w:rsidRDefault="00171B7E" w:rsidP="00F73600">
      <w:pPr>
        <w:shd w:val="clear" w:color="auto" w:fill="FFFFFF"/>
        <w:spacing w:before="154" w:line="276" w:lineRule="auto"/>
        <w:ind w:right="3533"/>
        <w:jc w:val="both"/>
        <w:rPr>
          <w:rFonts w:asciiTheme="majorHAnsi" w:eastAsia="Times New Roman" w:hAnsiTheme="majorHAnsi" w:cs="Arial"/>
          <w:b/>
          <w:bCs/>
          <w:color w:val="000000"/>
          <w:sz w:val="24"/>
          <w:szCs w:val="24"/>
          <w:u w:val="single"/>
        </w:rPr>
      </w:pPr>
      <w:r w:rsidRPr="001A171C">
        <w:rPr>
          <w:rFonts w:asciiTheme="majorHAnsi" w:eastAsia="Times New Roman" w:hAnsiTheme="majorHAnsi" w:cs="Arial"/>
          <w:b/>
          <w:bCs/>
          <w:color w:val="000000"/>
          <w:sz w:val="24"/>
          <w:szCs w:val="24"/>
          <w:u w:val="single"/>
        </w:rPr>
        <w:t>Dane dotyczące w</w:t>
      </w:r>
      <w:r w:rsidR="004D415C" w:rsidRPr="001A171C">
        <w:rPr>
          <w:rFonts w:asciiTheme="majorHAnsi" w:eastAsia="Times New Roman" w:hAnsiTheme="majorHAnsi" w:cs="Arial"/>
          <w:b/>
          <w:bCs/>
          <w:color w:val="000000"/>
          <w:sz w:val="24"/>
          <w:szCs w:val="24"/>
          <w:u w:val="single"/>
        </w:rPr>
        <w:t>ykonawcy:</w:t>
      </w:r>
    </w:p>
    <w:p w:rsidR="008B2E7B" w:rsidRPr="001A171C" w:rsidRDefault="008B2E7B" w:rsidP="00366908">
      <w:pPr>
        <w:shd w:val="clear" w:color="auto" w:fill="FFFFFF"/>
        <w:spacing w:before="154" w:line="276" w:lineRule="auto"/>
        <w:ind w:right="425"/>
        <w:jc w:val="both"/>
        <w:rPr>
          <w:rFonts w:asciiTheme="majorHAnsi" w:hAnsiTheme="majorHAnsi" w:cs="Arial"/>
          <w:sz w:val="24"/>
          <w:szCs w:val="24"/>
        </w:rPr>
      </w:pPr>
      <w:r w:rsidRPr="001A171C">
        <w:rPr>
          <w:rFonts w:asciiTheme="majorHAnsi" w:eastAsia="Times New Roman" w:hAnsiTheme="majorHAnsi" w:cs="Arial"/>
          <w:bCs/>
          <w:color w:val="000000"/>
          <w:sz w:val="24"/>
          <w:szCs w:val="24"/>
        </w:rPr>
        <w:t>Nazwa:...................................</w:t>
      </w:r>
      <w:r w:rsidR="00366908" w:rsidRPr="001A171C">
        <w:rPr>
          <w:rFonts w:asciiTheme="majorHAnsi" w:eastAsia="Times New Roman" w:hAnsiTheme="majorHAnsi" w:cs="Arial"/>
          <w:bCs/>
          <w:color w:val="000000"/>
          <w:sz w:val="24"/>
          <w:szCs w:val="24"/>
        </w:rPr>
        <w:t xml:space="preserve">....................................................................................................... </w:t>
      </w:r>
    </w:p>
    <w:p w:rsidR="00366908" w:rsidRPr="001A171C" w:rsidRDefault="004D415C" w:rsidP="00366908">
      <w:pPr>
        <w:shd w:val="clear" w:color="auto" w:fill="FFFFFF"/>
        <w:spacing w:before="240" w:line="276" w:lineRule="auto"/>
        <w:ind w:right="425"/>
        <w:jc w:val="both"/>
        <w:rPr>
          <w:rFonts w:asciiTheme="majorHAnsi" w:eastAsia="Times New Roman" w:hAnsiTheme="majorHAnsi" w:cs="Arial"/>
          <w:color w:val="000000"/>
          <w:spacing w:val="-2"/>
          <w:w w:val="88"/>
          <w:sz w:val="24"/>
          <w:szCs w:val="24"/>
        </w:rPr>
      </w:pPr>
      <w:r w:rsidRPr="001A171C">
        <w:rPr>
          <w:rFonts w:asciiTheme="majorHAnsi" w:hAnsiTheme="majorHAnsi" w:cs="Arial"/>
          <w:color w:val="000000"/>
          <w:spacing w:val="-2"/>
          <w:w w:val="88"/>
          <w:sz w:val="24"/>
          <w:szCs w:val="24"/>
        </w:rPr>
        <w:t>Siedziba:.</w:t>
      </w:r>
      <w:r w:rsidRPr="001A171C">
        <w:rPr>
          <w:rFonts w:asciiTheme="majorHAnsi" w:eastAsia="Times New Roman" w:hAnsiTheme="majorHAnsi" w:cs="Arial"/>
          <w:color w:val="000000"/>
          <w:spacing w:val="-2"/>
          <w:w w:val="88"/>
          <w:sz w:val="24"/>
          <w:szCs w:val="24"/>
        </w:rPr>
        <w:t>………………..………………</w:t>
      </w:r>
      <w:r w:rsidR="00366908" w:rsidRPr="001A171C">
        <w:rPr>
          <w:rFonts w:asciiTheme="majorHAnsi" w:eastAsia="Times New Roman" w:hAnsiTheme="majorHAnsi" w:cs="Arial"/>
          <w:color w:val="000000"/>
          <w:spacing w:val="-2"/>
          <w:w w:val="88"/>
          <w:sz w:val="24"/>
          <w:szCs w:val="24"/>
        </w:rPr>
        <w:t>…………………………………………..……………………………………..</w:t>
      </w:r>
    </w:p>
    <w:p w:rsidR="00192695" w:rsidRPr="001A171C" w:rsidRDefault="00366908" w:rsidP="00366908">
      <w:pPr>
        <w:shd w:val="clear" w:color="auto" w:fill="FFFFFF"/>
        <w:spacing w:before="240" w:line="276" w:lineRule="auto"/>
        <w:ind w:right="425"/>
        <w:jc w:val="both"/>
        <w:rPr>
          <w:rFonts w:asciiTheme="majorHAnsi" w:hAnsiTheme="majorHAnsi" w:cs="Arial"/>
          <w:sz w:val="24"/>
          <w:szCs w:val="24"/>
        </w:rPr>
      </w:pPr>
      <w:r w:rsidRPr="001A171C">
        <w:rPr>
          <w:rFonts w:asciiTheme="majorHAnsi" w:eastAsia="Times New Roman" w:hAnsiTheme="majorHAnsi" w:cs="Arial"/>
          <w:color w:val="000000"/>
          <w:w w:val="88"/>
          <w:sz w:val="24"/>
          <w:szCs w:val="24"/>
        </w:rPr>
        <w:t>NIP:…………………..………………</w:t>
      </w:r>
      <w:r w:rsidRPr="001A171C">
        <w:rPr>
          <w:rFonts w:asciiTheme="majorHAnsi" w:eastAsia="Times New Roman" w:hAnsiTheme="majorHAnsi" w:cs="Arial"/>
          <w:color w:val="000000"/>
          <w:w w:val="88"/>
          <w:sz w:val="24"/>
          <w:szCs w:val="24"/>
        </w:rPr>
        <w:tab/>
      </w:r>
      <w:r w:rsidRPr="001A171C">
        <w:rPr>
          <w:rFonts w:asciiTheme="majorHAnsi" w:eastAsia="Times New Roman" w:hAnsiTheme="majorHAnsi" w:cs="Arial"/>
          <w:color w:val="000000"/>
          <w:w w:val="88"/>
          <w:sz w:val="24"/>
          <w:szCs w:val="24"/>
        </w:rPr>
        <w:tab/>
      </w:r>
      <w:r w:rsidRPr="001A171C">
        <w:rPr>
          <w:rFonts w:asciiTheme="majorHAnsi" w:eastAsia="Times New Roman" w:hAnsiTheme="majorHAnsi" w:cs="Arial"/>
          <w:color w:val="000000"/>
          <w:w w:val="88"/>
          <w:sz w:val="24"/>
          <w:szCs w:val="24"/>
        </w:rPr>
        <w:tab/>
      </w:r>
      <w:r w:rsidRPr="001A171C">
        <w:rPr>
          <w:rFonts w:asciiTheme="majorHAnsi" w:eastAsia="Times New Roman" w:hAnsiTheme="majorHAnsi" w:cs="Arial"/>
          <w:color w:val="000000"/>
          <w:w w:val="88"/>
          <w:sz w:val="24"/>
          <w:szCs w:val="24"/>
        </w:rPr>
        <w:tab/>
      </w:r>
      <w:r w:rsidR="004D415C" w:rsidRPr="001A171C">
        <w:rPr>
          <w:rFonts w:asciiTheme="majorHAnsi" w:eastAsia="Times New Roman" w:hAnsiTheme="majorHAnsi" w:cs="Arial"/>
          <w:color w:val="000000"/>
          <w:w w:val="88"/>
          <w:sz w:val="24"/>
          <w:szCs w:val="24"/>
        </w:rPr>
        <w:t>Regon:………………………………</w:t>
      </w:r>
      <w:r w:rsidRPr="001A171C">
        <w:rPr>
          <w:rFonts w:asciiTheme="majorHAnsi" w:eastAsia="Times New Roman" w:hAnsiTheme="majorHAnsi" w:cs="Arial"/>
          <w:color w:val="000000"/>
          <w:w w:val="88"/>
          <w:sz w:val="24"/>
          <w:szCs w:val="24"/>
        </w:rPr>
        <w:t>……..</w:t>
      </w:r>
    </w:p>
    <w:p w:rsidR="00192695" w:rsidRPr="001A171C" w:rsidRDefault="00171B7E" w:rsidP="00F73600">
      <w:pPr>
        <w:shd w:val="clear" w:color="auto" w:fill="FFFFFF"/>
        <w:spacing w:before="413" w:line="276" w:lineRule="auto"/>
        <w:jc w:val="both"/>
        <w:rPr>
          <w:rFonts w:asciiTheme="majorHAnsi" w:hAnsiTheme="majorHAnsi" w:cs="Arial"/>
          <w:sz w:val="24"/>
          <w:szCs w:val="24"/>
        </w:rPr>
      </w:pPr>
      <w:r w:rsidRPr="001A171C">
        <w:rPr>
          <w:rFonts w:asciiTheme="majorHAnsi" w:hAnsiTheme="majorHAnsi" w:cs="Arial"/>
          <w:b/>
          <w:bCs/>
          <w:color w:val="000000"/>
          <w:spacing w:val="-3"/>
          <w:sz w:val="24"/>
          <w:szCs w:val="24"/>
        </w:rPr>
        <w:t>Dane kontaktowe w</w:t>
      </w:r>
      <w:r w:rsidR="004D415C" w:rsidRPr="001A171C">
        <w:rPr>
          <w:rFonts w:asciiTheme="majorHAnsi" w:hAnsiTheme="majorHAnsi" w:cs="Arial"/>
          <w:b/>
          <w:bCs/>
          <w:color w:val="000000"/>
          <w:spacing w:val="-3"/>
          <w:sz w:val="24"/>
          <w:szCs w:val="24"/>
        </w:rPr>
        <w:t>ykonawcy:</w:t>
      </w:r>
    </w:p>
    <w:p w:rsidR="006547BF" w:rsidRPr="001A171C" w:rsidRDefault="005B37A4"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adres do korespondencji: ........................................................................</w:t>
      </w:r>
      <w:r w:rsidR="00E14C1F" w:rsidRPr="001A171C">
        <w:rPr>
          <w:rFonts w:asciiTheme="majorHAnsi" w:hAnsiTheme="majorHAnsi" w:cs="Arial"/>
          <w:sz w:val="24"/>
          <w:szCs w:val="24"/>
        </w:rPr>
        <w:t>........................</w:t>
      </w:r>
      <w:r w:rsidR="0003597C" w:rsidRPr="001A171C">
        <w:rPr>
          <w:rFonts w:asciiTheme="majorHAnsi" w:hAnsiTheme="majorHAnsi" w:cs="Arial"/>
          <w:sz w:val="24"/>
          <w:szCs w:val="24"/>
        </w:rPr>
        <w:t>............</w:t>
      </w:r>
      <w:r w:rsidR="00B03421">
        <w:rPr>
          <w:rFonts w:asciiTheme="majorHAnsi" w:hAnsiTheme="majorHAnsi" w:cs="Arial"/>
          <w:sz w:val="24"/>
          <w:szCs w:val="24"/>
        </w:rPr>
        <w:t>.........</w:t>
      </w:r>
      <w:r w:rsidR="0003597C" w:rsidRPr="001A171C">
        <w:rPr>
          <w:rFonts w:asciiTheme="majorHAnsi" w:hAnsiTheme="majorHAnsi" w:cs="Arial"/>
          <w:sz w:val="24"/>
          <w:szCs w:val="24"/>
        </w:rPr>
        <w:t>....</w:t>
      </w:r>
    </w:p>
    <w:p w:rsidR="006F3567" w:rsidRPr="001A171C" w:rsidRDefault="00D63B91"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nr faksu</w:t>
      </w:r>
      <w:r w:rsidR="006F3567" w:rsidRPr="001A171C">
        <w:rPr>
          <w:rFonts w:asciiTheme="majorHAnsi" w:hAnsiTheme="majorHAnsi" w:cs="Arial"/>
          <w:sz w:val="24"/>
          <w:szCs w:val="24"/>
        </w:rPr>
        <w:t>:</w:t>
      </w:r>
      <w:r w:rsidR="006F3567" w:rsidRPr="001A171C">
        <w:rPr>
          <w:rStyle w:val="Odwoanieprzypisudolnego"/>
          <w:rFonts w:asciiTheme="majorHAnsi" w:hAnsiTheme="majorHAnsi" w:cs="Arial"/>
          <w:color w:val="000000"/>
          <w:sz w:val="24"/>
          <w:szCs w:val="24"/>
        </w:rPr>
        <w:footnoteReference w:id="1"/>
      </w:r>
      <w:r w:rsidR="006F3567" w:rsidRPr="001A171C">
        <w:rPr>
          <w:rFonts w:asciiTheme="majorHAnsi" w:hAnsiTheme="majorHAnsi" w:cs="Arial"/>
          <w:sz w:val="24"/>
          <w:szCs w:val="24"/>
        </w:rPr>
        <w:t xml:space="preserve"> ........................................;  adres poczty elektronicznej</w:t>
      </w:r>
      <w:r w:rsidR="006F3567" w:rsidRPr="001A171C">
        <w:rPr>
          <w:rStyle w:val="Odwoanieprzypisudolnego"/>
          <w:rFonts w:asciiTheme="majorHAnsi" w:hAnsiTheme="majorHAnsi" w:cs="Arial"/>
          <w:color w:val="000000"/>
          <w:sz w:val="24"/>
          <w:szCs w:val="24"/>
        </w:rPr>
        <w:footnoteReference w:id="2"/>
      </w:r>
      <w:r w:rsidR="006F3567" w:rsidRPr="001A171C">
        <w:rPr>
          <w:rFonts w:asciiTheme="majorHAnsi" w:hAnsiTheme="majorHAnsi" w:cs="Arial"/>
          <w:sz w:val="24"/>
          <w:szCs w:val="24"/>
        </w:rPr>
        <w:t xml:space="preserve"> ............................</w:t>
      </w:r>
      <w:r w:rsidR="0003597C" w:rsidRPr="001A171C">
        <w:rPr>
          <w:rFonts w:asciiTheme="majorHAnsi" w:hAnsiTheme="majorHAnsi" w:cs="Arial"/>
          <w:sz w:val="24"/>
          <w:szCs w:val="24"/>
        </w:rPr>
        <w:t>.................</w:t>
      </w:r>
    </w:p>
    <w:p w:rsidR="00D9193A" w:rsidRPr="001A171C" w:rsidRDefault="004D415C" w:rsidP="008C0C92">
      <w:pPr>
        <w:shd w:val="clear" w:color="auto" w:fill="FFFFFF"/>
        <w:tabs>
          <w:tab w:val="left" w:pos="9214"/>
        </w:tabs>
        <w:spacing w:before="240"/>
        <w:ind w:right="397"/>
        <w:jc w:val="both"/>
        <w:rPr>
          <w:rFonts w:asciiTheme="majorHAnsi" w:eastAsia="Times New Roman" w:hAnsiTheme="majorHAnsi" w:cs="Arial"/>
          <w:color w:val="000000"/>
          <w:sz w:val="24"/>
          <w:szCs w:val="24"/>
        </w:rPr>
      </w:pPr>
      <w:r w:rsidRPr="001A171C">
        <w:rPr>
          <w:rFonts w:asciiTheme="majorHAnsi" w:hAnsiTheme="majorHAnsi" w:cs="Arial"/>
          <w:color w:val="000000"/>
          <w:sz w:val="24"/>
          <w:szCs w:val="24"/>
        </w:rPr>
        <w:t>W nawi</w:t>
      </w:r>
      <w:r w:rsidRPr="001A171C">
        <w:rPr>
          <w:rFonts w:asciiTheme="majorHAnsi" w:eastAsia="Times New Roman" w:hAnsiTheme="majorHAnsi" w:cs="Arial"/>
          <w:color w:val="000000"/>
          <w:sz w:val="24"/>
          <w:szCs w:val="24"/>
        </w:rPr>
        <w:t>ązaniu do ogłoszenia o prowadzeniu niniejszego przetargu nieograniczonego oraz</w:t>
      </w:r>
      <w:r w:rsidR="00335441"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 xml:space="preserve">wymagań Specyfikacji Istotnych Warunków Zamówienia zobowiązuję się do wykonania przedmiotu zamówienia opisanego w SIWZ w postępowaniu o sygnaturze </w:t>
      </w:r>
      <w:r w:rsidR="00B03421">
        <w:rPr>
          <w:rFonts w:asciiTheme="majorHAnsi" w:eastAsia="Times New Roman" w:hAnsiTheme="majorHAnsi" w:cs="Arial"/>
          <w:color w:val="000000"/>
          <w:sz w:val="24"/>
          <w:szCs w:val="24"/>
        </w:rPr>
        <w:t xml:space="preserve">           </w:t>
      </w:r>
      <w:r w:rsidR="001C1AA7" w:rsidRPr="001A171C">
        <w:rPr>
          <w:rFonts w:asciiTheme="majorHAnsi" w:eastAsia="Times New Roman" w:hAnsiTheme="majorHAnsi" w:cs="Arial"/>
          <w:b/>
          <w:bCs/>
          <w:color w:val="000000"/>
          <w:sz w:val="24"/>
          <w:szCs w:val="24"/>
        </w:rPr>
        <w:t>NZ-E</w:t>
      </w:r>
      <w:r w:rsidR="006344E2">
        <w:rPr>
          <w:rFonts w:asciiTheme="majorHAnsi" w:eastAsia="Times New Roman" w:hAnsiTheme="majorHAnsi" w:cs="Arial"/>
          <w:b/>
          <w:bCs/>
          <w:color w:val="000000"/>
          <w:sz w:val="24"/>
          <w:szCs w:val="24"/>
        </w:rPr>
        <w:t>R</w:t>
      </w:r>
      <w:r w:rsidR="009842D5" w:rsidRPr="001A171C">
        <w:rPr>
          <w:rFonts w:asciiTheme="majorHAnsi" w:eastAsia="Times New Roman" w:hAnsiTheme="majorHAnsi" w:cs="Arial"/>
          <w:b/>
          <w:bCs/>
          <w:color w:val="000000"/>
          <w:sz w:val="24"/>
          <w:szCs w:val="24"/>
        </w:rPr>
        <w:t>/I/</w:t>
      </w:r>
      <w:r w:rsidR="00B03421">
        <w:rPr>
          <w:rFonts w:asciiTheme="majorHAnsi" w:eastAsia="Times New Roman" w:hAnsiTheme="majorHAnsi" w:cs="Arial"/>
          <w:b/>
          <w:bCs/>
          <w:color w:val="000000"/>
          <w:sz w:val="24"/>
          <w:szCs w:val="24"/>
        </w:rPr>
        <w:t>PN/07</w:t>
      </w:r>
      <w:r w:rsidR="00C37826" w:rsidRPr="001A171C">
        <w:rPr>
          <w:rFonts w:asciiTheme="majorHAnsi" w:eastAsia="Times New Roman" w:hAnsiTheme="majorHAnsi" w:cs="Arial"/>
          <w:b/>
          <w:bCs/>
          <w:color w:val="000000"/>
          <w:sz w:val="24"/>
          <w:szCs w:val="24"/>
        </w:rPr>
        <w:t>/1</w:t>
      </w:r>
      <w:r w:rsidR="006073A3">
        <w:rPr>
          <w:rFonts w:asciiTheme="majorHAnsi" w:eastAsia="Times New Roman" w:hAnsiTheme="majorHAnsi" w:cs="Arial"/>
          <w:b/>
          <w:bCs/>
          <w:color w:val="000000"/>
          <w:sz w:val="24"/>
          <w:szCs w:val="24"/>
        </w:rPr>
        <w:t>8</w:t>
      </w:r>
      <w:r w:rsidR="00D63B91" w:rsidRPr="001A171C">
        <w:rPr>
          <w:rFonts w:asciiTheme="majorHAnsi" w:eastAsia="Times New Roman" w:hAnsiTheme="majorHAnsi" w:cs="Arial"/>
          <w:b/>
          <w:bCs/>
          <w:color w:val="000000"/>
          <w:sz w:val="24"/>
          <w:szCs w:val="24"/>
        </w:rPr>
        <w:t xml:space="preserve"> na</w:t>
      </w:r>
      <w:r w:rsidR="001E7306">
        <w:rPr>
          <w:rFonts w:asciiTheme="majorHAnsi" w:eastAsia="Times New Roman" w:hAnsiTheme="majorHAnsi" w:cs="Arial"/>
          <w:b/>
          <w:bCs/>
          <w:color w:val="000000"/>
          <w:sz w:val="24"/>
          <w:szCs w:val="24"/>
        </w:rPr>
        <w:t xml:space="preserve"> dostawę </w:t>
      </w:r>
      <w:r w:rsidR="00B03421">
        <w:rPr>
          <w:rFonts w:asciiTheme="majorHAnsi" w:eastAsia="Times New Roman" w:hAnsiTheme="majorHAnsi" w:cs="Arial"/>
          <w:b/>
          <w:bCs/>
          <w:color w:val="000000"/>
          <w:sz w:val="24"/>
          <w:szCs w:val="24"/>
        </w:rPr>
        <w:t xml:space="preserve">systemu zbierania zanieczyszczeń dla łodzi roboczej ŁM-PRO-2 </w:t>
      </w:r>
      <w:r w:rsidR="00B03421" w:rsidRPr="00B03421">
        <w:rPr>
          <w:rFonts w:asciiTheme="majorHAnsi" w:eastAsia="Times New Roman" w:hAnsiTheme="majorHAnsi" w:cs="Arial"/>
          <w:bCs/>
          <w:color w:val="000000"/>
          <w:sz w:val="24"/>
          <w:szCs w:val="24"/>
        </w:rPr>
        <w:t>na</w:t>
      </w:r>
      <w:r w:rsidRPr="001A171C">
        <w:rPr>
          <w:rFonts w:asciiTheme="majorHAnsi" w:eastAsia="Times New Roman" w:hAnsiTheme="majorHAnsi" w:cs="Arial"/>
          <w:color w:val="000000"/>
          <w:sz w:val="24"/>
          <w:szCs w:val="24"/>
        </w:rPr>
        <w:t xml:space="preserve"> następujących warunkach:</w:t>
      </w:r>
    </w:p>
    <w:p w:rsidR="00260D53" w:rsidRPr="001A171C" w:rsidRDefault="004D415C" w:rsidP="00DE678D">
      <w:pPr>
        <w:pStyle w:val="Akapitzlist"/>
        <w:numPr>
          <w:ilvl w:val="3"/>
          <w:numId w:val="18"/>
        </w:numPr>
        <w:shd w:val="clear" w:color="auto" w:fill="FFFFFF"/>
        <w:spacing w:before="139" w:line="276" w:lineRule="auto"/>
        <w:ind w:left="284" w:hanging="284"/>
        <w:jc w:val="both"/>
        <w:rPr>
          <w:rFonts w:asciiTheme="majorHAnsi" w:eastAsia="Times New Roman" w:hAnsiTheme="majorHAnsi" w:cs="Arial"/>
          <w:color w:val="000000"/>
          <w:sz w:val="24"/>
          <w:szCs w:val="24"/>
        </w:rPr>
      </w:pPr>
      <w:r w:rsidRPr="001A171C">
        <w:rPr>
          <w:rFonts w:asciiTheme="majorHAnsi" w:hAnsiTheme="majorHAnsi" w:cs="Arial"/>
          <w:color w:val="000000"/>
          <w:sz w:val="24"/>
          <w:szCs w:val="24"/>
        </w:rPr>
        <w:t>Oferuj</w:t>
      </w:r>
      <w:r w:rsidR="00DB0535">
        <w:rPr>
          <w:rFonts w:asciiTheme="majorHAnsi" w:eastAsia="Times New Roman" w:hAnsiTheme="majorHAnsi" w:cs="Arial"/>
          <w:color w:val="000000"/>
          <w:sz w:val="24"/>
          <w:szCs w:val="24"/>
        </w:rPr>
        <w:t xml:space="preserve">ę </w:t>
      </w:r>
      <w:r w:rsidRPr="001A171C">
        <w:rPr>
          <w:rFonts w:asciiTheme="majorHAnsi" w:eastAsia="Times New Roman" w:hAnsiTheme="majorHAnsi" w:cs="Arial"/>
          <w:color w:val="000000"/>
          <w:sz w:val="24"/>
          <w:szCs w:val="24"/>
        </w:rPr>
        <w:t>wykonanie przedmiotu zamówienia:</w:t>
      </w:r>
    </w:p>
    <w:p w:rsidR="00D9193A" w:rsidRPr="00D9193A" w:rsidRDefault="00731F1D" w:rsidP="00DE678D">
      <w:pPr>
        <w:pStyle w:val="Akapitzlist"/>
        <w:numPr>
          <w:ilvl w:val="0"/>
          <w:numId w:val="32"/>
        </w:numPr>
        <w:shd w:val="clear" w:color="auto" w:fill="FFFFFF"/>
        <w:tabs>
          <w:tab w:val="left" w:pos="360"/>
        </w:tabs>
        <w:spacing w:before="293" w:line="276" w:lineRule="auto"/>
        <w:ind w:left="426" w:hanging="66"/>
        <w:jc w:val="both"/>
        <w:rPr>
          <w:rFonts w:asciiTheme="majorHAnsi" w:hAnsiTheme="majorHAnsi" w:cs="Arial"/>
          <w:sz w:val="24"/>
          <w:szCs w:val="24"/>
        </w:rPr>
      </w:pPr>
      <w:r>
        <w:rPr>
          <w:rFonts w:asciiTheme="majorHAnsi" w:hAnsiTheme="majorHAnsi" w:cs="Arial"/>
          <w:b/>
          <w:bCs/>
          <w:color w:val="000000"/>
          <w:sz w:val="24"/>
          <w:szCs w:val="24"/>
        </w:rPr>
        <w:t>Kryterium nr 1</w:t>
      </w:r>
      <w:r w:rsidR="00D9193A">
        <w:rPr>
          <w:rFonts w:asciiTheme="majorHAnsi" w:hAnsiTheme="majorHAnsi" w:cs="Arial"/>
          <w:b/>
          <w:bCs/>
          <w:color w:val="000000"/>
          <w:sz w:val="24"/>
          <w:szCs w:val="24"/>
        </w:rPr>
        <w:t>:</w:t>
      </w:r>
    </w:p>
    <w:p w:rsidR="008C0C92" w:rsidRPr="007B2E20" w:rsidRDefault="00C44189" w:rsidP="007B2E20">
      <w:pPr>
        <w:pStyle w:val="Akapitzlist"/>
        <w:numPr>
          <w:ilvl w:val="3"/>
          <w:numId w:val="19"/>
        </w:numPr>
        <w:shd w:val="clear" w:color="auto" w:fill="FFFFFF"/>
        <w:tabs>
          <w:tab w:val="clear" w:pos="2192"/>
          <w:tab w:val="left" w:pos="360"/>
          <w:tab w:val="num" w:pos="709"/>
        </w:tabs>
        <w:spacing w:before="293" w:line="276" w:lineRule="auto"/>
        <w:ind w:left="709" w:hanging="283"/>
        <w:jc w:val="both"/>
        <w:rPr>
          <w:rFonts w:asciiTheme="majorHAnsi" w:hAnsiTheme="majorHAnsi" w:cs="Arial"/>
          <w:sz w:val="24"/>
          <w:szCs w:val="24"/>
        </w:rPr>
      </w:pPr>
      <w:r w:rsidRPr="00D9193A">
        <w:rPr>
          <w:rFonts w:asciiTheme="majorHAnsi" w:hAnsiTheme="majorHAnsi" w:cs="Arial"/>
          <w:b/>
          <w:bCs/>
          <w:color w:val="000000"/>
          <w:sz w:val="24"/>
          <w:szCs w:val="24"/>
        </w:rPr>
        <w:t>Ca</w:t>
      </w:r>
      <w:r w:rsidRPr="00D9193A">
        <w:rPr>
          <w:rFonts w:asciiTheme="majorHAnsi" w:eastAsia="Times New Roman" w:hAnsiTheme="majorHAnsi" w:cs="Arial"/>
          <w:b/>
          <w:bCs/>
          <w:color w:val="000000"/>
          <w:sz w:val="24"/>
          <w:szCs w:val="24"/>
        </w:rPr>
        <w:t xml:space="preserve">łkowita wartość brutto </w:t>
      </w:r>
      <w:r w:rsidR="00D63B91" w:rsidRPr="00D9193A">
        <w:rPr>
          <w:rFonts w:asciiTheme="majorHAnsi" w:eastAsia="Times New Roman" w:hAnsiTheme="majorHAnsi" w:cs="Arial"/>
          <w:b/>
          <w:bCs/>
          <w:color w:val="000000"/>
          <w:sz w:val="24"/>
          <w:szCs w:val="24"/>
        </w:rPr>
        <w:t>przedmiotu zamówienia</w:t>
      </w:r>
      <w:r w:rsidRPr="00D9193A">
        <w:rPr>
          <w:rFonts w:asciiTheme="majorHAnsi" w:eastAsia="Times New Roman" w:hAnsiTheme="majorHAnsi" w:cs="Arial"/>
          <w:b/>
          <w:bCs/>
          <w:color w:val="000000"/>
          <w:sz w:val="24"/>
          <w:szCs w:val="24"/>
        </w:rPr>
        <w:t xml:space="preserve"> wynosi: ………………………… złotych </w:t>
      </w:r>
      <w:r w:rsidRPr="00D9193A">
        <w:rPr>
          <w:rFonts w:asciiTheme="majorHAnsi" w:hAnsiTheme="majorHAnsi" w:cs="Arial"/>
          <w:i/>
          <w:iCs/>
          <w:color w:val="000000"/>
          <w:sz w:val="24"/>
          <w:szCs w:val="24"/>
        </w:rPr>
        <w:t>(s</w:t>
      </w:r>
      <w:r w:rsidRPr="00D9193A">
        <w:rPr>
          <w:rFonts w:asciiTheme="majorHAnsi" w:eastAsia="Times New Roman" w:hAnsiTheme="majorHAnsi" w:cs="Arial"/>
          <w:i/>
          <w:iCs/>
          <w:color w:val="000000"/>
          <w:sz w:val="24"/>
          <w:szCs w:val="24"/>
        </w:rPr>
        <w:t>łownie:.............................................................</w:t>
      </w:r>
      <w:r w:rsidR="00BD1CB7" w:rsidRPr="00D9193A">
        <w:rPr>
          <w:rFonts w:asciiTheme="majorHAnsi" w:eastAsia="Times New Roman" w:hAnsiTheme="majorHAnsi" w:cs="Arial"/>
          <w:i/>
          <w:iCs/>
          <w:color w:val="000000"/>
          <w:sz w:val="24"/>
          <w:szCs w:val="24"/>
        </w:rPr>
        <w:t>..................</w:t>
      </w:r>
      <w:r w:rsidR="008C0C92" w:rsidRPr="00D9193A">
        <w:rPr>
          <w:rFonts w:asciiTheme="majorHAnsi" w:eastAsia="Times New Roman" w:hAnsiTheme="majorHAnsi" w:cs="Arial"/>
          <w:i/>
          <w:iCs/>
          <w:color w:val="000000"/>
          <w:sz w:val="24"/>
          <w:szCs w:val="24"/>
        </w:rPr>
        <w:t>.....</w:t>
      </w:r>
      <w:r w:rsidR="00BD1CB7" w:rsidRPr="00D9193A">
        <w:rPr>
          <w:rFonts w:asciiTheme="majorHAnsi" w:eastAsia="Times New Roman" w:hAnsiTheme="majorHAnsi" w:cs="Arial"/>
          <w:i/>
          <w:iCs/>
          <w:color w:val="000000"/>
          <w:sz w:val="24"/>
          <w:szCs w:val="24"/>
        </w:rPr>
        <w:t>..........</w:t>
      </w:r>
      <w:r w:rsidRPr="00D9193A">
        <w:rPr>
          <w:rFonts w:asciiTheme="majorHAnsi" w:eastAsia="Times New Roman" w:hAnsiTheme="majorHAnsi" w:cs="Arial"/>
          <w:i/>
          <w:iCs/>
          <w:color w:val="000000"/>
          <w:sz w:val="24"/>
          <w:szCs w:val="24"/>
        </w:rPr>
        <w:t>...................</w:t>
      </w:r>
      <w:r w:rsidR="008C0C92" w:rsidRPr="00D9193A">
        <w:rPr>
          <w:rFonts w:asciiTheme="majorHAnsi" w:eastAsia="Times New Roman" w:hAnsiTheme="majorHAnsi" w:cs="Arial"/>
          <w:i/>
          <w:iCs/>
          <w:color w:val="000000"/>
          <w:sz w:val="24"/>
          <w:szCs w:val="24"/>
        </w:rPr>
        <w:t>)</w:t>
      </w:r>
      <w:r w:rsidR="00DB0535" w:rsidRPr="00D9193A">
        <w:rPr>
          <w:rFonts w:asciiTheme="majorHAnsi" w:eastAsia="Times New Roman" w:hAnsiTheme="majorHAnsi" w:cs="Arial"/>
          <w:i/>
          <w:iCs/>
          <w:color w:val="000000"/>
          <w:sz w:val="24"/>
          <w:szCs w:val="24"/>
        </w:rPr>
        <w:t xml:space="preserve">, </w:t>
      </w:r>
      <w:r w:rsidRPr="00D9193A">
        <w:rPr>
          <w:rFonts w:asciiTheme="majorHAnsi" w:hAnsiTheme="majorHAnsi" w:cs="Arial"/>
          <w:color w:val="000000"/>
          <w:sz w:val="24"/>
          <w:szCs w:val="24"/>
        </w:rPr>
        <w:t>w tym: warto</w:t>
      </w:r>
      <w:r w:rsidR="008C0C92" w:rsidRPr="00D9193A">
        <w:rPr>
          <w:rFonts w:asciiTheme="majorHAnsi" w:eastAsia="Times New Roman" w:hAnsiTheme="majorHAnsi" w:cs="Arial"/>
          <w:color w:val="000000"/>
          <w:sz w:val="24"/>
          <w:szCs w:val="24"/>
        </w:rPr>
        <w:t>ść netto w kwocie:…………………..</w:t>
      </w:r>
      <w:r w:rsidRPr="00D9193A">
        <w:rPr>
          <w:rFonts w:asciiTheme="majorHAnsi" w:eastAsia="Times New Roman" w:hAnsiTheme="majorHAnsi" w:cs="Arial"/>
          <w:color w:val="000000"/>
          <w:sz w:val="24"/>
          <w:szCs w:val="24"/>
        </w:rPr>
        <w:t>…….......</w:t>
      </w:r>
      <w:r w:rsidR="00B03421" w:rsidRPr="00D9193A">
        <w:rPr>
          <w:rFonts w:asciiTheme="majorHAnsi" w:eastAsia="Times New Roman" w:hAnsiTheme="majorHAnsi" w:cs="Arial"/>
          <w:color w:val="000000"/>
          <w:sz w:val="24"/>
          <w:szCs w:val="24"/>
        </w:rPr>
        <w:t>...................………………złotych</w:t>
      </w:r>
      <w:r w:rsidR="008C0C92" w:rsidRPr="00D9193A">
        <w:rPr>
          <w:rFonts w:asciiTheme="majorHAnsi" w:eastAsia="Times New Roman" w:hAnsiTheme="majorHAnsi" w:cs="Arial"/>
          <w:color w:val="000000"/>
          <w:sz w:val="24"/>
          <w:szCs w:val="24"/>
        </w:rPr>
        <w:t xml:space="preserve"> </w:t>
      </w:r>
      <w:r w:rsidRPr="00D9193A">
        <w:rPr>
          <w:rFonts w:asciiTheme="majorHAnsi" w:eastAsia="Times New Roman" w:hAnsiTheme="majorHAnsi" w:cs="Arial"/>
          <w:color w:val="000000"/>
          <w:sz w:val="24"/>
          <w:szCs w:val="24"/>
        </w:rPr>
        <w:t>oraz obowiązujący podatek VAT wynoszący: .........................................................</w:t>
      </w:r>
      <w:r w:rsidR="008C0C92" w:rsidRPr="00D9193A">
        <w:rPr>
          <w:rFonts w:asciiTheme="majorHAnsi" w:eastAsia="Times New Roman" w:hAnsiTheme="majorHAnsi" w:cs="Arial"/>
          <w:color w:val="000000"/>
          <w:sz w:val="24"/>
          <w:szCs w:val="24"/>
        </w:rPr>
        <w:t>...................</w:t>
      </w:r>
      <w:r w:rsidRPr="00D9193A">
        <w:rPr>
          <w:rFonts w:asciiTheme="majorHAnsi" w:eastAsia="Times New Roman" w:hAnsiTheme="majorHAnsi" w:cs="Arial"/>
          <w:color w:val="000000"/>
          <w:sz w:val="24"/>
          <w:szCs w:val="24"/>
        </w:rPr>
        <w:t>złotych</w:t>
      </w:r>
      <w:r w:rsidR="00D63B91" w:rsidRPr="00D9193A">
        <w:rPr>
          <w:rFonts w:asciiTheme="majorHAnsi" w:eastAsia="Times New Roman" w:hAnsiTheme="majorHAnsi" w:cs="Arial"/>
          <w:color w:val="000000"/>
          <w:sz w:val="24"/>
          <w:szCs w:val="24"/>
        </w:rPr>
        <w:t>.</w:t>
      </w:r>
    </w:p>
    <w:p w:rsidR="007B2E20" w:rsidRPr="007B2E20" w:rsidRDefault="007B2E20" w:rsidP="007B2E20">
      <w:pPr>
        <w:pStyle w:val="Akapitzlist"/>
        <w:shd w:val="clear" w:color="auto" w:fill="FFFFFF"/>
        <w:tabs>
          <w:tab w:val="left" w:pos="360"/>
        </w:tabs>
        <w:spacing w:before="293" w:line="276" w:lineRule="auto"/>
        <w:ind w:left="709"/>
        <w:jc w:val="both"/>
        <w:rPr>
          <w:rFonts w:asciiTheme="majorHAnsi" w:hAnsiTheme="majorHAnsi" w:cs="Arial"/>
          <w:sz w:val="24"/>
          <w:szCs w:val="24"/>
        </w:rPr>
      </w:pPr>
    </w:p>
    <w:p w:rsidR="00BD1CB7" w:rsidRPr="00D9193A" w:rsidRDefault="007B2E20" w:rsidP="00DE678D">
      <w:pPr>
        <w:pStyle w:val="Akapitzlist"/>
        <w:numPr>
          <w:ilvl w:val="3"/>
          <w:numId w:val="19"/>
        </w:numPr>
        <w:shd w:val="clear" w:color="auto" w:fill="FFFFFF"/>
        <w:tabs>
          <w:tab w:val="clear" w:pos="2192"/>
          <w:tab w:val="num" w:pos="851"/>
          <w:tab w:val="left" w:pos="8364"/>
        </w:tabs>
        <w:spacing w:line="276" w:lineRule="auto"/>
        <w:ind w:left="851" w:hanging="425"/>
        <w:jc w:val="both"/>
        <w:rPr>
          <w:rFonts w:asciiTheme="majorHAnsi" w:eastAsia="Times New Roman" w:hAnsiTheme="majorHAnsi" w:cs="Arial"/>
          <w:i/>
          <w:color w:val="000000"/>
          <w:sz w:val="24"/>
          <w:szCs w:val="24"/>
        </w:rPr>
      </w:pPr>
      <w:r>
        <w:rPr>
          <w:rFonts w:asciiTheme="majorHAnsi" w:eastAsia="Times New Roman" w:hAnsiTheme="majorHAnsi" w:cs="Arial"/>
          <w:b/>
          <w:sz w:val="24"/>
          <w:szCs w:val="24"/>
        </w:rPr>
        <w:t>W przypadku odwrotnego obciążenia VAT i</w:t>
      </w:r>
      <w:r w:rsidR="008C0C92" w:rsidRPr="00D9193A">
        <w:rPr>
          <w:rFonts w:asciiTheme="majorHAnsi" w:eastAsia="Times New Roman" w:hAnsiTheme="majorHAnsi" w:cs="Arial"/>
          <w:b/>
          <w:sz w:val="24"/>
          <w:szCs w:val="24"/>
        </w:rPr>
        <w:t xml:space="preserve">nformuję, że wybór oferty będzie prowadził </w:t>
      </w:r>
      <w:r>
        <w:rPr>
          <w:rFonts w:asciiTheme="majorHAnsi" w:eastAsia="Times New Roman" w:hAnsiTheme="majorHAnsi" w:cs="Arial"/>
          <w:b/>
          <w:sz w:val="24"/>
          <w:szCs w:val="24"/>
        </w:rPr>
        <w:t xml:space="preserve">do powstania u Zamawiającego </w:t>
      </w:r>
      <w:r w:rsidR="008C0C92" w:rsidRPr="00D9193A">
        <w:rPr>
          <w:rFonts w:asciiTheme="majorHAnsi" w:eastAsia="Times New Roman" w:hAnsiTheme="majorHAnsi" w:cs="Arial"/>
          <w:b/>
          <w:color w:val="000000"/>
          <w:sz w:val="24"/>
          <w:szCs w:val="24"/>
        </w:rPr>
        <w:t>obowiązku podatkowego</w:t>
      </w:r>
      <w:r w:rsidR="008C0C92" w:rsidRPr="00DB0535">
        <w:rPr>
          <w:rStyle w:val="Odwoanieprzypisudolnego"/>
          <w:rFonts w:asciiTheme="majorHAnsi" w:eastAsia="Times New Roman" w:hAnsiTheme="majorHAnsi" w:cs="Arial"/>
          <w:b/>
          <w:color w:val="000000"/>
          <w:sz w:val="24"/>
          <w:szCs w:val="24"/>
        </w:rPr>
        <w:footnoteReference w:id="3"/>
      </w:r>
      <w:r w:rsidR="00D9193A" w:rsidRPr="00D9193A">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 xml:space="preserve">w zakresie …………………….. (towar/usługa) i wskazuję </w:t>
      </w:r>
      <w:r w:rsidR="00DB0535" w:rsidRPr="00D9193A">
        <w:rPr>
          <w:rFonts w:asciiTheme="majorHAnsi" w:eastAsia="Times New Roman" w:hAnsiTheme="majorHAnsi" w:cs="Arial"/>
          <w:b/>
          <w:color w:val="000000"/>
          <w:sz w:val="24"/>
          <w:szCs w:val="24"/>
        </w:rPr>
        <w:t>wartość netto przedmiotu zamówienia</w:t>
      </w:r>
      <w:r w:rsidR="00DB0535" w:rsidRPr="00D9193A">
        <w:rPr>
          <w:rFonts w:asciiTheme="majorHAnsi" w:eastAsia="Times New Roman" w:hAnsiTheme="majorHAnsi" w:cs="Arial"/>
          <w:color w:val="000000"/>
          <w:sz w:val="24"/>
          <w:szCs w:val="24"/>
        </w:rPr>
        <w:t xml:space="preserve"> </w:t>
      </w:r>
      <w:r>
        <w:rPr>
          <w:rFonts w:asciiTheme="majorHAnsi" w:eastAsia="Times New Roman" w:hAnsiTheme="majorHAnsi" w:cs="Arial"/>
          <w:b/>
          <w:color w:val="000000"/>
          <w:sz w:val="24"/>
          <w:szCs w:val="24"/>
        </w:rPr>
        <w:t>w kwocie</w:t>
      </w:r>
      <w:r w:rsidR="008C0C92" w:rsidRPr="00D9193A">
        <w:rPr>
          <w:rFonts w:asciiTheme="majorHAnsi" w:eastAsia="Times New Roman" w:hAnsiTheme="majorHAnsi" w:cs="Arial"/>
          <w:b/>
          <w:color w:val="000000"/>
          <w:sz w:val="24"/>
          <w:szCs w:val="24"/>
        </w:rPr>
        <w:t>……………………………</w:t>
      </w:r>
      <w:r w:rsidR="00DB0535" w:rsidRPr="00D9193A">
        <w:rPr>
          <w:rFonts w:asciiTheme="majorHAnsi" w:eastAsia="Times New Roman" w:hAnsiTheme="majorHAnsi" w:cs="Arial"/>
          <w:b/>
          <w:color w:val="000000"/>
          <w:sz w:val="24"/>
          <w:szCs w:val="24"/>
        </w:rPr>
        <w:t>złotych,</w:t>
      </w:r>
      <w:r w:rsidR="00D9193A">
        <w:rPr>
          <w:rFonts w:asciiTheme="majorHAnsi" w:eastAsia="Times New Roman" w:hAnsiTheme="majorHAnsi" w:cs="Arial"/>
          <w:b/>
          <w:color w:val="000000"/>
          <w:sz w:val="24"/>
          <w:szCs w:val="24"/>
        </w:rPr>
        <w:t xml:space="preserve"> </w:t>
      </w:r>
      <w:r>
        <w:rPr>
          <w:rFonts w:asciiTheme="majorHAnsi" w:eastAsia="Times New Roman" w:hAnsiTheme="majorHAnsi" w:cs="Arial"/>
          <w:i/>
          <w:color w:val="000000"/>
          <w:sz w:val="24"/>
          <w:szCs w:val="24"/>
        </w:rPr>
        <w:t>(słownie:</w:t>
      </w:r>
      <w:r w:rsidR="00D9193A">
        <w:rPr>
          <w:rFonts w:asciiTheme="majorHAnsi" w:eastAsia="Times New Roman" w:hAnsiTheme="majorHAnsi" w:cs="Arial"/>
          <w:i/>
          <w:color w:val="000000"/>
          <w:sz w:val="24"/>
          <w:szCs w:val="24"/>
        </w:rPr>
        <w:t>……………………………</w:t>
      </w:r>
      <w:r w:rsidR="00DB0535" w:rsidRPr="00D9193A">
        <w:rPr>
          <w:rFonts w:asciiTheme="majorHAnsi" w:eastAsia="Times New Roman" w:hAnsiTheme="majorHAnsi" w:cs="Arial"/>
          <w:i/>
          <w:color w:val="000000"/>
          <w:sz w:val="24"/>
          <w:szCs w:val="24"/>
        </w:rPr>
        <w:t>………….</w:t>
      </w:r>
      <w:r w:rsidR="008C0C92" w:rsidRPr="00D9193A">
        <w:rPr>
          <w:rFonts w:asciiTheme="majorHAnsi" w:eastAsia="Times New Roman" w:hAnsiTheme="majorHAnsi" w:cs="Arial"/>
          <w:i/>
          <w:color w:val="000000"/>
          <w:sz w:val="24"/>
          <w:szCs w:val="24"/>
        </w:rPr>
        <w:t>……………</w:t>
      </w:r>
      <w:r w:rsidR="00D9193A">
        <w:rPr>
          <w:rFonts w:asciiTheme="majorHAnsi" w:eastAsia="Times New Roman" w:hAnsiTheme="majorHAnsi" w:cs="Arial"/>
          <w:i/>
          <w:color w:val="000000"/>
          <w:sz w:val="24"/>
          <w:szCs w:val="24"/>
        </w:rPr>
        <w:t>...</w:t>
      </w:r>
      <w:r w:rsidR="008C0C92" w:rsidRPr="00D9193A">
        <w:rPr>
          <w:rFonts w:asciiTheme="majorHAnsi" w:eastAsia="Times New Roman" w:hAnsiTheme="majorHAnsi" w:cs="Arial"/>
          <w:i/>
          <w:color w:val="000000"/>
          <w:sz w:val="24"/>
          <w:szCs w:val="24"/>
        </w:rPr>
        <w:t>)</w:t>
      </w:r>
      <w:r w:rsidR="00D9193A">
        <w:rPr>
          <w:rStyle w:val="Odwoanieprzypisudolnego"/>
          <w:rFonts w:asciiTheme="majorHAnsi" w:eastAsia="Times New Roman" w:hAnsiTheme="majorHAnsi" w:cs="Arial"/>
          <w:i/>
          <w:color w:val="000000"/>
          <w:sz w:val="24"/>
          <w:szCs w:val="24"/>
        </w:rPr>
        <w:footnoteReference w:id="4"/>
      </w:r>
    </w:p>
    <w:p w:rsidR="001E7306" w:rsidRDefault="001E7306" w:rsidP="00F73600">
      <w:pPr>
        <w:shd w:val="clear" w:color="auto" w:fill="FFFFFF"/>
        <w:tabs>
          <w:tab w:val="left" w:leader="dot" w:pos="2266"/>
        </w:tabs>
        <w:spacing w:line="276" w:lineRule="auto"/>
        <w:ind w:left="408" w:right="708"/>
        <w:jc w:val="both"/>
        <w:rPr>
          <w:rFonts w:asciiTheme="majorHAnsi" w:eastAsia="Times New Roman" w:hAnsiTheme="majorHAnsi" w:cs="Arial"/>
          <w:color w:val="000000"/>
          <w:sz w:val="24"/>
          <w:szCs w:val="24"/>
        </w:rPr>
      </w:pPr>
    </w:p>
    <w:p w:rsidR="00731F1D" w:rsidRPr="00D82B72" w:rsidRDefault="00731F1D" w:rsidP="00DE678D">
      <w:pPr>
        <w:pStyle w:val="Akapitzlist"/>
        <w:numPr>
          <w:ilvl w:val="0"/>
          <w:numId w:val="19"/>
        </w:numPr>
        <w:shd w:val="clear" w:color="auto" w:fill="FFFFFF"/>
        <w:tabs>
          <w:tab w:val="left" w:leader="dot" w:pos="2266"/>
        </w:tabs>
        <w:spacing w:line="276" w:lineRule="auto"/>
        <w:jc w:val="both"/>
        <w:rPr>
          <w:rFonts w:asciiTheme="majorHAnsi" w:eastAsia="Times New Roman" w:hAnsiTheme="majorHAnsi" w:cs="Arial"/>
          <w:b/>
          <w:color w:val="000000"/>
          <w:sz w:val="24"/>
          <w:szCs w:val="24"/>
        </w:rPr>
      </w:pPr>
      <w:r w:rsidRPr="00731F1D">
        <w:rPr>
          <w:rFonts w:asciiTheme="majorHAnsi" w:eastAsia="Times New Roman" w:hAnsiTheme="majorHAnsi" w:cs="Arial"/>
          <w:b/>
          <w:color w:val="000000"/>
          <w:sz w:val="24"/>
          <w:szCs w:val="24"/>
        </w:rPr>
        <w:t>Kryterium nr 2. Wykonamy/nie wykonamy</w:t>
      </w:r>
      <w:r w:rsidR="00C068D0">
        <w:rPr>
          <w:rStyle w:val="Odwoanieprzypisudolnego"/>
          <w:rFonts w:asciiTheme="majorHAnsi" w:eastAsia="Times New Roman" w:hAnsiTheme="majorHAnsi" w:cs="Arial"/>
          <w:b/>
          <w:color w:val="000000"/>
          <w:sz w:val="24"/>
          <w:szCs w:val="24"/>
        </w:rPr>
        <w:footnoteReference w:id="5"/>
      </w:r>
      <w:r>
        <w:rPr>
          <w:rFonts w:asciiTheme="majorHAnsi" w:eastAsia="Times New Roman" w:hAnsiTheme="majorHAnsi" w:cs="Arial"/>
          <w:color w:val="000000"/>
          <w:sz w:val="24"/>
          <w:szCs w:val="24"/>
        </w:rPr>
        <w:t xml:space="preserve"> </w:t>
      </w:r>
      <w:r w:rsidRPr="00D82B72">
        <w:rPr>
          <w:rFonts w:asciiTheme="majorHAnsi" w:eastAsia="Times New Roman" w:hAnsiTheme="majorHAnsi" w:cs="Arial"/>
          <w:b/>
          <w:color w:val="000000"/>
          <w:sz w:val="24"/>
          <w:szCs w:val="24"/>
        </w:rPr>
        <w:t xml:space="preserve">dokumentację montażową obejmującą rozmieszczenie na pokładzie łodzi i zamocowanie urządzeń wymienionych w pkt. </w:t>
      </w:r>
      <w:r w:rsidR="00D82B72">
        <w:rPr>
          <w:rFonts w:asciiTheme="majorHAnsi" w:eastAsia="Times New Roman" w:hAnsiTheme="majorHAnsi" w:cs="Arial"/>
          <w:b/>
          <w:color w:val="000000"/>
          <w:sz w:val="24"/>
          <w:szCs w:val="24"/>
        </w:rPr>
        <w:t xml:space="preserve">2, 3 </w:t>
      </w:r>
      <w:r w:rsidRPr="00D82B72">
        <w:rPr>
          <w:rFonts w:asciiTheme="majorHAnsi" w:eastAsia="Times New Roman" w:hAnsiTheme="majorHAnsi" w:cs="Arial"/>
          <w:b/>
          <w:color w:val="000000"/>
          <w:sz w:val="24"/>
          <w:szCs w:val="24"/>
        </w:rPr>
        <w:t>i 4 opisu przedmiotu zamówienia.</w:t>
      </w:r>
    </w:p>
    <w:p w:rsidR="00D77FE4" w:rsidRPr="00D77FE4" w:rsidRDefault="00D77FE4" w:rsidP="00D82B72">
      <w:pPr>
        <w:shd w:val="clear" w:color="auto" w:fill="FFFFFF"/>
        <w:tabs>
          <w:tab w:val="left" w:leader="dot" w:pos="2266"/>
        </w:tabs>
        <w:spacing w:line="276" w:lineRule="auto"/>
        <w:jc w:val="both"/>
        <w:rPr>
          <w:rFonts w:asciiTheme="majorHAnsi" w:eastAsia="Times New Roman" w:hAnsiTheme="majorHAnsi" w:cs="Arial"/>
          <w:color w:val="000000"/>
          <w:sz w:val="24"/>
          <w:szCs w:val="24"/>
        </w:rPr>
      </w:pPr>
    </w:p>
    <w:p w:rsidR="00D77FE4" w:rsidRPr="00D77FE4" w:rsidRDefault="00731F1D" w:rsidP="00DE678D">
      <w:pPr>
        <w:pStyle w:val="Akapitzlist"/>
        <w:numPr>
          <w:ilvl w:val="0"/>
          <w:numId w:val="19"/>
        </w:numPr>
        <w:shd w:val="clear" w:color="auto" w:fill="FFFFFF"/>
        <w:tabs>
          <w:tab w:val="left" w:leader="dot" w:pos="2266"/>
        </w:tabs>
        <w:spacing w:line="276" w:lineRule="auto"/>
        <w:jc w:val="both"/>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Kr</w:t>
      </w:r>
      <w:r w:rsidR="00D77FE4">
        <w:rPr>
          <w:rFonts w:asciiTheme="majorHAnsi" w:eastAsia="Times New Roman" w:hAnsiTheme="majorHAnsi" w:cs="Arial"/>
          <w:b/>
          <w:color w:val="000000"/>
          <w:sz w:val="24"/>
          <w:szCs w:val="24"/>
        </w:rPr>
        <w:t>yterium nr 3. Jakościowe.</w:t>
      </w:r>
    </w:p>
    <w:p w:rsidR="00D77FE4" w:rsidRDefault="00A0353E" w:rsidP="00D82B72">
      <w:pPr>
        <w:pStyle w:val="Akapitzlist"/>
        <w:shd w:val="clear" w:color="auto" w:fill="FFFFFF"/>
        <w:tabs>
          <w:tab w:val="left" w:leader="dot" w:pos="2266"/>
        </w:tabs>
        <w:spacing w:line="276" w:lineRule="auto"/>
        <w:ind w:left="709"/>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O</w:t>
      </w:r>
      <w:r w:rsidR="00D77FE4">
        <w:rPr>
          <w:rFonts w:asciiTheme="majorHAnsi" w:eastAsia="Times New Roman" w:hAnsiTheme="majorHAnsi" w:cs="Arial"/>
          <w:b/>
          <w:color w:val="000000"/>
          <w:sz w:val="24"/>
          <w:szCs w:val="24"/>
        </w:rPr>
        <w:t>ferujemy:</w:t>
      </w:r>
    </w:p>
    <w:p w:rsidR="001E7306" w:rsidRDefault="00D82B72" w:rsidP="00D82B72">
      <w:pPr>
        <w:pStyle w:val="Akapitzlist"/>
        <w:shd w:val="clear" w:color="auto" w:fill="FFFFFF"/>
        <w:tabs>
          <w:tab w:val="left" w:leader="dot" w:pos="2266"/>
        </w:tabs>
        <w:spacing w:line="276" w:lineRule="auto"/>
        <w:ind w:left="709"/>
        <w:jc w:val="both"/>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1</w:t>
      </w:r>
      <w:r w:rsidR="00D77FE4">
        <w:rPr>
          <w:rFonts w:asciiTheme="majorHAnsi" w:eastAsia="Times New Roman" w:hAnsiTheme="majorHAnsi" w:cs="Arial"/>
          <w:b/>
          <w:color w:val="000000"/>
          <w:sz w:val="24"/>
          <w:szCs w:val="24"/>
        </w:rPr>
        <w:t xml:space="preserve">) zapory zbierające o długości ramion wynoszącej: </w:t>
      </w:r>
      <w:r w:rsidR="00D77FE4" w:rsidRPr="00D77FE4">
        <w:rPr>
          <w:rFonts w:asciiTheme="majorHAnsi" w:eastAsia="Times New Roman" w:hAnsiTheme="majorHAnsi" w:cs="Arial"/>
          <w:b/>
          <w:color w:val="000000"/>
          <w:sz w:val="24"/>
          <w:szCs w:val="24"/>
        </w:rPr>
        <w:t>…………</w:t>
      </w:r>
      <w:r>
        <w:rPr>
          <w:rFonts w:asciiTheme="majorHAnsi" w:eastAsia="Times New Roman" w:hAnsiTheme="majorHAnsi" w:cs="Arial"/>
          <w:b/>
          <w:color w:val="000000"/>
          <w:sz w:val="24"/>
          <w:szCs w:val="24"/>
        </w:rPr>
        <w:t>.........m.</w:t>
      </w:r>
    </w:p>
    <w:p w:rsidR="00D77FE4" w:rsidRDefault="00D82B72" w:rsidP="00D82B72">
      <w:pPr>
        <w:pStyle w:val="Akapitzlist"/>
        <w:shd w:val="clear" w:color="auto" w:fill="FFFFFF"/>
        <w:tabs>
          <w:tab w:val="left" w:leader="dot" w:pos="2266"/>
        </w:tabs>
        <w:spacing w:line="276" w:lineRule="auto"/>
        <w:ind w:left="709"/>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2</w:t>
      </w:r>
      <w:r w:rsidR="00D77FE4" w:rsidRPr="00D82B72">
        <w:rPr>
          <w:rFonts w:asciiTheme="majorHAnsi" w:eastAsia="Times New Roman" w:hAnsiTheme="majorHAnsi" w:cs="Arial"/>
          <w:b/>
          <w:color w:val="000000"/>
          <w:sz w:val="24"/>
          <w:szCs w:val="24"/>
        </w:rPr>
        <w:t>)</w:t>
      </w:r>
      <w:r w:rsidRPr="00D82B72">
        <w:rPr>
          <w:rFonts w:asciiTheme="majorHAnsi" w:eastAsia="Times New Roman" w:hAnsiTheme="majorHAnsi" w:cs="Arial"/>
          <w:b/>
          <w:color w:val="000000"/>
          <w:sz w:val="24"/>
          <w:szCs w:val="24"/>
        </w:rPr>
        <w:t xml:space="preserve"> urządzenie do zbierani</w:t>
      </w:r>
      <w:r>
        <w:rPr>
          <w:rFonts w:asciiTheme="majorHAnsi" w:eastAsia="Times New Roman" w:hAnsiTheme="majorHAnsi" w:cs="Arial"/>
          <w:b/>
          <w:color w:val="000000"/>
          <w:sz w:val="24"/>
          <w:szCs w:val="24"/>
        </w:rPr>
        <w:t>a</w:t>
      </w:r>
      <w:r w:rsidRPr="00D82B72">
        <w:rPr>
          <w:rFonts w:asciiTheme="majorHAnsi" w:eastAsia="Times New Roman" w:hAnsiTheme="majorHAnsi" w:cs="Arial"/>
          <w:b/>
          <w:color w:val="000000"/>
          <w:sz w:val="24"/>
          <w:szCs w:val="24"/>
        </w:rPr>
        <w:t xml:space="preserve"> olejów ciężkich o wydajności znamionowej wynoszącej:………………….m</w:t>
      </w:r>
      <w:r w:rsidRPr="00D82B72">
        <w:rPr>
          <w:rFonts w:asciiTheme="majorHAnsi" w:eastAsia="Times New Roman" w:hAnsiTheme="majorHAnsi" w:cs="Arial"/>
          <w:b/>
          <w:color w:val="000000"/>
          <w:sz w:val="24"/>
          <w:szCs w:val="24"/>
          <w:vertAlign w:val="superscript"/>
        </w:rPr>
        <w:t>3</w:t>
      </w:r>
      <w:r w:rsidRPr="00D82B72">
        <w:rPr>
          <w:rFonts w:asciiTheme="majorHAnsi" w:eastAsia="Times New Roman" w:hAnsiTheme="majorHAnsi" w:cs="Arial"/>
          <w:b/>
          <w:color w:val="000000"/>
          <w:sz w:val="24"/>
          <w:szCs w:val="24"/>
        </w:rPr>
        <w:t xml:space="preserve">/godz. </w:t>
      </w:r>
      <w:r w:rsidR="00D77FE4" w:rsidRPr="00D82B72">
        <w:rPr>
          <w:rFonts w:asciiTheme="majorHAnsi" w:eastAsia="Times New Roman" w:hAnsiTheme="majorHAnsi" w:cs="Arial"/>
          <w:b/>
          <w:color w:val="000000"/>
          <w:sz w:val="24"/>
          <w:szCs w:val="24"/>
        </w:rPr>
        <w:t xml:space="preserve"> </w:t>
      </w:r>
    </w:p>
    <w:p w:rsidR="00D82B72" w:rsidRDefault="00D82B72" w:rsidP="00D82B72">
      <w:pPr>
        <w:pStyle w:val="Akapitzlist"/>
        <w:shd w:val="clear" w:color="auto" w:fill="FFFFFF"/>
        <w:tabs>
          <w:tab w:val="left" w:leader="dot" w:pos="2266"/>
        </w:tabs>
        <w:spacing w:line="276" w:lineRule="auto"/>
        <w:ind w:left="709"/>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3) </w:t>
      </w:r>
      <w:r w:rsidRPr="00D82B72">
        <w:rPr>
          <w:rFonts w:asciiTheme="majorHAnsi" w:eastAsia="Times New Roman" w:hAnsiTheme="majorHAnsi" w:cs="Arial"/>
          <w:b/>
          <w:color w:val="000000"/>
          <w:sz w:val="24"/>
          <w:szCs w:val="24"/>
        </w:rPr>
        <w:t>urządzenie do zbierani</w:t>
      </w:r>
      <w:r>
        <w:rPr>
          <w:rFonts w:asciiTheme="majorHAnsi" w:eastAsia="Times New Roman" w:hAnsiTheme="majorHAnsi" w:cs="Arial"/>
          <w:b/>
          <w:color w:val="000000"/>
          <w:sz w:val="24"/>
          <w:szCs w:val="24"/>
        </w:rPr>
        <w:t>a</w:t>
      </w:r>
      <w:r w:rsidRPr="00D82B72">
        <w:rPr>
          <w:rFonts w:asciiTheme="majorHAnsi" w:eastAsia="Times New Roman" w:hAnsiTheme="majorHAnsi" w:cs="Arial"/>
          <w:b/>
          <w:color w:val="000000"/>
          <w:sz w:val="24"/>
          <w:szCs w:val="24"/>
        </w:rPr>
        <w:t xml:space="preserve"> olejów </w:t>
      </w:r>
      <w:r>
        <w:rPr>
          <w:rFonts w:asciiTheme="majorHAnsi" w:eastAsia="Times New Roman" w:hAnsiTheme="majorHAnsi" w:cs="Arial"/>
          <w:b/>
          <w:color w:val="000000"/>
          <w:sz w:val="24"/>
          <w:szCs w:val="24"/>
        </w:rPr>
        <w:t>lekkich</w:t>
      </w:r>
      <w:r w:rsidRPr="00D82B72">
        <w:rPr>
          <w:rFonts w:asciiTheme="majorHAnsi" w:eastAsia="Times New Roman" w:hAnsiTheme="majorHAnsi" w:cs="Arial"/>
          <w:b/>
          <w:color w:val="000000"/>
          <w:sz w:val="24"/>
          <w:szCs w:val="24"/>
        </w:rPr>
        <w:t xml:space="preserve"> o wydajności znamionowej wynoszącej:………………….m</w:t>
      </w:r>
      <w:r w:rsidRPr="00D82B72">
        <w:rPr>
          <w:rFonts w:asciiTheme="majorHAnsi" w:eastAsia="Times New Roman" w:hAnsiTheme="majorHAnsi" w:cs="Arial"/>
          <w:b/>
          <w:color w:val="000000"/>
          <w:sz w:val="24"/>
          <w:szCs w:val="24"/>
          <w:vertAlign w:val="superscript"/>
        </w:rPr>
        <w:t>3</w:t>
      </w:r>
      <w:r w:rsidRPr="00D82B72">
        <w:rPr>
          <w:rFonts w:asciiTheme="majorHAnsi" w:eastAsia="Times New Roman" w:hAnsiTheme="majorHAnsi" w:cs="Arial"/>
          <w:b/>
          <w:color w:val="000000"/>
          <w:sz w:val="24"/>
          <w:szCs w:val="24"/>
        </w:rPr>
        <w:t>/godz.</w:t>
      </w:r>
    </w:p>
    <w:p w:rsidR="00D82B72" w:rsidRDefault="00D82B72" w:rsidP="00D82B72">
      <w:pPr>
        <w:pStyle w:val="Akapitzlist"/>
        <w:shd w:val="clear" w:color="auto" w:fill="FFFFFF"/>
        <w:tabs>
          <w:tab w:val="left" w:leader="dot" w:pos="2266"/>
        </w:tabs>
        <w:spacing w:line="276" w:lineRule="auto"/>
        <w:ind w:left="709"/>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4) urządzenie zbierające, agregat (bez paliwa</w:t>
      </w:r>
      <w:r w:rsidR="00C068D0">
        <w:rPr>
          <w:rFonts w:asciiTheme="majorHAnsi" w:eastAsia="Times New Roman" w:hAnsiTheme="majorHAnsi" w:cs="Arial"/>
          <w:b/>
          <w:color w:val="000000"/>
          <w:sz w:val="24"/>
          <w:szCs w:val="24"/>
        </w:rPr>
        <w:t>) wraz z wyposażeniem oraz urządzenie do składowania i konfekcjonowania zebranych zanieczyszczeń               o łącznym ciężarze całkowitym wynoszącym: …………………kg.</w:t>
      </w:r>
    </w:p>
    <w:p w:rsidR="00171A1B" w:rsidRPr="00C068D0" w:rsidRDefault="00E160B9" w:rsidP="00C068D0">
      <w:pPr>
        <w:shd w:val="clear" w:color="auto" w:fill="FFFFFF"/>
        <w:tabs>
          <w:tab w:val="left" w:pos="614"/>
        </w:tabs>
        <w:spacing w:before="259" w:line="276" w:lineRule="auto"/>
        <w:jc w:val="both"/>
        <w:rPr>
          <w:rFonts w:asciiTheme="majorHAnsi" w:hAnsiTheme="majorHAnsi" w:cs="Arial"/>
          <w:b/>
          <w:bCs/>
          <w:color w:val="000000"/>
          <w:spacing w:val="-4"/>
          <w:sz w:val="24"/>
          <w:szCs w:val="24"/>
        </w:rPr>
      </w:pPr>
      <w:r w:rsidRPr="001A171C">
        <w:rPr>
          <w:rFonts w:asciiTheme="majorHAnsi" w:hAnsiTheme="majorHAnsi" w:cs="Arial"/>
          <w:b/>
          <w:bCs/>
          <w:color w:val="000000"/>
          <w:spacing w:val="-4"/>
          <w:sz w:val="24"/>
          <w:szCs w:val="24"/>
        </w:rPr>
        <w:t>II. Pozostałe informacje:</w:t>
      </w:r>
    </w:p>
    <w:p w:rsidR="00E160B9" w:rsidRPr="001A171C" w:rsidRDefault="00E160B9" w:rsidP="00DE678D">
      <w:pPr>
        <w:pStyle w:val="Akapitzlist"/>
        <w:numPr>
          <w:ilvl w:val="0"/>
          <w:numId w:val="24"/>
        </w:numPr>
        <w:shd w:val="clear" w:color="auto" w:fill="FFFFFF"/>
        <w:tabs>
          <w:tab w:val="left" w:pos="614"/>
        </w:tabs>
        <w:spacing w:before="259" w:line="276" w:lineRule="auto"/>
        <w:ind w:hanging="436"/>
        <w:jc w:val="both"/>
        <w:rPr>
          <w:rFonts w:asciiTheme="majorHAnsi" w:hAnsiTheme="majorHAnsi" w:cs="Arial"/>
          <w:b/>
          <w:bCs/>
          <w:color w:val="000000"/>
          <w:spacing w:val="-4"/>
          <w:sz w:val="24"/>
          <w:szCs w:val="24"/>
        </w:rPr>
      </w:pPr>
      <w:r w:rsidRPr="001A171C">
        <w:rPr>
          <w:rFonts w:asciiTheme="majorHAnsi" w:hAnsiTheme="majorHAnsi" w:cs="Arial"/>
          <w:color w:val="000000"/>
          <w:sz w:val="24"/>
          <w:szCs w:val="24"/>
        </w:rPr>
        <w:t>O</w:t>
      </w:r>
      <w:r w:rsidRPr="001A171C">
        <w:rPr>
          <w:rFonts w:asciiTheme="majorHAnsi" w:eastAsia="Times New Roman" w:hAnsiTheme="majorHAnsi" w:cs="Arial"/>
          <w:color w:val="000000"/>
          <w:sz w:val="24"/>
          <w:szCs w:val="24"/>
        </w:rPr>
        <w:t xml:space="preserve">świadczam, że </w:t>
      </w:r>
      <w:r w:rsidRPr="001A171C">
        <w:rPr>
          <w:rFonts w:asciiTheme="majorHAnsi" w:hAnsiTheme="majorHAnsi" w:cs="Arial"/>
          <w:b/>
          <w:bCs/>
          <w:color w:val="000000"/>
          <w:sz w:val="24"/>
          <w:szCs w:val="24"/>
        </w:rPr>
        <w:t xml:space="preserve">przedmiot </w:t>
      </w:r>
      <w:r w:rsidR="00D63B91" w:rsidRPr="001A171C">
        <w:rPr>
          <w:rFonts w:asciiTheme="majorHAnsi" w:hAnsiTheme="majorHAnsi" w:cs="Arial"/>
          <w:b/>
          <w:bCs/>
          <w:color w:val="000000"/>
          <w:sz w:val="24"/>
          <w:szCs w:val="24"/>
        </w:rPr>
        <w:t>zam</w:t>
      </w:r>
      <w:r w:rsidR="00D63B91" w:rsidRPr="001A171C">
        <w:rPr>
          <w:rFonts w:asciiTheme="majorHAnsi" w:eastAsia="Times New Roman" w:hAnsiTheme="majorHAnsi" w:cs="Arial"/>
          <w:b/>
          <w:bCs/>
          <w:color w:val="000000"/>
          <w:sz w:val="24"/>
          <w:szCs w:val="24"/>
        </w:rPr>
        <w:t>ówienia zrealizuję</w:t>
      </w:r>
      <w:r w:rsidR="00B6318E" w:rsidRPr="001A171C">
        <w:rPr>
          <w:rFonts w:asciiTheme="majorHAnsi" w:eastAsia="Times New Roman" w:hAnsiTheme="majorHAnsi" w:cs="Arial"/>
          <w:b/>
          <w:bCs/>
          <w:color w:val="000000"/>
          <w:sz w:val="24"/>
          <w:szCs w:val="24"/>
        </w:rPr>
        <w:t xml:space="preserve"> </w:t>
      </w:r>
      <w:r w:rsidR="00D63B91" w:rsidRPr="001A171C">
        <w:rPr>
          <w:rFonts w:asciiTheme="majorHAnsi" w:eastAsia="Times New Roman" w:hAnsiTheme="majorHAnsi" w:cs="Arial"/>
          <w:b/>
          <w:bCs/>
          <w:color w:val="000000"/>
          <w:sz w:val="24"/>
          <w:szCs w:val="24"/>
        </w:rPr>
        <w:t>sam / część lub całość</w:t>
      </w:r>
      <w:r w:rsidR="00B6318E" w:rsidRPr="001A171C">
        <w:rPr>
          <w:rFonts w:asciiTheme="majorHAnsi" w:eastAsia="Times New Roman" w:hAnsiTheme="majorHAnsi" w:cs="Arial"/>
          <w:b/>
          <w:bCs/>
          <w:color w:val="000000"/>
          <w:sz w:val="24"/>
          <w:szCs w:val="24"/>
        </w:rPr>
        <w:t xml:space="preserve"> </w:t>
      </w:r>
      <w:r w:rsidR="00D63B91" w:rsidRPr="001A171C">
        <w:rPr>
          <w:rFonts w:asciiTheme="majorHAnsi" w:eastAsia="Times New Roman" w:hAnsiTheme="majorHAnsi" w:cs="Arial"/>
          <w:b/>
          <w:bCs/>
          <w:color w:val="000000"/>
          <w:sz w:val="24"/>
          <w:szCs w:val="24"/>
        </w:rPr>
        <w:t xml:space="preserve">zamówienia </w:t>
      </w:r>
      <w:r w:rsidR="00A32B08" w:rsidRPr="001A171C">
        <w:rPr>
          <w:rFonts w:asciiTheme="majorHAnsi" w:eastAsia="Times New Roman" w:hAnsiTheme="majorHAnsi" w:cs="Arial"/>
          <w:b/>
          <w:bCs/>
          <w:color w:val="000000"/>
          <w:sz w:val="24"/>
          <w:szCs w:val="24"/>
        </w:rPr>
        <w:t>zamierzam powierzyć</w:t>
      </w:r>
      <w:r w:rsidRPr="001A171C">
        <w:rPr>
          <w:rFonts w:asciiTheme="majorHAnsi" w:eastAsia="Times New Roman" w:hAnsiTheme="majorHAnsi" w:cs="Arial"/>
          <w:b/>
          <w:bCs/>
          <w:color w:val="000000"/>
          <w:sz w:val="24"/>
          <w:szCs w:val="24"/>
        </w:rPr>
        <w:t xml:space="preserve"> podwykonawcom </w:t>
      </w:r>
      <w:r w:rsidRPr="001A171C">
        <w:rPr>
          <w:rFonts w:asciiTheme="majorHAnsi" w:eastAsia="Times New Roman" w:hAnsiTheme="majorHAnsi" w:cs="Arial"/>
          <w:b/>
          <w:bCs/>
          <w:color w:val="000000"/>
          <w:spacing w:val="-22"/>
          <w:sz w:val="24"/>
          <w:szCs w:val="24"/>
        </w:rPr>
        <w:t>…………..…………………………………………….</w:t>
      </w:r>
      <w:r w:rsidRPr="001A171C">
        <w:rPr>
          <w:rStyle w:val="Odwoanieprzypisudolnego"/>
          <w:rFonts w:asciiTheme="majorHAnsi" w:hAnsiTheme="majorHAnsi" w:cs="Arial"/>
          <w:b/>
          <w:bCs/>
          <w:color w:val="000000"/>
          <w:spacing w:val="-22"/>
          <w:sz w:val="24"/>
          <w:szCs w:val="24"/>
        </w:rPr>
        <w:footnoteReference w:id="6"/>
      </w:r>
    </w:p>
    <w:p w:rsidR="00E160B9" w:rsidRPr="001A171C" w:rsidRDefault="00E160B9" w:rsidP="00DE678D">
      <w:pPr>
        <w:pStyle w:val="Akapitzlist"/>
        <w:numPr>
          <w:ilvl w:val="0"/>
          <w:numId w:val="24"/>
        </w:numPr>
        <w:shd w:val="clear" w:color="auto" w:fill="FFFFFF"/>
        <w:tabs>
          <w:tab w:val="left" w:pos="614"/>
        </w:tabs>
        <w:spacing w:before="259" w:line="276" w:lineRule="auto"/>
        <w:ind w:hanging="436"/>
        <w:jc w:val="both"/>
        <w:rPr>
          <w:rFonts w:asciiTheme="majorHAnsi" w:hAnsiTheme="majorHAnsi" w:cs="Arial"/>
          <w:b/>
          <w:bCs/>
          <w:color w:val="000000"/>
          <w:spacing w:val="-4"/>
          <w:sz w:val="24"/>
          <w:szCs w:val="24"/>
        </w:rPr>
      </w:pPr>
      <w:r w:rsidRPr="001A171C">
        <w:rPr>
          <w:rFonts w:asciiTheme="majorHAnsi" w:hAnsiTheme="majorHAnsi" w:cs="Arial"/>
          <w:b/>
          <w:bCs/>
          <w:color w:val="000000"/>
          <w:sz w:val="24"/>
          <w:szCs w:val="24"/>
        </w:rPr>
        <w:t>Zastrzegam / nie zastrzegam</w:t>
      </w:r>
      <w:r w:rsidRPr="001A171C">
        <w:rPr>
          <w:rStyle w:val="Odwoanieprzypisudolnego"/>
          <w:rFonts w:asciiTheme="majorHAnsi" w:hAnsiTheme="majorHAnsi" w:cs="Arial"/>
          <w:b/>
          <w:bCs/>
          <w:color w:val="000000"/>
          <w:sz w:val="24"/>
          <w:szCs w:val="24"/>
        </w:rPr>
        <w:footnoteReference w:id="7"/>
      </w:r>
      <w:r w:rsidR="00C068D0">
        <w:rPr>
          <w:rFonts w:asciiTheme="majorHAnsi" w:hAnsiTheme="majorHAnsi" w:cs="Arial"/>
          <w:b/>
          <w:bCs/>
          <w:color w:val="000000"/>
          <w:sz w:val="24"/>
          <w:szCs w:val="24"/>
        </w:rPr>
        <w:t xml:space="preserve"> </w:t>
      </w:r>
      <w:r w:rsidRPr="001A171C">
        <w:rPr>
          <w:rFonts w:asciiTheme="majorHAnsi" w:hAnsiTheme="majorHAnsi" w:cs="Arial"/>
          <w:color w:val="000000"/>
          <w:sz w:val="24"/>
          <w:szCs w:val="24"/>
        </w:rPr>
        <w:t>w trybie art. 8 ust. 3 ustawy z dnia 29 stycznia 2004 r. Prawo zam</w:t>
      </w:r>
      <w:r w:rsidRPr="001A171C">
        <w:rPr>
          <w:rFonts w:asciiTheme="majorHAnsi" w:eastAsia="Times New Roman" w:hAnsiTheme="majorHAnsi" w:cs="Arial"/>
          <w:color w:val="000000"/>
          <w:sz w:val="24"/>
          <w:szCs w:val="24"/>
        </w:rPr>
        <w:t xml:space="preserve">ówień publicznych, w odniesieniu do informacji zawartych w ofercie, iż nie mogą być one udostępniane innym uczestnikom postępowania. </w:t>
      </w:r>
      <w:r w:rsidRPr="001A171C">
        <w:rPr>
          <w:rFonts w:asciiTheme="majorHAnsi" w:eastAsia="Times New Roman" w:hAnsiTheme="majorHAnsi" w:cs="Arial"/>
          <w:b/>
          <w:bCs/>
          <w:color w:val="000000"/>
          <w:sz w:val="24"/>
          <w:szCs w:val="24"/>
        </w:rPr>
        <w:t xml:space="preserve">Zastrzeżeniu podlegają następujące informacje, stanowiące tajemnicę przedsiębiorstwa </w:t>
      </w:r>
      <w:r w:rsidR="00C068D0">
        <w:rPr>
          <w:rFonts w:asciiTheme="majorHAnsi" w:eastAsia="Times New Roman" w:hAnsiTheme="majorHAnsi" w:cs="Arial"/>
          <w:b/>
          <w:bCs/>
          <w:color w:val="000000"/>
          <w:sz w:val="24"/>
          <w:szCs w:val="24"/>
        </w:rPr>
        <w:t xml:space="preserve">             </w:t>
      </w:r>
      <w:r w:rsidRPr="001A171C">
        <w:rPr>
          <w:rFonts w:asciiTheme="majorHAnsi" w:eastAsia="Times New Roman" w:hAnsiTheme="majorHAnsi" w:cs="Arial"/>
          <w:b/>
          <w:bCs/>
          <w:color w:val="000000"/>
          <w:sz w:val="24"/>
          <w:szCs w:val="24"/>
        </w:rPr>
        <w:t>w rozumieniu przepisów o</w:t>
      </w:r>
      <w:r w:rsidR="00616BA0" w:rsidRPr="001A171C">
        <w:rPr>
          <w:rFonts w:asciiTheme="majorHAnsi" w:eastAsia="Times New Roman" w:hAnsiTheme="majorHAnsi" w:cs="Arial"/>
          <w:b/>
          <w:bCs/>
          <w:color w:val="000000"/>
          <w:sz w:val="24"/>
          <w:szCs w:val="24"/>
        </w:rPr>
        <w:t> </w:t>
      </w:r>
      <w:r w:rsidR="00C068D0">
        <w:rPr>
          <w:rFonts w:asciiTheme="majorHAnsi" w:eastAsia="Times New Roman" w:hAnsiTheme="majorHAnsi" w:cs="Arial"/>
          <w:b/>
          <w:bCs/>
          <w:color w:val="000000"/>
          <w:sz w:val="24"/>
          <w:szCs w:val="24"/>
        </w:rPr>
        <w:t xml:space="preserve">zwalczaniu nieuczciwej </w:t>
      </w:r>
      <w:r w:rsidRPr="001A171C">
        <w:rPr>
          <w:rFonts w:asciiTheme="majorHAnsi" w:eastAsia="Times New Roman" w:hAnsiTheme="majorHAnsi" w:cs="Arial"/>
          <w:b/>
          <w:bCs/>
          <w:color w:val="000000"/>
          <w:sz w:val="24"/>
          <w:szCs w:val="24"/>
        </w:rPr>
        <w:t>konkurencji:</w:t>
      </w:r>
      <w:r w:rsidR="00C068D0">
        <w:rPr>
          <w:rFonts w:asciiTheme="majorHAnsi" w:eastAsia="Times New Roman" w:hAnsiTheme="majorHAnsi" w:cs="Arial"/>
          <w:b/>
          <w:bCs/>
          <w:color w:val="000000"/>
          <w:sz w:val="24"/>
          <w:szCs w:val="24"/>
        </w:rPr>
        <w:t xml:space="preserve"> ……………………………………</w:t>
      </w:r>
      <w:r w:rsidRPr="001A171C">
        <w:rPr>
          <w:rFonts w:asciiTheme="majorHAnsi" w:eastAsia="Times New Roman" w:hAnsiTheme="majorHAnsi" w:cs="Arial"/>
          <w:b/>
          <w:bCs/>
          <w:color w:val="000000"/>
          <w:sz w:val="24"/>
          <w:szCs w:val="24"/>
        </w:rPr>
        <w:t>................</w:t>
      </w:r>
      <w:r w:rsidR="00C068D0">
        <w:rPr>
          <w:rFonts w:asciiTheme="majorHAnsi" w:eastAsia="Times New Roman" w:hAnsiTheme="majorHAnsi" w:cs="Arial"/>
          <w:b/>
          <w:bCs/>
          <w:color w:val="000000"/>
          <w:sz w:val="24"/>
          <w:szCs w:val="24"/>
        </w:rPr>
        <w:t>.................</w:t>
      </w:r>
      <w:r w:rsidRPr="001A171C">
        <w:rPr>
          <w:rFonts w:asciiTheme="majorHAnsi" w:eastAsia="Times New Roman" w:hAnsiTheme="majorHAnsi" w:cs="Arial"/>
          <w:b/>
          <w:bCs/>
          <w:color w:val="000000"/>
          <w:sz w:val="24"/>
          <w:szCs w:val="24"/>
        </w:rPr>
        <w:t>. Jednocześnie, zgodnie z art 8 ust 3 Pzp dołączając wyjaśnienia/</w:t>
      </w:r>
      <w:r w:rsidR="00D63B91" w:rsidRPr="001A171C">
        <w:rPr>
          <w:rFonts w:asciiTheme="majorHAnsi" w:eastAsia="Times New Roman" w:hAnsiTheme="majorHAnsi" w:cs="Arial"/>
          <w:b/>
          <w:bCs/>
          <w:color w:val="000000"/>
          <w:sz w:val="24"/>
          <w:szCs w:val="24"/>
        </w:rPr>
        <w:t>dokumenty</w:t>
      </w:r>
      <w:r w:rsidR="00DA7A24">
        <w:rPr>
          <w:rFonts w:asciiTheme="majorHAnsi" w:eastAsia="Times New Roman" w:hAnsiTheme="majorHAnsi" w:cs="Arial"/>
          <w:b/>
          <w:bCs/>
          <w:color w:val="000000"/>
          <w:sz w:val="24"/>
          <w:szCs w:val="24"/>
        </w:rPr>
        <w:t xml:space="preserve"> </w:t>
      </w:r>
      <w:r w:rsidR="00D63B91" w:rsidRPr="001A171C">
        <w:rPr>
          <w:rFonts w:asciiTheme="majorHAnsi" w:eastAsia="Times New Roman" w:hAnsiTheme="majorHAnsi" w:cs="Arial"/>
          <w:b/>
          <w:bCs/>
          <w:color w:val="000000"/>
          <w:sz w:val="24"/>
          <w:szCs w:val="24"/>
        </w:rPr>
        <w:t>wykazuję, iż</w:t>
      </w:r>
      <w:r w:rsidR="00DA7A24">
        <w:rPr>
          <w:rFonts w:asciiTheme="majorHAnsi" w:eastAsia="Times New Roman" w:hAnsiTheme="majorHAnsi" w:cs="Arial"/>
          <w:b/>
          <w:bCs/>
          <w:color w:val="000000"/>
          <w:sz w:val="24"/>
          <w:szCs w:val="24"/>
        </w:rPr>
        <w:t xml:space="preserve"> </w:t>
      </w:r>
      <w:r w:rsidRPr="001A171C">
        <w:rPr>
          <w:rFonts w:asciiTheme="majorHAnsi" w:eastAsia="Times New Roman" w:hAnsiTheme="majorHAnsi" w:cs="Arial"/>
          <w:b/>
          <w:bCs/>
          <w:color w:val="000000"/>
          <w:sz w:val="24"/>
          <w:szCs w:val="24"/>
        </w:rPr>
        <w:t xml:space="preserve">zastrzeżone informacje stanowią tajemnicę przedsiębiorstwa.    </w:t>
      </w:r>
    </w:p>
    <w:p w:rsidR="000A252D" w:rsidRPr="00525986" w:rsidRDefault="000A252D" w:rsidP="00DE678D">
      <w:pPr>
        <w:pStyle w:val="Akapitzlist"/>
        <w:numPr>
          <w:ilvl w:val="0"/>
          <w:numId w:val="24"/>
        </w:numPr>
        <w:spacing w:line="276" w:lineRule="auto"/>
        <w:ind w:hanging="436"/>
        <w:jc w:val="both"/>
        <w:rPr>
          <w:rFonts w:asciiTheme="majorHAnsi" w:hAnsiTheme="majorHAnsi" w:cs="Arial"/>
          <w:sz w:val="24"/>
          <w:szCs w:val="24"/>
        </w:rPr>
      </w:pPr>
      <w:r w:rsidRPr="00525986">
        <w:rPr>
          <w:rFonts w:asciiTheme="majorHAnsi" w:hAnsiTheme="majorHAnsi" w:cs="Arial"/>
          <w:sz w:val="24"/>
          <w:szCs w:val="24"/>
        </w:rPr>
        <w:t>Oświadczam</w:t>
      </w:r>
      <w:r>
        <w:rPr>
          <w:rFonts w:asciiTheme="majorHAnsi" w:hAnsiTheme="majorHAnsi" w:cs="Arial"/>
          <w:sz w:val="24"/>
          <w:szCs w:val="24"/>
        </w:rPr>
        <w:t>,</w:t>
      </w:r>
      <w:r w:rsidRPr="00525986">
        <w:rPr>
          <w:rFonts w:asciiTheme="majorHAnsi" w:hAnsiTheme="majorHAnsi" w:cs="Arial"/>
          <w:sz w:val="24"/>
          <w:szCs w:val="24"/>
        </w:rPr>
        <w:t xml:space="preserve"> że zapoz</w:t>
      </w:r>
      <w:r>
        <w:rPr>
          <w:rFonts w:asciiTheme="majorHAnsi" w:hAnsiTheme="majorHAnsi" w:cs="Arial"/>
          <w:sz w:val="24"/>
          <w:szCs w:val="24"/>
        </w:rPr>
        <w:t>nałem się z klauzulą informacyjną</w:t>
      </w:r>
      <w:r w:rsidRPr="00525986">
        <w:rPr>
          <w:rFonts w:asciiTheme="majorHAnsi" w:hAnsiTheme="majorHAnsi" w:cs="Arial"/>
          <w:sz w:val="24"/>
          <w:szCs w:val="24"/>
        </w:rPr>
        <w:t xml:space="preserve"> wskazaną w </w:t>
      </w:r>
      <w:r>
        <w:rPr>
          <w:rFonts w:asciiTheme="majorHAnsi" w:hAnsiTheme="majorHAnsi" w:cs="Arial"/>
          <w:sz w:val="24"/>
          <w:szCs w:val="24"/>
        </w:rPr>
        <w:t>pkt</w:t>
      </w:r>
      <w:r w:rsidRPr="00525986">
        <w:rPr>
          <w:rFonts w:asciiTheme="majorHAnsi" w:hAnsiTheme="majorHAnsi" w:cs="Arial"/>
          <w:sz w:val="24"/>
          <w:szCs w:val="24"/>
        </w:rPr>
        <w:t xml:space="preserve"> </w:t>
      </w:r>
      <w:r w:rsidR="00EF2E73">
        <w:rPr>
          <w:rFonts w:asciiTheme="majorHAnsi" w:hAnsiTheme="majorHAnsi" w:cs="Arial"/>
          <w:sz w:val="24"/>
          <w:szCs w:val="24"/>
        </w:rPr>
        <w:t>III</w:t>
      </w:r>
      <w:r>
        <w:rPr>
          <w:rFonts w:asciiTheme="majorHAnsi" w:hAnsiTheme="majorHAnsi" w:cs="Arial"/>
          <w:sz w:val="24"/>
          <w:szCs w:val="24"/>
        </w:rPr>
        <w:t>.8</w:t>
      </w:r>
      <w:r w:rsidRPr="00525986">
        <w:rPr>
          <w:rFonts w:asciiTheme="majorHAnsi" w:hAnsiTheme="majorHAnsi" w:cs="Arial"/>
          <w:sz w:val="24"/>
          <w:szCs w:val="24"/>
        </w:rPr>
        <w:t xml:space="preserve"> SIWZ.</w:t>
      </w:r>
    </w:p>
    <w:p w:rsidR="000A252D" w:rsidRPr="009B3CA2" w:rsidRDefault="000A252D" w:rsidP="00DE678D">
      <w:pPr>
        <w:pStyle w:val="Akapitzlist"/>
        <w:numPr>
          <w:ilvl w:val="0"/>
          <w:numId w:val="24"/>
        </w:numPr>
        <w:spacing w:line="276" w:lineRule="auto"/>
        <w:ind w:hanging="436"/>
        <w:jc w:val="both"/>
        <w:rPr>
          <w:rFonts w:asciiTheme="majorHAnsi" w:hAnsiTheme="majorHAnsi" w:cs="Arial"/>
          <w:sz w:val="24"/>
          <w:szCs w:val="24"/>
        </w:rPr>
      </w:pPr>
      <w:r w:rsidRPr="009B3CA2">
        <w:rPr>
          <w:rFonts w:asciiTheme="majorHAnsi" w:hAnsiTheme="majorHAnsi" w:cs="Arial"/>
          <w:sz w:val="24"/>
          <w:szCs w:val="24"/>
        </w:rPr>
        <w:lastRenderedPageBreak/>
        <w:t>Oświadczam, że</w:t>
      </w:r>
      <w:r w:rsidRPr="009B3CA2">
        <w:rPr>
          <w:rStyle w:val="Pogrubienie"/>
          <w:rFonts w:asciiTheme="majorHAnsi" w:hAnsiTheme="majorHAnsi"/>
          <w:sz w:val="24"/>
          <w:szCs w:val="24"/>
        </w:rPr>
        <w:t xml:space="preserve"> wypełniłem obowiązki informacyjne przewidziane w art. 13 lub</w:t>
      </w:r>
      <w:r>
        <w:rPr>
          <w:rStyle w:val="Pogrubienie"/>
          <w:rFonts w:asciiTheme="majorHAnsi" w:hAnsiTheme="majorHAnsi"/>
          <w:sz w:val="24"/>
          <w:szCs w:val="24"/>
        </w:rPr>
        <w:t> </w:t>
      </w:r>
      <w:r w:rsidRPr="009B3CA2">
        <w:rPr>
          <w:rStyle w:val="Pogrubienie"/>
          <w:rFonts w:asciiTheme="majorHAnsi" w:hAnsiTheme="majorHAnsi"/>
          <w:sz w:val="24"/>
          <w:szCs w:val="24"/>
        </w:rPr>
        <w:t xml:space="preserve">art. 14 RODO </w:t>
      </w:r>
      <w:r w:rsidRPr="009B3CA2">
        <w:rPr>
          <w:rFonts w:asciiTheme="majorHAnsi" w:hAnsiTheme="majorHAnsi"/>
          <w:sz w:val="24"/>
          <w:szCs w:val="24"/>
        </w:rPr>
        <w:t>wobec osób fizycznych, od których dane osobowe bezpośrednio lub</w:t>
      </w:r>
      <w:r>
        <w:rPr>
          <w:rFonts w:asciiTheme="majorHAnsi" w:hAnsiTheme="majorHAnsi"/>
          <w:sz w:val="24"/>
          <w:szCs w:val="24"/>
        </w:rPr>
        <w:t> </w:t>
      </w:r>
      <w:r w:rsidRPr="009B3CA2">
        <w:rPr>
          <w:rFonts w:asciiTheme="majorHAnsi" w:hAnsiTheme="majorHAnsi"/>
          <w:sz w:val="24"/>
          <w:szCs w:val="24"/>
        </w:rPr>
        <w:t>pośrednio pozyskałem w celu ubiegania się o udzielenie zamówienia publicznego w</w:t>
      </w:r>
      <w:r>
        <w:rPr>
          <w:rFonts w:asciiTheme="majorHAnsi" w:hAnsiTheme="majorHAnsi"/>
          <w:sz w:val="24"/>
          <w:szCs w:val="24"/>
        </w:rPr>
        <w:t> </w:t>
      </w:r>
      <w:r w:rsidRPr="009B3CA2">
        <w:rPr>
          <w:rFonts w:asciiTheme="majorHAnsi" w:hAnsiTheme="majorHAnsi"/>
          <w:sz w:val="24"/>
          <w:szCs w:val="24"/>
        </w:rPr>
        <w:t>niniejszym postępowaniu</w:t>
      </w:r>
      <w:r>
        <w:rPr>
          <w:rFonts w:asciiTheme="majorHAnsi" w:hAnsiTheme="majorHAnsi"/>
          <w:sz w:val="24"/>
          <w:szCs w:val="24"/>
        </w:rPr>
        <w:t>.</w:t>
      </w:r>
      <w:r w:rsidR="007B2E20">
        <w:rPr>
          <w:rStyle w:val="Odwoanieprzypisudolnego"/>
          <w:rFonts w:asciiTheme="majorHAnsi" w:hAnsiTheme="majorHAnsi"/>
          <w:sz w:val="24"/>
          <w:szCs w:val="24"/>
        </w:rPr>
        <w:footnoteReference w:id="8"/>
      </w:r>
    </w:p>
    <w:p w:rsidR="00E14C1F" w:rsidRPr="001A171C" w:rsidRDefault="00E14C1F" w:rsidP="00DE678D">
      <w:pPr>
        <w:pStyle w:val="Akapitzlist"/>
        <w:numPr>
          <w:ilvl w:val="0"/>
          <w:numId w:val="24"/>
        </w:numPr>
        <w:spacing w:line="276" w:lineRule="auto"/>
        <w:ind w:hanging="436"/>
        <w:jc w:val="both"/>
        <w:rPr>
          <w:rFonts w:asciiTheme="majorHAnsi" w:hAnsiTheme="majorHAnsi" w:cs="Arial"/>
          <w:sz w:val="24"/>
          <w:szCs w:val="24"/>
        </w:rPr>
      </w:pPr>
      <w:r w:rsidRPr="001A171C">
        <w:rPr>
          <w:rFonts w:asciiTheme="majorHAnsi" w:hAnsiTheme="majorHAnsi" w:cs="Arial"/>
          <w:sz w:val="24"/>
          <w:szCs w:val="24"/>
        </w:rPr>
        <w:t xml:space="preserve">Oświadczam, że będąc przedsiębiorcą </w:t>
      </w:r>
      <w:r w:rsidRPr="001A171C">
        <w:rPr>
          <w:rFonts w:asciiTheme="majorHAnsi" w:hAnsiTheme="majorHAnsi" w:cs="Arial"/>
          <w:b/>
          <w:sz w:val="24"/>
          <w:szCs w:val="24"/>
        </w:rPr>
        <w:t>należę</w:t>
      </w:r>
      <w:r w:rsidR="003B420F" w:rsidRPr="001A171C">
        <w:rPr>
          <w:rFonts w:asciiTheme="majorHAnsi" w:hAnsiTheme="majorHAnsi" w:cs="Arial"/>
          <w:b/>
          <w:sz w:val="24"/>
          <w:szCs w:val="24"/>
        </w:rPr>
        <w:t>/ nie należę</w:t>
      </w:r>
      <w:r w:rsidRPr="001A171C">
        <w:rPr>
          <w:rFonts w:asciiTheme="majorHAnsi" w:hAnsiTheme="majorHAnsi" w:cs="Arial"/>
          <w:sz w:val="24"/>
          <w:szCs w:val="24"/>
        </w:rPr>
        <w:t xml:space="preserve"> </w:t>
      </w:r>
      <w:r w:rsidR="001E3078" w:rsidRPr="001A171C">
        <w:rPr>
          <w:rFonts w:asciiTheme="majorHAnsi" w:hAnsiTheme="majorHAnsi" w:cs="Arial"/>
          <w:sz w:val="24"/>
          <w:szCs w:val="24"/>
        </w:rPr>
        <w:t>do kategorii</w:t>
      </w:r>
      <w:r w:rsidRPr="001A171C">
        <w:rPr>
          <w:rFonts w:asciiTheme="majorHAnsi" w:hAnsiTheme="majorHAnsi" w:cs="Arial"/>
          <w:sz w:val="24"/>
          <w:szCs w:val="24"/>
        </w:rPr>
        <w:t xml:space="preserve"> </w:t>
      </w:r>
      <w:r w:rsidR="001E3078" w:rsidRPr="001A171C">
        <w:rPr>
          <w:rFonts w:asciiTheme="majorHAnsi" w:hAnsiTheme="majorHAnsi" w:cs="Arial"/>
          <w:sz w:val="24"/>
          <w:szCs w:val="24"/>
        </w:rPr>
        <w:t>mikroprzedsiębiorstw oraz małych i średnich przedsiębiorstw</w:t>
      </w:r>
      <w:r w:rsidRPr="001A171C">
        <w:rPr>
          <w:rStyle w:val="Odwoanieprzypisudolnego"/>
          <w:rFonts w:asciiTheme="majorHAnsi" w:hAnsiTheme="majorHAnsi" w:cs="Arial"/>
          <w:sz w:val="24"/>
          <w:szCs w:val="24"/>
        </w:rPr>
        <w:footnoteReference w:id="9"/>
      </w:r>
      <w:r w:rsidR="001E3078" w:rsidRPr="001A171C">
        <w:rPr>
          <w:rFonts w:asciiTheme="majorHAnsi" w:hAnsiTheme="majorHAnsi" w:cs="Arial"/>
          <w:sz w:val="24"/>
          <w:szCs w:val="24"/>
        </w:rPr>
        <w:t xml:space="preserve"> (MŚP)</w:t>
      </w:r>
      <w:r w:rsidRPr="001A171C">
        <w:rPr>
          <w:rFonts w:asciiTheme="majorHAnsi" w:hAnsiTheme="majorHAnsi" w:cs="Arial"/>
          <w:sz w:val="24"/>
          <w:szCs w:val="24"/>
        </w:rPr>
        <w:t>, w rozumieniu definicji wskazanych w</w:t>
      </w:r>
      <w:r w:rsidR="001F2FD4" w:rsidRPr="001A171C">
        <w:rPr>
          <w:rFonts w:asciiTheme="majorHAnsi" w:hAnsiTheme="majorHAnsi" w:cs="Arial"/>
          <w:sz w:val="24"/>
          <w:szCs w:val="24"/>
        </w:rPr>
        <w:t> </w:t>
      </w:r>
      <w:r w:rsidRPr="001A171C">
        <w:rPr>
          <w:rFonts w:asciiTheme="majorHAnsi" w:hAnsiTheme="majorHAnsi" w:cs="Arial"/>
          <w:sz w:val="24"/>
          <w:szCs w:val="24"/>
        </w:rPr>
        <w:t>Zaleceniach Komisji 2003/361/WE z dnia 6 maja 2006r dotyczącego definicji małych i</w:t>
      </w:r>
      <w:r w:rsidR="001F2FD4" w:rsidRPr="001A171C">
        <w:rPr>
          <w:rFonts w:asciiTheme="majorHAnsi" w:hAnsiTheme="majorHAnsi" w:cs="Arial"/>
          <w:sz w:val="24"/>
          <w:szCs w:val="24"/>
        </w:rPr>
        <w:t> </w:t>
      </w:r>
      <w:r w:rsidRPr="001A171C">
        <w:rPr>
          <w:rFonts w:asciiTheme="majorHAnsi" w:hAnsiTheme="majorHAnsi" w:cs="Arial"/>
          <w:sz w:val="24"/>
          <w:szCs w:val="24"/>
        </w:rPr>
        <w:t>średnich przedsiębiorstw Dz.U. L 124 z 20.</w:t>
      </w:r>
      <w:r w:rsidR="00EF2E73">
        <w:rPr>
          <w:rFonts w:asciiTheme="majorHAnsi" w:hAnsiTheme="majorHAnsi" w:cs="Arial"/>
          <w:sz w:val="24"/>
          <w:szCs w:val="24"/>
        </w:rPr>
        <w:t>0</w:t>
      </w:r>
      <w:r w:rsidRPr="001A171C">
        <w:rPr>
          <w:rFonts w:asciiTheme="majorHAnsi" w:hAnsiTheme="majorHAnsi" w:cs="Arial"/>
          <w:sz w:val="24"/>
          <w:szCs w:val="24"/>
        </w:rPr>
        <w:t>5.2003</w:t>
      </w:r>
      <w:r w:rsidR="00EF2E73">
        <w:rPr>
          <w:rFonts w:asciiTheme="majorHAnsi" w:hAnsiTheme="majorHAnsi" w:cs="Arial"/>
          <w:sz w:val="24"/>
          <w:szCs w:val="24"/>
        </w:rPr>
        <w:t xml:space="preserve"> r.</w:t>
      </w:r>
      <w:r w:rsidRPr="001A171C">
        <w:rPr>
          <w:rFonts w:asciiTheme="majorHAnsi" w:hAnsiTheme="majorHAnsi" w:cs="Arial"/>
          <w:sz w:val="24"/>
          <w:szCs w:val="24"/>
        </w:rPr>
        <w:t xml:space="preserve"> </w:t>
      </w:r>
      <w:r w:rsidR="00EF2E73">
        <w:rPr>
          <w:rFonts w:asciiTheme="majorHAnsi" w:hAnsiTheme="majorHAnsi" w:cs="Arial"/>
          <w:sz w:val="24"/>
          <w:szCs w:val="24"/>
        </w:rPr>
        <w:t xml:space="preserve">       </w:t>
      </w:r>
      <w:r w:rsidRPr="001A171C">
        <w:rPr>
          <w:rFonts w:asciiTheme="majorHAnsi" w:hAnsiTheme="majorHAnsi" w:cs="Arial"/>
          <w:sz w:val="24"/>
          <w:szCs w:val="24"/>
        </w:rPr>
        <w:t>str. 36.</w:t>
      </w:r>
      <w:r w:rsidR="00B44505" w:rsidRPr="001A171C">
        <w:rPr>
          <w:rStyle w:val="Odwoanieprzypisudolnego"/>
          <w:rFonts w:asciiTheme="majorHAnsi" w:hAnsiTheme="majorHAnsi" w:cs="Arial"/>
          <w:sz w:val="24"/>
          <w:szCs w:val="24"/>
        </w:rPr>
        <w:footnoteReference w:id="10"/>
      </w:r>
    </w:p>
    <w:p w:rsidR="00E160B9" w:rsidRPr="001A171C" w:rsidRDefault="00E160B9" w:rsidP="00DE678D">
      <w:pPr>
        <w:pStyle w:val="Akapitzlist"/>
        <w:numPr>
          <w:ilvl w:val="0"/>
          <w:numId w:val="24"/>
        </w:numPr>
        <w:shd w:val="clear" w:color="auto" w:fill="FFFFFF"/>
        <w:tabs>
          <w:tab w:val="left" w:pos="614"/>
        </w:tabs>
        <w:spacing w:before="259" w:line="276" w:lineRule="auto"/>
        <w:ind w:hanging="436"/>
        <w:jc w:val="both"/>
        <w:rPr>
          <w:rFonts w:asciiTheme="majorHAnsi" w:hAnsiTheme="majorHAnsi" w:cs="Arial"/>
          <w:b/>
          <w:bCs/>
          <w:color w:val="000000"/>
          <w:spacing w:val="-4"/>
          <w:sz w:val="24"/>
          <w:szCs w:val="24"/>
        </w:rPr>
      </w:pPr>
      <w:r w:rsidRPr="001A171C">
        <w:rPr>
          <w:rFonts w:asciiTheme="majorHAnsi" w:hAnsiTheme="majorHAnsi" w:cs="Arial"/>
          <w:color w:val="000000"/>
          <w:sz w:val="24"/>
          <w:szCs w:val="24"/>
        </w:rPr>
        <w:t>Oferta zosta</w:t>
      </w:r>
      <w:r w:rsidRPr="001A171C">
        <w:rPr>
          <w:rFonts w:asciiTheme="majorHAnsi" w:eastAsia="Times New Roman" w:hAnsiTheme="majorHAnsi" w:cs="Arial"/>
          <w:color w:val="000000"/>
          <w:sz w:val="24"/>
          <w:szCs w:val="24"/>
        </w:rPr>
        <w:t xml:space="preserve">ła złożona </w:t>
      </w:r>
      <w:r w:rsidR="00EF2E73">
        <w:rPr>
          <w:rFonts w:asciiTheme="majorHAnsi" w:eastAsia="Times New Roman" w:hAnsiTheme="majorHAnsi" w:cs="Arial"/>
          <w:color w:val="000000"/>
          <w:sz w:val="24"/>
          <w:szCs w:val="24"/>
        </w:rPr>
        <w:t>na</w:t>
      </w:r>
      <w:r w:rsidR="00D63B91" w:rsidRPr="001A171C">
        <w:rPr>
          <w:rFonts w:asciiTheme="majorHAnsi" w:eastAsia="Times New Roman" w:hAnsiTheme="majorHAnsi" w:cs="Arial"/>
          <w:color w:val="000000"/>
          <w:sz w:val="24"/>
          <w:szCs w:val="24"/>
        </w:rPr>
        <w:t xml:space="preserve">......................... </w:t>
      </w:r>
      <w:r w:rsidRPr="001A171C">
        <w:rPr>
          <w:rFonts w:asciiTheme="majorHAnsi" w:eastAsia="Times New Roman" w:hAnsiTheme="majorHAnsi" w:cs="Arial"/>
          <w:color w:val="000000"/>
          <w:sz w:val="24"/>
          <w:szCs w:val="24"/>
        </w:rPr>
        <w:t>ponumerowanych stronach.</w:t>
      </w:r>
    </w:p>
    <w:p w:rsidR="00E160B9" w:rsidRPr="001A171C" w:rsidRDefault="00E160B9" w:rsidP="00DE678D">
      <w:pPr>
        <w:pStyle w:val="Akapitzlist"/>
        <w:numPr>
          <w:ilvl w:val="0"/>
          <w:numId w:val="24"/>
        </w:numPr>
        <w:shd w:val="clear" w:color="auto" w:fill="FFFFFF"/>
        <w:tabs>
          <w:tab w:val="left" w:pos="614"/>
        </w:tabs>
        <w:spacing w:before="259" w:line="276" w:lineRule="auto"/>
        <w:ind w:hanging="436"/>
        <w:jc w:val="both"/>
        <w:rPr>
          <w:rFonts w:asciiTheme="majorHAnsi" w:hAnsiTheme="majorHAnsi" w:cs="Arial"/>
          <w:b/>
          <w:bCs/>
          <w:color w:val="000000"/>
          <w:spacing w:val="-4"/>
          <w:sz w:val="24"/>
          <w:szCs w:val="24"/>
        </w:rPr>
      </w:pPr>
      <w:r w:rsidRPr="001A171C">
        <w:rPr>
          <w:rFonts w:asciiTheme="majorHAnsi" w:hAnsiTheme="majorHAnsi" w:cs="Arial"/>
          <w:color w:val="000000"/>
          <w:sz w:val="24"/>
          <w:szCs w:val="24"/>
        </w:rPr>
        <w:t>Integraln</w:t>
      </w:r>
      <w:r w:rsidRPr="001A171C">
        <w:rPr>
          <w:rFonts w:asciiTheme="majorHAnsi" w:eastAsia="Times New Roman" w:hAnsiTheme="majorHAnsi" w:cs="Arial"/>
          <w:color w:val="000000"/>
          <w:sz w:val="24"/>
          <w:szCs w:val="24"/>
        </w:rPr>
        <w:t>ą część oferty stanowią następujące oświadczenia i dokumenty:</w:t>
      </w:r>
    </w:p>
    <w:p w:rsidR="00A32B08" w:rsidRPr="001A171C" w:rsidRDefault="00A32B08" w:rsidP="00A32B08">
      <w:pPr>
        <w:pStyle w:val="Akapitzlist"/>
        <w:shd w:val="clear" w:color="auto" w:fill="FFFFFF"/>
        <w:tabs>
          <w:tab w:val="left" w:pos="614"/>
        </w:tabs>
        <w:spacing w:before="259" w:line="276" w:lineRule="auto"/>
        <w:jc w:val="both"/>
        <w:rPr>
          <w:rFonts w:asciiTheme="majorHAnsi" w:eastAsia="Times New Roman" w:hAnsiTheme="majorHAnsi" w:cs="Arial"/>
          <w:color w:val="000000"/>
          <w:sz w:val="24"/>
          <w:szCs w:val="24"/>
        </w:rPr>
      </w:pPr>
    </w:p>
    <w:p w:rsidR="00A32B08" w:rsidRPr="001A171C" w:rsidRDefault="00A32B08" w:rsidP="00A32B08">
      <w:pPr>
        <w:pStyle w:val="Akapitzlist"/>
        <w:shd w:val="clear" w:color="auto" w:fill="FFFFFF"/>
        <w:tabs>
          <w:tab w:val="left" w:pos="614"/>
        </w:tabs>
        <w:spacing w:before="259" w:line="276" w:lineRule="auto"/>
        <w:jc w:val="both"/>
        <w:rPr>
          <w:rFonts w:asciiTheme="majorHAnsi" w:eastAsia="Times New Roman" w:hAnsiTheme="majorHAnsi" w:cs="Arial"/>
          <w:color w:val="000000"/>
          <w:sz w:val="24"/>
          <w:szCs w:val="24"/>
        </w:rPr>
      </w:pPr>
      <w:r w:rsidRPr="001A171C">
        <w:rPr>
          <w:rFonts w:asciiTheme="majorHAnsi" w:eastAsia="Times New Roman" w:hAnsiTheme="majorHAnsi" w:cs="Arial"/>
          <w:color w:val="000000"/>
          <w:sz w:val="24"/>
          <w:szCs w:val="24"/>
        </w:rPr>
        <w:t>……………………………………………………….</w:t>
      </w:r>
    </w:p>
    <w:p w:rsidR="00A32B08" w:rsidRPr="001A171C" w:rsidRDefault="00A32B08" w:rsidP="00A32B08">
      <w:pPr>
        <w:pStyle w:val="Akapitzlist"/>
        <w:shd w:val="clear" w:color="auto" w:fill="FFFFFF"/>
        <w:tabs>
          <w:tab w:val="left" w:pos="614"/>
        </w:tabs>
        <w:spacing w:before="259" w:line="276" w:lineRule="auto"/>
        <w:jc w:val="both"/>
        <w:rPr>
          <w:rFonts w:asciiTheme="majorHAnsi" w:eastAsia="Times New Roman" w:hAnsiTheme="majorHAnsi" w:cs="Arial"/>
          <w:color w:val="000000"/>
          <w:sz w:val="24"/>
          <w:szCs w:val="24"/>
        </w:rPr>
      </w:pPr>
    </w:p>
    <w:p w:rsidR="00A32B08" w:rsidRPr="001A171C" w:rsidRDefault="00A32B08" w:rsidP="00A32B08">
      <w:pPr>
        <w:pStyle w:val="Akapitzlist"/>
        <w:shd w:val="clear" w:color="auto" w:fill="FFFFFF"/>
        <w:tabs>
          <w:tab w:val="left" w:pos="614"/>
        </w:tabs>
        <w:spacing w:before="259" w:line="276" w:lineRule="auto"/>
        <w:jc w:val="both"/>
        <w:rPr>
          <w:rFonts w:asciiTheme="majorHAnsi" w:eastAsia="Times New Roman" w:hAnsiTheme="majorHAnsi" w:cs="Arial"/>
          <w:color w:val="000000"/>
          <w:sz w:val="24"/>
          <w:szCs w:val="24"/>
        </w:rPr>
      </w:pPr>
      <w:r w:rsidRPr="001A171C">
        <w:rPr>
          <w:rFonts w:asciiTheme="majorHAnsi" w:eastAsia="Times New Roman" w:hAnsiTheme="majorHAnsi" w:cs="Arial"/>
          <w:color w:val="000000"/>
          <w:sz w:val="24"/>
          <w:szCs w:val="24"/>
        </w:rPr>
        <w:t>……………………………………………………….</w:t>
      </w:r>
    </w:p>
    <w:p w:rsidR="00A32B08" w:rsidRPr="001A171C" w:rsidRDefault="00A32B08" w:rsidP="00A32B08">
      <w:pPr>
        <w:pStyle w:val="Akapitzlist"/>
        <w:shd w:val="clear" w:color="auto" w:fill="FFFFFF"/>
        <w:tabs>
          <w:tab w:val="left" w:pos="614"/>
        </w:tabs>
        <w:spacing w:before="259" w:line="276" w:lineRule="auto"/>
        <w:jc w:val="both"/>
        <w:rPr>
          <w:rFonts w:asciiTheme="majorHAnsi" w:eastAsia="Times New Roman" w:hAnsiTheme="majorHAnsi" w:cs="Arial"/>
          <w:color w:val="000000"/>
          <w:sz w:val="24"/>
          <w:szCs w:val="24"/>
        </w:rPr>
      </w:pPr>
    </w:p>
    <w:p w:rsidR="00A32B08" w:rsidRPr="001A171C" w:rsidRDefault="00A32B08" w:rsidP="00A32B08">
      <w:pPr>
        <w:pStyle w:val="Akapitzlist"/>
        <w:shd w:val="clear" w:color="auto" w:fill="FFFFFF"/>
        <w:tabs>
          <w:tab w:val="left" w:pos="614"/>
        </w:tabs>
        <w:spacing w:before="259" w:line="276" w:lineRule="auto"/>
        <w:jc w:val="both"/>
        <w:rPr>
          <w:rFonts w:asciiTheme="majorHAnsi" w:eastAsia="Times New Roman" w:hAnsiTheme="majorHAnsi" w:cs="Arial"/>
          <w:color w:val="000000"/>
          <w:sz w:val="24"/>
          <w:szCs w:val="24"/>
        </w:rPr>
      </w:pPr>
      <w:r w:rsidRPr="001A171C">
        <w:rPr>
          <w:rFonts w:asciiTheme="majorHAnsi" w:eastAsia="Times New Roman" w:hAnsiTheme="majorHAnsi" w:cs="Arial"/>
          <w:color w:val="000000"/>
          <w:sz w:val="24"/>
          <w:szCs w:val="24"/>
        </w:rPr>
        <w:t>………………………………………………………..</w:t>
      </w:r>
    </w:p>
    <w:p w:rsidR="00A32B08" w:rsidRPr="001A171C" w:rsidRDefault="00A32B08" w:rsidP="00A32B08">
      <w:pPr>
        <w:pStyle w:val="Akapitzlist"/>
        <w:shd w:val="clear" w:color="auto" w:fill="FFFFFF"/>
        <w:tabs>
          <w:tab w:val="left" w:pos="614"/>
        </w:tabs>
        <w:spacing w:before="259" w:line="276" w:lineRule="auto"/>
        <w:jc w:val="both"/>
        <w:rPr>
          <w:rFonts w:asciiTheme="majorHAnsi" w:hAnsiTheme="majorHAnsi" w:cs="Arial"/>
          <w:b/>
          <w:bCs/>
          <w:color w:val="000000"/>
          <w:spacing w:val="-4"/>
          <w:sz w:val="24"/>
          <w:szCs w:val="24"/>
        </w:rPr>
      </w:pPr>
    </w:p>
    <w:p w:rsidR="00E160B9" w:rsidRPr="001A171C" w:rsidRDefault="00E160B9" w:rsidP="00F73600">
      <w:pPr>
        <w:shd w:val="clear" w:color="auto" w:fill="FFFFFF"/>
        <w:spacing w:after="29" w:line="276" w:lineRule="auto"/>
        <w:ind w:left="4973"/>
        <w:jc w:val="both"/>
        <w:rPr>
          <w:rFonts w:asciiTheme="majorHAnsi" w:hAnsiTheme="majorHAnsi" w:cs="Arial"/>
          <w:sz w:val="24"/>
          <w:szCs w:val="24"/>
        </w:rPr>
      </w:pPr>
    </w:p>
    <w:p w:rsidR="00E160B9" w:rsidRPr="001A171C" w:rsidRDefault="00E160B9" w:rsidP="00F73600">
      <w:pPr>
        <w:pStyle w:val="pkt"/>
        <w:spacing w:before="0" w:after="0" w:line="276" w:lineRule="auto"/>
        <w:rPr>
          <w:rFonts w:asciiTheme="majorHAnsi" w:hAnsiTheme="majorHAnsi" w:cs="Arial"/>
        </w:rPr>
      </w:pPr>
      <w:r w:rsidRPr="001A171C">
        <w:rPr>
          <w:rFonts w:asciiTheme="majorHAnsi" w:hAnsiTheme="majorHAnsi" w:cs="Arial"/>
        </w:rPr>
        <w:t xml:space="preserve">……………………………                               </w:t>
      </w:r>
      <w:r w:rsidR="00EF2E73">
        <w:rPr>
          <w:rFonts w:asciiTheme="majorHAnsi" w:hAnsiTheme="majorHAnsi" w:cs="Arial"/>
        </w:rPr>
        <w:t xml:space="preserve">     </w:t>
      </w:r>
      <w:r w:rsidRPr="001A171C">
        <w:rPr>
          <w:rFonts w:asciiTheme="majorHAnsi" w:hAnsiTheme="majorHAnsi" w:cs="Arial"/>
        </w:rPr>
        <w:t>.................……………</w:t>
      </w:r>
    </w:p>
    <w:p w:rsidR="00E160B9" w:rsidRPr="001A171C" w:rsidRDefault="00171B7E" w:rsidP="00F73600">
      <w:pPr>
        <w:pStyle w:val="pkt"/>
        <w:spacing w:before="0" w:after="0" w:line="276" w:lineRule="auto"/>
        <w:rPr>
          <w:rFonts w:asciiTheme="majorHAnsi" w:hAnsiTheme="majorHAnsi" w:cs="Arial"/>
        </w:rPr>
      </w:pPr>
      <w:r w:rsidRPr="001A171C">
        <w:rPr>
          <w:rFonts w:asciiTheme="majorHAnsi" w:hAnsiTheme="majorHAnsi" w:cs="Arial"/>
        </w:rPr>
        <w:tab/>
        <w:t>Nazwa w</w:t>
      </w:r>
      <w:r w:rsidR="00E160B9" w:rsidRPr="001A171C">
        <w:rPr>
          <w:rFonts w:asciiTheme="majorHAnsi" w:hAnsiTheme="majorHAnsi" w:cs="Arial"/>
        </w:rPr>
        <w:t xml:space="preserve">ykonawcy        </w:t>
      </w:r>
      <w:r w:rsidRPr="001A171C">
        <w:rPr>
          <w:rFonts w:asciiTheme="majorHAnsi" w:hAnsiTheme="majorHAnsi" w:cs="Arial"/>
        </w:rPr>
        <w:t xml:space="preserve">                        podpis w</w:t>
      </w:r>
      <w:r w:rsidR="00E160B9" w:rsidRPr="001A171C">
        <w:rPr>
          <w:rFonts w:asciiTheme="majorHAnsi" w:hAnsiTheme="majorHAnsi" w:cs="Arial"/>
        </w:rPr>
        <w:t>ykonawcy</w:t>
      </w:r>
    </w:p>
    <w:p w:rsidR="005B37A4" w:rsidRPr="001A171C" w:rsidRDefault="00E160B9" w:rsidP="005B37A4">
      <w:pPr>
        <w:spacing w:line="276" w:lineRule="auto"/>
        <w:ind w:firstLine="567"/>
        <w:jc w:val="both"/>
        <w:rPr>
          <w:rFonts w:asciiTheme="majorHAnsi" w:hAnsiTheme="majorHAnsi" w:cs="Arial"/>
          <w:i/>
          <w:iCs/>
          <w:sz w:val="24"/>
          <w:szCs w:val="24"/>
        </w:rPr>
      </w:pPr>
      <w:r w:rsidRPr="001A171C">
        <w:rPr>
          <w:rFonts w:asciiTheme="majorHAnsi" w:hAnsiTheme="majorHAnsi" w:cs="Arial"/>
          <w:i/>
          <w:iCs/>
          <w:sz w:val="24"/>
          <w:szCs w:val="24"/>
        </w:rPr>
        <w:tab/>
        <w:t xml:space="preserve">  (lub pieczątka)  </w:t>
      </w:r>
      <w:r w:rsidR="005657C1" w:rsidRPr="001A171C">
        <w:rPr>
          <w:rFonts w:asciiTheme="majorHAnsi" w:hAnsiTheme="majorHAnsi" w:cs="Arial"/>
          <w:i/>
          <w:iCs/>
          <w:sz w:val="24"/>
          <w:szCs w:val="24"/>
        </w:rPr>
        <w:t xml:space="preserve">                    </w:t>
      </w:r>
      <w:r w:rsidR="005657C1" w:rsidRPr="001A171C">
        <w:rPr>
          <w:rFonts w:asciiTheme="majorHAnsi" w:hAnsiTheme="majorHAnsi" w:cs="Arial"/>
          <w:i/>
          <w:iCs/>
          <w:sz w:val="24"/>
          <w:szCs w:val="24"/>
        </w:rPr>
        <w:tab/>
      </w:r>
      <w:r w:rsidR="005657C1" w:rsidRPr="001A171C">
        <w:rPr>
          <w:rFonts w:asciiTheme="majorHAnsi" w:hAnsiTheme="majorHAnsi" w:cs="Arial"/>
          <w:i/>
          <w:iCs/>
          <w:sz w:val="24"/>
          <w:szCs w:val="24"/>
        </w:rPr>
        <w:tab/>
      </w:r>
      <w:r w:rsidR="00EF2E73">
        <w:rPr>
          <w:rFonts w:asciiTheme="majorHAnsi" w:hAnsiTheme="majorHAnsi" w:cs="Arial"/>
          <w:i/>
          <w:iCs/>
          <w:sz w:val="24"/>
          <w:szCs w:val="24"/>
        </w:rPr>
        <w:t xml:space="preserve">   </w:t>
      </w:r>
      <w:r w:rsidRPr="001A171C">
        <w:rPr>
          <w:rFonts w:asciiTheme="majorHAnsi" w:hAnsiTheme="majorHAnsi" w:cs="Arial"/>
          <w:i/>
          <w:iCs/>
          <w:sz w:val="24"/>
          <w:szCs w:val="24"/>
        </w:rPr>
        <w:t xml:space="preserve">(osoby upoważnionej lub osób </w:t>
      </w:r>
      <w:r w:rsidR="005B37A4" w:rsidRPr="001A171C">
        <w:rPr>
          <w:rFonts w:asciiTheme="majorHAnsi" w:hAnsiTheme="majorHAnsi" w:cs="Arial"/>
          <w:i/>
          <w:iCs/>
          <w:sz w:val="24"/>
          <w:szCs w:val="24"/>
        </w:rPr>
        <w:t xml:space="preserve">              </w:t>
      </w:r>
    </w:p>
    <w:p w:rsidR="00E160B9" w:rsidRPr="001A171C" w:rsidRDefault="005B37A4" w:rsidP="005B37A4">
      <w:pPr>
        <w:spacing w:line="276" w:lineRule="auto"/>
        <w:ind w:firstLine="567"/>
        <w:jc w:val="both"/>
        <w:rPr>
          <w:rFonts w:asciiTheme="majorHAnsi" w:hAnsiTheme="majorHAnsi" w:cs="Arial"/>
          <w:i/>
          <w:iCs/>
          <w:sz w:val="24"/>
          <w:szCs w:val="24"/>
        </w:rPr>
      </w:pPr>
      <w:r w:rsidRPr="001A171C">
        <w:rPr>
          <w:rFonts w:asciiTheme="majorHAnsi" w:hAnsiTheme="majorHAnsi" w:cs="Arial"/>
          <w:i/>
          <w:iCs/>
          <w:sz w:val="24"/>
          <w:szCs w:val="24"/>
        </w:rPr>
        <w:t xml:space="preserve">                                                          </w:t>
      </w:r>
      <w:r w:rsidR="00E160B9" w:rsidRPr="001A171C">
        <w:rPr>
          <w:rFonts w:asciiTheme="majorHAnsi" w:hAnsiTheme="majorHAnsi" w:cs="Arial"/>
          <w:i/>
          <w:iCs/>
          <w:sz w:val="24"/>
          <w:szCs w:val="24"/>
        </w:rPr>
        <w:t>upoważnionych)</w:t>
      </w:r>
    </w:p>
    <w:p w:rsidR="00E160B9" w:rsidRPr="001A171C" w:rsidRDefault="00E160B9" w:rsidP="00F73600">
      <w:pPr>
        <w:spacing w:line="276" w:lineRule="auto"/>
        <w:jc w:val="both"/>
        <w:rPr>
          <w:rFonts w:asciiTheme="majorHAnsi" w:hAnsiTheme="majorHAnsi" w:cs="Arial"/>
          <w:sz w:val="24"/>
          <w:szCs w:val="24"/>
        </w:rPr>
      </w:pPr>
    </w:p>
    <w:p w:rsidR="00EF2E73" w:rsidRDefault="00EF2E73" w:rsidP="00F73600">
      <w:pPr>
        <w:spacing w:line="276" w:lineRule="auto"/>
        <w:jc w:val="both"/>
        <w:rPr>
          <w:rFonts w:asciiTheme="majorHAnsi" w:hAnsiTheme="majorHAnsi" w:cs="Arial"/>
          <w:sz w:val="24"/>
          <w:szCs w:val="24"/>
        </w:rPr>
      </w:pPr>
    </w:p>
    <w:p w:rsidR="00EF2E73" w:rsidRDefault="00EF2E73" w:rsidP="00F73600">
      <w:pPr>
        <w:spacing w:line="276" w:lineRule="auto"/>
        <w:jc w:val="both"/>
        <w:rPr>
          <w:rFonts w:asciiTheme="majorHAnsi" w:hAnsiTheme="majorHAnsi" w:cs="Arial"/>
          <w:sz w:val="24"/>
          <w:szCs w:val="24"/>
        </w:rPr>
      </w:pPr>
    </w:p>
    <w:p w:rsidR="00EF2E73" w:rsidRDefault="00EF2E73" w:rsidP="00F73600">
      <w:pPr>
        <w:spacing w:line="276" w:lineRule="auto"/>
        <w:jc w:val="both"/>
        <w:rPr>
          <w:rFonts w:asciiTheme="majorHAnsi" w:hAnsiTheme="majorHAnsi" w:cs="Arial"/>
          <w:sz w:val="24"/>
          <w:szCs w:val="24"/>
        </w:rPr>
      </w:pPr>
    </w:p>
    <w:p w:rsidR="00E160B9" w:rsidRPr="001A171C" w:rsidRDefault="00E160B9"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...............................dn. ..........................................201</w:t>
      </w:r>
      <w:r w:rsidR="00171A1B">
        <w:rPr>
          <w:rFonts w:asciiTheme="majorHAnsi" w:hAnsiTheme="majorHAnsi" w:cs="Arial"/>
          <w:sz w:val="24"/>
          <w:szCs w:val="24"/>
        </w:rPr>
        <w:t>8</w:t>
      </w:r>
      <w:r w:rsidRPr="001A171C">
        <w:rPr>
          <w:rFonts w:asciiTheme="majorHAnsi" w:hAnsiTheme="majorHAnsi" w:cs="Arial"/>
          <w:sz w:val="24"/>
          <w:szCs w:val="24"/>
        </w:rPr>
        <w:t xml:space="preserve"> r.</w:t>
      </w:r>
    </w:p>
    <w:p w:rsidR="00E160B9" w:rsidRDefault="00E160B9" w:rsidP="00F73600">
      <w:pPr>
        <w:shd w:val="clear" w:color="auto" w:fill="FFFFFF"/>
        <w:spacing w:after="29" w:line="276" w:lineRule="auto"/>
        <w:ind w:left="4973"/>
        <w:jc w:val="both"/>
        <w:rPr>
          <w:rFonts w:asciiTheme="majorHAnsi" w:hAnsiTheme="majorHAnsi" w:cs="Arial"/>
          <w:sz w:val="24"/>
          <w:szCs w:val="24"/>
        </w:rPr>
      </w:pPr>
    </w:p>
    <w:p w:rsidR="006344E2" w:rsidRDefault="006344E2" w:rsidP="00F73600">
      <w:pPr>
        <w:shd w:val="clear" w:color="auto" w:fill="FFFFFF"/>
        <w:spacing w:after="29" w:line="276" w:lineRule="auto"/>
        <w:ind w:left="4973"/>
        <w:jc w:val="both"/>
        <w:rPr>
          <w:rFonts w:asciiTheme="majorHAnsi" w:hAnsiTheme="majorHAnsi" w:cs="Arial"/>
          <w:sz w:val="24"/>
          <w:szCs w:val="24"/>
        </w:rPr>
      </w:pPr>
    </w:p>
    <w:p w:rsidR="006344E2" w:rsidRDefault="006344E2" w:rsidP="00F73600">
      <w:pPr>
        <w:shd w:val="clear" w:color="auto" w:fill="FFFFFF"/>
        <w:spacing w:after="29" w:line="276" w:lineRule="auto"/>
        <w:ind w:left="4973"/>
        <w:jc w:val="both"/>
        <w:rPr>
          <w:rFonts w:asciiTheme="majorHAnsi" w:hAnsiTheme="majorHAnsi" w:cs="Arial"/>
          <w:sz w:val="24"/>
          <w:szCs w:val="24"/>
        </w:rPr>
      </w:pPr>
    </w:p>
    <w:p w:rsidR="006344E2" w:rsidRDefault="006344E2" w:rsidP="00F73600">
      <w:pPr>
        <w:shd w:val="clear" w:color="auto" w:fill="FFFFFF"/>
        <w:spacing w:after="29" w:line="276" w:lineRule="auto"/>
        <w:ind w:left="4973"/>
        <w:jc w:val="both"/>
        <w:rPr>
          <w:rFonts w:asciiTheme="majorHAnsi" w:hAnsiTheme="majorHAnsi" w:cs="Arial"/>
          <w:sz w:val="24"/>
          <w:szCs w:val="24"/>
        </w:rPr>
      </w:pPr>
    </w:p>
    <w:p w:rsidR="006344E2" w:rsidRDefault="006344E2" w:rsidP="00F73600">
      <w:pPr>
        <w:shd w:val="clear" w:color="auto" w:fill="FFFFFF"/>
        <w:spacing w:after="29" w:line="276" w:lineRule="auto"/>
        <w:ind w:left="4973"/>
        <w:jc w:val="both"/>
        <w:rPr>
          <w:rFonts w:asciiTheme="majorHAnsi" w:hAnsiTheme="majorHAnsi" w:cs="Arial"/>
          <w:sz w:val="24"/>
          <w:szCs w:val="24"/>
        </w:rPr>
      </w:pPr>
    </w:p>
    <w:p w:rsidR="006344E2" w:rsidRDefault="006344E2" w:rsidP="00F73600">
      <w:pPr>
        <w:shd w:val="clear" w:color="auto" w:fill="FFFFFF"/>
        <w:spacing w:after="29" w:line="276" w:lineRule="auto"/>
        <w:ind w:left="4973"/>
        <w:jc w:val="both"/>
        <w:rPr>
          <w:rFonts w:asciiTheme="majorHAnsi" w:hAnsiTheme="majorHAnsi" w:cs="Arial"/>
          <w:sz w:val="24"/>
          <w:szCs w:val="24"/>
        </w:rPr>
      </w:pPr>
    </w:p>
    <w:p w:rsidR="006344E2" w:rsidRDefault="006344E2" w:rsidP="00F73600">
      <w:pPr>
        <w:shd w:val="clear" w:color="auto" w:fill="FFFFFF"/>
        <w:spacing w:after="29" w:line="276" w:lineRule="auto"/>
        <w:ind w:left="4973"/>
        <w:jc w:val="both"/>
        <w:rPr>
          <w:rFonts w:asciiTheme="majorHAnsi" w:hAnsiTheme="majorHAnsi" w:cs="Arial"/>
          <w:sz w:val="24"/>
          <w:szCs w:val="24"/>
        </w:rPr>
      </w:pPr>
    </w:p>
    <w:p w:rsidR="006344E2" w:rsidRDefault="006344E2" w:rsidP="00F73600">
      <w:pPr>
        <w:shd w:val="clear" w:color="auto" w:fill="FFFFFF"/>
        <w:spacing w:after="29" w:line="276" w:lineRule="auto"/>
        <w:ind w:left="4973"/>
        <w:jc w:val="both"/>
        <w:rPr>
          <w:rFonts w:asciiTheme="majorHAnsi" w:hAnsiTheme="majorHAnsi" w:cs="Arial"/>
          <w:sz w:val="24"/>
          <w:szCs w:val="24"/>
        </w:rPr>
      </w:pPr>
    </w:p>
    <w:p w:rsidR="006344E2" w:rsidRDefault="006344E2" w:rsidP="00F73600">
      <w:pPr>
        <w:shd w:val="clear" w:color="auto" w:fill="FFFFFF"/>
        <w:spacing w:after="29" w:line="276" w:lineRule="auto"/>
        <w:ind w:left="4973"/>
        <w:jc w:val="both"/>
        <w:rPr>
          <w:rFonts w:asciiTheme="majorHAnsi" w:hAnsiTheme="majorHAnsi" w:cs="Arial"/>
          <w:sz w:val="24"/>
          <w:szCs w:val="24"/>
        </w:rPr>
      </w:pPr>
    </w:p>
    <w:p w:rsidR="006344E2" w:rsidRPr="001A171C" w:rsidRDefault="006344E2" w:rsidP="000B0367">
      <w:pPr>
        <w:shd w:val="clear" w:color="auto" w:fill="FFFFFF"/>
        <w:spacing w:after="29" w:line="276" w:lineRule="auto"/>
        <w:jc w:val="both"/>
        <w:rPr>
          <w:rFonts w:asciiTheme="majorHAnsi" w:hAnsiTheme="majorHAnsi" w:cs="Arial"/>
          <w:sz w:val="24"/>
          <w:szCs w:val="24"/>
        </w:rPr>
        <w:sectPr w:rsidR="006344E2" w:rsidRPr="001A171C" w:rsidSect="007974BC">
          <w:footerReference w:type="default" r:id="rId12"/>
          <w:pgSz w:w="11904" w:h="16838"/>
          <w:pgMar w:top="850" w:right="1131" w:bottom="710" w:left="1134" w:header="708" w:footer="708" w:gutter="0"/>
          <w:cols w:space="60"/>
          <w:noEndnote/>
        </w:sectPr>
      </w:pPr>
    </w:p>
    <w:p w:rsidR="00676463" w:rsidRPr="001A171C" w:rsidRDefault="00EA1DDF" w:rsidP="006073A3">
      <w:pPr>
        <w:shd w:val="clear" w:color="auto" w:fill="FFFFFF"/>
        <w:spacing w:before="10" w:line="276" w:lineRule="auto"/>
        <w:rPr>
          <w:rFonts w:asciiTheme="majorHAnsi" w:hAnsiTheme="majorHAnsi" w:cs="Arial"/>
          <w:bCs/>
          <w:color w:val="000000"/>
          <w:sz w:val="24"/>
          <w:szCs w:val="24"/>
        </w:rPr>
      </w:pPr>
      <w:bookmarkStart w:id="20" w:name="Z2"/>
      <w:bookmarkStart w:id="21" w:name="Z2a"/>
      <w:bookmarkEnd w:id="20"/>
      <w:bookmarkEnd w:id="21"/>
      <w:r w:rsidRPr="001A171C">
        <w:rPr>
          <w:rFonts w:asciiTheme="majorHAnsi" w:hAnsiTheme="majorHAnsi" w:cs="Arial"/>
          <w:color w:val="000000"/>
          <w:sz w:val="24"/>
          <w:szCs w:val="24"/>
        </w:rPr>
        <w:lastRenderedPageBreak/>
        <w:t xml:space="preserve">Znak sprawy: </w:t>
      </w:r>
      <w:r w:rsidR="00DA7A24" w:rsidRPr="006344E2">
        <w:rPr>
          <w:rFonts w:asciiTheme="majorHAnsi" w:hAnsiTheme="majorHAnsi" w:cs="Arial"/>
          <w:b/>
          <w:bCs/>
          <w:color w:val="000000"/>
          <w:sz w:val="24"/>
          <w:szCs w:val="24"/>
        </w:rPr>
        <w:t>NZ-ER</w:t>
      </w:r>
      <w:r w:rsidRPr="006344E2">
        <w:rPr>
          <w:rFonts w:asciiTheme="majorHAnsi" w:hAnsiTheme="majorHAnsi" w:cs="Arial"/>
          <w:b/>
          <w:bCs/>
          <w:color w:val="000000"/>
          <w:sz w:val="24"/>
          <w:szCs w:val="24"/>
        </w:rPr>
        <w:t>/I/PN/</w:t>
      </w:r>
      <w:r w:rsidR="00EF2E73">
        <w:rPr>
          <w:rFonts w:asciiTheme="majorHAnsi" w:hAnsiTheme="majorHAnsi" w:cs="Arial"/>
          <w:b/>
          <w:bCs/>
          <w:color w:val="000000"/>
          <w:sz w:val="24"/>
          <w:szCs w:val="24"/>
        </w:rPr>
        <w:t>07</w:t>
      </w:r>
      <w:r w:rsidR="006073A3" w:rsidRPr="006344E2">
        <w:rPr>
          <w:rFonts w:asciiTheme="majorHAnsi" w:hAnsiTheme="majorHAnsi" w:cs="Arial"/>
          <w:b/>
          <w:bCs/>
          <w:color w:val="000000"/>
          <w:sz w:val="24"/>
          <w:szCs w:val="24"/>
        </w:rPr>
        <w:t>/18</w:t>
      </w:r>
      <w:r w:rsidRPr="001A171C">
        <w:rPr>
          <w:rFonts w:asciiTheme="majorHAnsi" w:hAnsiTheme="majorHAnsi" w:cs="Arial"/>
          <w:bCs/>
          <w:color w:val="000000"/>
          <w:sz w:val="24"/>
          <w:szCs w:val="24"/>
        </w:rPr>
        <w:t xml:space="preserve">                                              </w:t>
      </w:r>
    </w:p>
    <w:p w:rsidR="00EA1DDF" w:rsidRPr="001A171C" w:rsidRDefault="00EA1DDF" w:rsidP="00676463">
      <w:pPr>
        <w:shd w:val="clear" w:color="auto" w:fill="FFFFFF"/>
        <w:spacing w:before="10" w:line="276" w:lineRule="auto"/>
        <w:jc w:val="right"/>
        <w:rPr>
          <w:rFonts w:asciiTheme="majorHAnsi" w:hAnsiTheme="majorHAnsi" w:cs="Arial"/>
          <w:bCs/>
          <w:color w:val="000000"/>
          <w:spacing w:val="-5"/>
          <w:sz w:val="24"/>
          <w:szCs w:val="24"/>
          <w:u w:val="single"/>
        </w:rPr>
      </w:pPr>
      <w:r w:rsidRPr="001A171C">
        <w:rPr>
          <w:rFonts w:asciiTheme="majorHAnsi" w:hAnsiTheme="majorHAnsi" w:cs="Arial"/>
          <w:bCs/>
          <w:spacing w:val="-5"/>
          <w:sz w:val="24"/>
          <w:szCs w:val="24"/>
          <w:u w:val="single"/>
        </w:rPr>
        <w:t>Załącznik 2</w:t>
      </w:r>
      <w:r w:rsidRPr="001A171C">
        <w:rPr>
          <w:rFonts w:asciiTheme="majorHAnsi" w:hAnsiTheme="majorHAnsi" w:cs="Arial"/>
          <w:bCs/>
          <w:color w:val="000000"/>
          <w:spacing w:val="-5"/>
          <w:sz w:val="24"/>
          <w:szCs w:val="24"/>
          <w:u w:val="single"/>
        </w:rPr>
        <w:t xml:space="preserve"> do SIWZ</w:t>
      </w:r>
    </w:p>
    <w:p w:rsidR="00EA1DDF" w:rsidRPr="001A171C" w:rsidRDefault="00EA1DDF" w:rsidP="00EA1DDF">
      <w:pPr>
        <w:shd w:val="clear" w:color="auto" w:fill="FFFFFF"/>
        <w:spacing w:line="276" w:lineRule="auto"/>
        <w:jc w:val="both"/>
        <w:rPr>
          <w:rFonts w:asciiTheme="majorHAnsi" w:hAnsiTheme="majorHAnsi" w:cs="Arial"/>
          <w:bCs/>
          <w:color w:val="000000"/>
          <w:spacing w:val="-5"/>
          <w:sz w:val="24"/>
          <w:szCs w:val="24"/>
        </w:rPr>
      </w:pPr>
    </w:p>
    <w:p w:rsidR="00EA1DDF" w:rsidRPr="001A171C" w:rsidRDefault="00EA1DDF" w:rsidP="00EA1DDF">
      <w:pPr>
        <w:spacing w:line="276" w:lineRule="auto"/>
        <w:ind w:left="5246" w:firstLine="708"/>
        <w:jc w:val="both"/>
        <w:rPr>
          <w:rFonts w:asciiTheme="majorHAnsi" w:hAnsiTheme="majorHAnsi" w:cs="Arial"/>
          <w:b/>
          <w:sz w:val="24"/>
          <w:szCs w:val="24"/>
        </w:rPr>
      </w:pPr>
      <w:r w:rsidRPr="001A171C">
        <w:rPr>
          <w:rFonts w:asciiTheme="majorHAnsi" w:hAnsiTheme="majorHAnsi" w:cs="Arial"/>
          <w:b/>
          <w:sz w:val="24"/>
          <w:szCs w:val="24"/>
        </w:rPr>
        <w:t>Zamawiający:</w:t>
      </w:r>
    </w:p>
    <w:p w:rsidR="00EA1DDF" w:rsidRPr="001A171C" w:rsidRDefault="00EA1DDF" w:rsidP="00EA1DDF">
      <w:pPr>
        <w:spacing w:line="276" w:lineRule="auto"/>
        <w:ind w:left="5954"/>
        <w:jc w:val="both"/>
        <w:rPr>
          <w:rFonts w:asciiTheme="majorHAnsi" w:hAnsiTheme="majorHAnsi" w:cs="Arial"/>
          <w:sz w:val="24"/>
          <w:szCs w:val="24"/>
        </w:rPr>
      </w:pPr>
      <w:r w:rsidRPr="001A171C">
        <w:rPr>
          <w:rFonts w:asciiTheme="majorHAnsi" w:hAnsiTheme="majorHAnsi" w:cs="Arial"/>
          <w:sz w:val="24"/>
          <w:szCs w:val="24"/>
        </w:rPr>
        <w:t>Morska Służba Poszukiwania i</w:t>
      </w:r>
      <w:r w:rsidR="001F2FD4" w:rsidRPr="001A171C">
        <w:rPr>
          <w:rFonts w:asciiTheme="majorHAnsi" w:hAnsiTheme="majorHAnsi" w:cs="Arial"/>
          <w:sz w:val="24"/>
          <w:szCs w:val="24"/>
        </w:rPr>
        <w:t> </w:t>
      </w:r>
      <w:r w:rsidRPr="001A171C">
        <w:rPr>
          <w:rFonts w:asciiTheme="majorHAnsi" w:hAnsiTheme="majorHAnsi" w:cs="Arial"/>
          <w:sz w:val="24"/>
          <w:szCs w:val="24"/>
        </w:rPr>
        <w:t>Ratownictwa</w:t>
      </w:r>
    </w:p>
    <w:p w:rsidR="00EA1DDF" w:rsidRPr="001A171C" w:rsidRDefault="00EA1DDF" w:rsidP="00EA1DDF">
      <w:pPr>
        <w:spacing w:line="276" w:lineRule="auto"/>
        <w:ind w:left="5954"/>
        <w:jc w:val="both"/>
        <w:rPr>
          <w:rFonts w:asciiTheme="majorHAnsi" w:hAnsiTheme="majorHAnsi" w:cs="Arial"/>
          <w:sz w:val="24"/>
          <w:szCs w:val="24"/>
        </w:rPr>
      </w:pPr>
      <w:r w:rsidRPr="001A171C">
        <w:rPr>
          <w:rFonts w:asciiTheme="majorHAnsi" w:hAnsiTheme="majorHAnsi" w:cs="Arial"/>
          <w:sz w:val="24"/>
          <w:szCs w:val="24"/>
        </w:rPr>
        <w:t>ul. Hryniewickiego 10</w:t>
      </w:r>
    </w:p>
    <w:p w:rsidR="00EA1DDF" w:rsidRPr="001A171C" w:rsidRDefault="00EA1DDF" w:rsidP="00EA1DDF">
      <w:pPr>
        <w:spacing w:line="276" w:lineRule="auto"/>
        <w:ind w:left="5954"/>
        <w:jc w:val="both"/>
        <w:rPr>
          <w:rFonts w:asciiTheme="majorHAnsi" w:hAnsiTheme="majorHAnsi" w:cs="Arial"/>
          <w:sz w:val="24"/>
          <w:szCs w:val="24"/>
          <w:u w:val="single"/>
        </w:rPr>
      </w:pPr>
      <w:r w:rsidRPr="001A171C">
        <w:rPr>
          <w:rFonts w:asciiTheme="majorHAnsi" w:hAnsiTheme="majorHAnsi" w:cs="Arial"/>
          <w:sz w:val="24"/>
          <w:szCs w:val="24"/>
          <w:u w:val="single"/>
        </w:rPr>
        <w:t>81-340 Gdynia</w:t>
      </w:r>
    </w:p>
    <w:p w:rsidR="00EA1DDF" w:rsidRPr="001A171C" w:rsidRDefault="00EA1DDF" w:rsidP="00EA1DDF">
      <w:pPr>
        <w:spacing w:line="276" w:lineRule="auto"/>
        <w:jc w:val="both"/>
        <w:rPr>
          <w:rFonts w:asciiTheme="majorHAnsi" w:hAnsiTheme="majorHAnsi" w:cs="Arial"/>
          <w:b/>
          <w:sz w:val="24"/>
          <w:szCs w:val="24"/>
        </w:rPr>
      </w:pPr>
      <w:r w:rsidRPr="001A171C">
        <w:rPr>
          <w:rFonts w:asciiTheme="majorHAnsi" w:hAnsiTheme="majorHAnsi" w:cs="Arial"/>
          <w:b/>
          <w:sz w:val="24"/>
          <w:szCs w:val="24"/>
        </w:rPr>
        <w:t>Wykonawca:</w:t>
      </w:r>
    </w:p>
    <w:p w:rsidR="00366908" w:rsidRPr="001A171C" w:rsidRDefault="00EA1DDF" w:rsidP="00366908">
      <w:pPr>
        <w:spacing w:line="276" w:lineRule="auto"/>
        <w:ind w:right="4677"/>
        <w:jc w:val="both"/>
        <w:rPr>
          <w:rFonts w:asciiTheme="majorHAnsi" w:hAnsiTheme="majorHAnsi" w:cs="Arial"/>
          <w:sz w:val="24"/>
          <w:szCs w:val="24"/>
        </w:rPr>
      </w:pPr>
      <w:r w:rsidRPr="001A171C">
        <w:rPr>
          <w:rFonts w:asciiTheme="majorHAnsi" w:hAnsiTheme="majorHAnsi" w:cs="Arial"/>
          <w:sz w:val="24"/>
          <w:szCs w:val="24"/>
        </w:rPr>
        <w:t>……………………………………</w:t>
      </w:r>
      <w:r w:rsidR="00366908" w:rsidRPr="001A171C">
        <w:rPr>
          <w:rFonts w:asciiTheme="majorHAnsi" w:hAnsiTheme="majorHAnsi" w:cs="Arial"/>
          <w:sz w:val="24"/>
          <w:szCs w:val="24"/>
        </w:rPr>
        <w:t>…………..</w:t>
      </w:r>
      <w:r w:rsidRPr="001A171C">
        <w:rPr>
          <w:rFonts w:asciiTheme="majorHAnsi" w:hAnsiTheme="majorHAnsi" w:cs="Arial"/>
          <w:sz w:val="24"/>
          <w:szCs w:val="24"/>
        </w:rPr>
        <w:t>……</w:t>
      </w:r>
    </w:p>
    <w:p w:rsidR="00366908" w:rsidRPr="001A171C" w:rsidRDefault="00366908" w:rsidP="00366908">
      <w:pPr>
        <w:spacing w:line="276" w:lineRule="auto"/>
        <w:ind w:right="4677"/>
        <w:jc w:val="both"/>
        <w:rPr>
          <w:rFonts w:asciiTheme="majorHAnsi" w:hAnsiTheme="majorHAnsi" w:cs="Arial"/>
          <w:sz w:val="24"/>
          <w:szCs w:val="24"/>
        </w:rPr>
      </w:pPr>
    </w:p>
    <w:p w:rsidR="00EA1DDF" w:rsidRPr="001A171C" w:rsidRDefault="00EA1DDF" w:rsidP="00366908">
      <w:pPr>
        <w:spacing w:line="276" w:lineRule="auto"/>
        <w:ind w:right="4677"/>
        <w:jc w:val="both"/>
        <w:rPr>
          <w:rFonts w:asciiTheme="majorHAnsi" w:hAnsiTheme="majorHAnsi" w:cs="Arial"/>
          <w:sz w:val="24"/>
          <w:szCs w:val="24"/>
        </w:rPr>
      </w:pPr>
      <w:r w:rsidRPr="001A171C">
        <w:rPr>
          <w:rFonts w:asciiTheme="majorHAnsi" w:hAnsiTheme="majorHAnsi" w:cs="Arial"/>
          <w:sz w:val="24"/>
          <w:szCs w:val="24"/>
        </w:rPr>
        <w:t>………………………………</w:t>
      </w:r>
      <w:r w:rsidR="00366908" w:rsidRPr="001A171C">
        <w:rPr>
          <w:rFonts w:asciiTheme="majorHAnsi" w:hAnsiTheme="majorHAnsi" w:cs="Arial"/>
          <w:sz w:val="24"/>
          <w:szCs w:val="24"/>
        </w:rPr>
        <w:t>……………………..</w:t>
      </w:r>
    </w:p>
    <w:p w:rsidR="0003597C" w:rsidRPr="001A171C" w:rsidRDefault="0003597C" w:rsidP="00366908">
      <w:pPr>
        <w:spacing w:line="276" w:lineRule="auto"/>
        <w:ind w:right="4677"/>
        <w:jc w:val="both"/>
        <w:rPr>
          <w:rFonts w:asciiTheme="majorHAnsi" w:hAnsiTheme="majorHAnsi" w:cs="Arial"/>
          <w:sz w:val="24"/>
          <w:szCs w:val="24"/>
        </w:rPr>
      </w:pPr>
    </w:p>
    <w:p w:rsidR="00366908" w:rsidRPr="001A171C" w:rsidRDefault="00597DA8" w:rsidP="00366908">
      <w:pPr>
        <w:spacing w:line="276" w:lineRule="auto"/>
        <w:ind w:right="4677"/>
        <w:jc w:val="both"/>
        <w:rPr>
          <w:rFonts w:asciiTheme="majorHAnsi" w:hAnsiTheme="majorHAnsi" w:cs="Arial"/>
          <w:sz w:val="24"/>
          <w:szCs w:val="24"/>
        </w:rPr>
      </w:pPr>
      <w:r>
        <w:rPr>
          <w:rFonts w:asciiTheme="majorHAnsi" w:hAnsiTheme="majorHAnsi" w:cs="Arial"/>
          <w:sz w:val="24"/>
          <w:szCs w:val="24"/>
        </w:rPr>
        <w:t>……………………………………………………..</w:t>
      </w:r>
    </w:p>
    <w:p w:rsidR="00EA1DDF" w:rsidRPr="001A171C" w:rsidRDefault="00366908" w:rsidP="0003597C">
      <w:pPr>
        <w:spacing w:line="276" w:lineRule="auto"/>
        <w:ind w:right="4677"/>
        <w:rPr>
          <w:rFonts w:asciiTheme="majorHAnsi" w:hAnsiTheme="majorHAnsi" w:cs="Arial"/>
          <w:i/>
          <w:sz w:val="24"/>
          <w:szCs w:val="24"/>
        </w:rPr>
      </w:pPr>
      <w:r w:rsidRPr="001A171C">
        <w:rPr>
          <w:rFonts w:asciiTheme="majorHAnsi" w:hAnsiTheme="majorHAnsi" w:cs="Arial"/>
          <w:i/>
          <w:sz w:val="24"/>
          <w:szCs w:val="24"/>
        </w:rPr>
        <w:t xml:space="preserve">(pełna nazwa/firma, adres, w </w:t>
      </w:r>
      <w:r w:rsidR="00EA1DDF" w:rsidRPr="001A171C">
        <w:rPr>
          <w:rFonts w:asciiTheme="majorHAnsi" w:hAnsiTheme="majorHAnsi" w:cs="Arial"/>
          <w:i/>
          <w:sz w:val="24"/>
          <w:szCs w:val="24"/>
        </w:rPr>
        <w:t>zależności od podmiotu: NIP/PESEL, KRS/CEiDG)</w:t>
      </w:r>
    </w:p>
    <w:p w:rsidR="00EA1DDF" w:rsidRPr="001A171C" w:rsidRDefault="00EA1DDF" w:rsidP="00366908">
      <w:pPr>
        <w:spacing w:line="276" w:lineRule="auto"/>
        <w:ind w:right="4677"/>
        <w:jc w:val="both"/>
        <w:rPr>
          <w:rFonts w:asciiTheme="majorHAnsi" w:hAnsiTheme="majorHAnsi" w:cs="Arial"/>
          <w:sz w:val="24"/>
          <w:szCs w:val="24"/>
          <w:u w:val="single"/>
        </w:rPr>
      </w:pPr>
      <w:r w:rsidRPr="001A171C">
        <w:rPr>
          <w:rFonts w:asciiTheme="majorHAnsi" w:hAnsiTheme="majorHAnsi" w:cs="Arial"/>
          <w:sz w:val="24"/>
          <w:szCs w:val="24"/>
          <w:u w:val="single"/>
        </w:rPr>
        <w:t>reprezentowany przez:</w:t>
      </w:r>
    </w:p>
    <w:p w:rsidR="0003597C" w:rsidRPr="001A171C" w:rsidRDefault="00EA1DDF" w:rsidP="00366908">
      <w:pPr>
        <w:spacing w:line="276" w:lineRule="auto"/>
        <w:ind w:right="4677"/>
        <w:jc w:val="both"/>
        <w:rPr>
          <w:rFonts w:asciiTheme="majorHAnsi" w:hAnsiTheme="majorHAnsi" w:cs="Arial"/>
          <w:sz w:val="24"/>
          <w:szCs w:val="24"/>
        </w:rPr>
      </w:pPr>
      <w:r w:rsidRPr="001A171C">
        <w:rPr>
          <w:rFonts w:asciiTheme="majorHAnsi" w:hAnsiTheme="majorHAnsi" w:cs="Arial"/>
          <w:sz w:val="24"/>
          <w:szCs w:val="24"/>
        </w:rPr>
        <w:t>……………………………………………………</w:t>
      </w:r>
    </w:p>
    <w:p w:rsidR="0003597C" w:rsidRPr="001A171C" w:rsidRDefault="0003597C" w:rsidP="00366908">
      <w:pPr>
        <w:spacing w:line="276" w:lineRule="auto"/>
        <w:ind w:right="4677"/>
        <w:jc w:val="both"/>
        <w:rPr>
          <w:rFonts w:asciiTheme="majorHAnsi" w:hAnsiTheme="majorHAnsi" w:cs="Arial"/>
          <w:sz w:val="24"/>
          <w:szCs w:val="24"/>
        </w:rPr>
      </w:pPr>
    </w:p>
    <w:p w:rsidR="00EA1DDF" w:rsidRPr="001A171C" w:rsidRDefault="00EA1DDF" w:rsidP="00366908">
      <w:pPr>
        <w:spacing w:line="276" w:lineRule="auto"/>
        <w:ind w:right="4677"/>
        <w:jc w:val="both"/>
        <w:rPr>
          <w:rFonts w:asciiTheme="majorHAnsi" w:hAnsiTheme="majorHAnsi" w:cs="Arial"/>
          <w:sz w:val="24"/>
          <w:szCs w:val="24"/>
        </w:rPr>
      </w:pPr>
      <w:r w:rsidRPr="001A171C">
        <w:rPr>
          <w:rFonts w:asciiTheme="majorHAnsi" w:hAnsiTheme="majorHAnsi" w:cs="Arial"/>
          <w:sz w:val="24"/>
          <w:szCs w:val="24"/>
        </w:rPr>
        <w:t>……………………</w:t>
      </w:r>
      <w:r w:rsidR="0003597C" w:rsidRPr="001A171C">
        <w:rPr>
          <w:rFonts w:asciiTheme="majorHAnsi" w:hAnsiTheme="majorHAnsi" w:cs="Arial"/>
          <w:sz w:val="24"/>
          <w:szCs w:val="24"/>
        </w:rPr>
        <w:t>………………………………</w:t>
      </w:r>
    </w:p>
    <w:p w:rsidR="00EA1DDF" w:rsidRPr="001A171C" w:rsidRDefault="00EA1DDF" w:rsidP="0003597C">
      <w:pPr>
        <w:spacing w:line="276" w:lineRule="auto"/>
        <w:ind w:right="4677"/>
        <w:rPr>
          <w:rFonts w:asciiTheme="majorHAnsi" w:hAnsiTheme="majorHAnsi" w:cs="Arial"/>
          <w:i/>
          <w:sz w:val="24"/>
          <w:szCs w:val="24"/>
        </w:rPr>
      </w:pPr>
      <w:r w:rsidRPr="001A171C">
        <w:rPr>
          <w:rFonts w:asciiTheme="majorHAnsi" w:hAnsiTheme="majorHAnsi" w:cs="Arial"/>
          <w:i/>
          <w:sz w:val="24"/>
          <w:szCs w:val="24"/>
        </w:rPr>
        <w:t>(imię, nazwisko, stanowisko</w:t>
      </w:r>
      <w:r w:rsidR="00366908" w:rsidRPr="001A171C">
        <w:rPr>
          <w:rFonts w:asciiTheme="majorHAnsi" w:hAnsiTheme="majorHAnsi" w:cs="Arial"/>
          <w:i/>
          <w:sz w:val="24"/>
          <w:szCs w:val="24"/>
        </w:rPr>
        <w:t xml:space="preserve"> </w:t>
      </w:r>
      <w:r w:rsidRPr="001A171C">
        <w:rPr>
          <w:rFonts w:asciiTheme="majorHAnsi" w:hAnsiTheme="majorHAnsi" w:cs="Arial"/>
          <w:i/>
          <w:sz w:val="24"/>
          <w:szCs w:val="24"/>
        </w:rPr>
        <w:t>/</w:t>
      </w:r>
      <w:r w:rsidR="0003597C" w:rsidRPr="001A171C">
        <w:rPr>
          <w:rFonts w:asciiTheme="majorHAnsi" w:hAnsiTheme="majorHAnsi" w:cs="Arial"/>
          <w:i/>
          <w:sz w:val="24"/>
          <w:szCs w:val="24"/>
        </w:rPr>
        <w:t xml:space="preserve"> </w:t>
      </w:r>
      <w:r w:rsidRPr="001A171C">
        <w:rPr>
          <w:rFonts w:asciiTheme="majorHAnsi" w:hAnsiTheme="majorHAnsi" w:cs="Arial"/>
          <w:i/>
          <w:sz w:val="24"/>
          <w:szCs w:val="24"/>
        </w:rPr>
        <w:t>podstawa do reprezentacji)</w:t>
      </w:r>
    </w:p>
    <w:p w:rsidR="00EA1DDF" w:rsidRPr="001A171C" w:rsidRDefault="00EA1DDF" w:rsidP="00EA1DDF">
      <w:pPr>
        <w:pStyle w:val="Nagwek2"/>
        <w:spacing w:line="276" w:lineRule="auto"/>
        <w:jc w:val="center"/>
        <w:rPr>
          <w:rFonts w:cs="Arial"/>
          <w:sz w:val="24"/>
          <w:szCs w:val="24"/>
        </w:rPr>
      </w:pPr>
      <w:bookmarkStart w:id="22" w:name="_Oświadczenie_wykonawcy"/>
      <w:bookmarkEnd w:id="22"/>
      <w:r w:rsidRPr="001A171C">
        <w:rPr>
          <w:rFonts w:cs="Arial"/>
          <w:sz w:val="24"/>
          <w:szCs w:val="24"/>
        </w:rPr>
        <w:t>Oświadczenie wykonawcy</w:t>
      </w:r>
    </w:p>
    <w:p w:rsidR="00EA1DDF" w:rsidRPr="001A171C" w:rsidRDefault="00EA1DDF" w:rsidP="00EA1DDF">
      <w:pPr>
        <w:spacing w:line="276" w:lineRule="auto"/>
        <w:jc w:val="center"/>
        <w:rPr>
          <w:rFonts w:asciiTheme="majorHAnsi" w:hAnsiTheme="majorHAnsi" w:cs="Arial"/>
          <w:sz w:val="24"/>
          <w:szCs w:val="24"/>
        </w:rPr>
      </w:pPr>
    </w:p>
    <w:p w:rsidR="00EA1DDF" w:rsidRPr="001A171C" w:rsidRDefault="00EA1DDF" w:rsidP="00EA1DDF">
      <w:pPr>
        <w:spacing w:line="276" w:lineRule="auto"/>
        <w:jc w:val="center"/>
        <w:rPr>
          <w:rFonts w:asciiTheme="majorHAnsi" w:hAnsiTheme="majorHAnsi" w:cs="Arial"/>
          <w:b/>
          <w:sz w:val="24"/>
          <w:szCs w:val="24"/>
        </w:rPr>
      </w:pPr>
      <w:r w:rsidRPr="001A171C">
        <w:rPr>
          <w:rFonts w:asciiTheme="majorHAnsi" w:hAnsiTheme="majorHAnsi" w:cs="Arial"/>
          <w:b/>
          <w:sz w:val="24"/>
          <w:szCs w:val="24"/>
        </w:rPr>
        <w:t>składane na podstawie art. 25a ust. 1 ustawy z dnia 29 stycznia 2004 r.</w:t>
      </w:r>
    </w:p>
    <w:p w:rsidR="00EA1DDF" w:rsidRPr="001A171C" w:rsidRDefault="00EA1DDF" w:rsidP="00EA1DDF">
      <w:pPr>
        <w:spacing w:line="276" w:lineRule="auto"/>
        <w:jc w:val="center"/>
        <w:rPr>
          <w:rFonts w:asciiTheme="majorHAnsi" w:hAnsiTheme="majorHAnsi" w:cs="Arial"/>
          <w:b/>
          <w:sz w:val="24"/>
          <w:szCs w:val="24"/>
        </w:rPr>
      </w:pPr>
      <w:r w:rsidRPr="001A171C">
        <w:rPr>
          <w:rFonts w:asciiTheme="majorHAnsi" w:hAnsiTheme="majorHAnsi" w:cs="Arial"/>
          <w:b/>
          <w:sz w:val="24"/>
          <w:szCs w:val="24"/>
        </w:rPr>
        <w:t>Prawo zamówień publicznych (dalej, jako: ustawa Pzp),</w:t>
      </w:r>
    </w:p>
    <w:p w:rsidR="00EA1DDF" w:rsidRPr="001A171C" w:rsidRDefault="00EA1DDF" w:rsidP="00366908">
      <w:pPr>
        <w:spacing w:before="120" w:line="276" w:lineRule="auto"/>
        <w:jc w:val="center"/>
        <w:rPr>
          <w:rFonts w:asciiTheme="majorHAnsi" w:hAnsiTheme="majorHAnsi" w:cs="Arial"/>
          <w:b/>
          <w:sz w:val="24"/>
          <w:szCs w:val="24"/>
          <w:u w:val="single"/>
        </w:rPr>
      </w:pPr>
      <w:r w:rsidRPr="001A171C">
        <w:rPr>
          <w:rFonts w:asciiTheme="majorHAnsi" w:hAnsiTheme="majorHAnsi" w:cs="Arial"/>
          <w:b/>
          <w:sz w:val="24"/>
          <w:szCs w:val="24"/>
          <w:u w:val="single"/>
        </w:rPr>
        <w:t>DOTYCZĄCE SPEŁNIANIA WA</w:t>
      </w:r>
      <w:r w:rsidR="00366908" w:rsidRPr="001A171C">
        <w:rPr>
          <w:rFonts w:asciiTheme="majorHAnsi" w:hAnsiTheme="majorHAnsi" w:cs="Arial"/>
          <w:b/>
          <w:sz w:val="24"/>
          <w:szCs w:val="24"/>
          <w:u w:val="single"/>
        </w:rPr>
        <w:t xml:space="preserve">RUNKÓW UDZIAŁU W POSTĘPOWANIU </w:t>
      </w:r>
      <w:r w:rsidR="00366908" w:rsidRPr="001A171C">
        <w:rPr>
          <w:rFonts w:asciiTheme="majorHAnsi" w:hAnsiTheme="majorHAnsi" w:cs="Arial"/>
          <w:b/>
          <w:sz w:val="24"/>
          <w:szCs w:val="24"/>
          <w:u w:val="single"/>
        </w:rPr>
        <w:br/>
      </w:r>
    </w:p>
    <w:p w:rsidR="00EA1DDF" w:rsidRPr="001A171C" w:rsidRDefault="00EA1DDF" w:rsidP="00EA1DDF">
      <w:pPr>
        <w:shd w:val="clear" w:color="auto" w:fill="FFFFFF"/>
        <w:spacing w:line="276" w:lineRule="auto"/>
        <w:ind w:right="5"/>
        <w:jc w:val="both"/>
        <w:rPr>
          <w:rFonts w:asciiTheme="majorHAnsi" w:hAnsiTheme="majorHAnsi" w:cs="Arial"/>
          <w:bCs/>
          <w:color w:val="000000"/>
          <w:sz w:val="24"/>
          <w:szCs w:val="24"/>
        </w:rPr>
      </w:pPr>
      <w:r w:rsidRPr="001A171C">
        <w:rPr>
          <w:rFonts w:asciiTheme="majorHAnsi" w:hAnsiTheme="majorHAnsi" w:cs="Arial"/>
          <w:sz w:val="24"/>
          <w:szCs w:val="24"/>
        </w:rPr>
        <w:t>Na potrzeby postępowania o udziele</w:t>
      </w:r>
      <w:r w:rsidR="009905B3" w:rsidRPr="001A171C">
        <w:rPr>
          <w:rFonts w:asciiTheme="majorHAnsi" w:hAnsiTheme="majorHAnsi" w:cs="Arial"/>
          <w:sz w:val="24"/>
          <w:szCs w:val="24"/>
        </w:rPr>
        <w:t xml:space="preserve">nie zamówienia publicznego na </w:t>
      </w:r>
      <w:r w:rsidR="00611494">
        <w:rPr>
          <w:rFonts w:asciiTheme="majorHAnsi" w:hAnsiTheme="majorHAnsi" w:cs="Arial"/>
          <w:b/>
          <w:sz w:val="24"/>
          <w:szCs w:val="24"/>
        </w:rPr>
        <w:t xml:space="preserve">dostawę </w:t>
      </w:r>
      <w:r w:rsidR="00EF2E73">
        <w:rPr>
          <w:rFonts w:asciiTheme="majorHAnsi" w:hAnsiTheme="majorHAnsi" w:cs="Arial"/>
          <w:b/>
          <w:sz w:val="24"/>
          <w:szCs w:val="24"/>
        </w:rPr>
        <w:t>systemu zbierania zanieczyszczeń dla łodzi roboczej ŁM-PRO-2</w:t>
      </w:r>
      <w:r w:rsidRPr="001A171C">
        <w:rPr>
          <w:rFonts w:asciiTheme="majorHAnsi" w:hAnsiTheme="majorHAnsi" w:cs="Arial"/>
          <w:sz w:val="24"/>
          <w:szCs w:val="24"/>
        </w:rPr>
        <w:t xml:space="preserve"> prowadzonego przez Morską Służbę Poszukiwania i Ratownictwa</w:t>
      </w:r>
      <w:r w:rsidRPr="001A171C">
        <w:rPr>
          <w:rFonts w:asciiTheme="majorHAnsi" w:hAnsiTheme="majorHAnsi" w:cs="Arial"/>
          <w:i/>
          <w:sz w:val="24"/>
          <w:szCs w:val="24"/>
        </w:rPr>
        <w:t xml:space="preserve">, </w:t>
      </w:r>
      <w:r w:rsidRPr="001A171C">
        <w:rPr>
          <w:rFonts w:asciiTheme="majorHAnsi" w:hAnsiTheme="majorHAnsi" w:cs="Arial"/>
          <w:sz w:val="24"/>
          <w:szCs w:val="24"/>
        </w:rPr>
        <w:t>oświadczam, co następuje:</w:t>
      </w:r>
    </w:p>
    <w:p w:rsidR="00EA1DDF" w:rsidRPr="001A171C" w:rsidRDefault="00EA1DDF" w:rsidP="00EA1DDF">
      <w:pPr>
        <w:spacing w:line="276" w:lineRule="auto"/>
        <w:ind w:firstLine="709"/>
        <w:jc w:val="both"/>
        <w:rPr>
          <w:rFonts w:asciiTheme="majorHAnsi" w:hAnsiTheme="majorHAnsi" w:cs="Arial"/>
          <w:sz w:val="24"/>
          <w:szCs w:val="24"/>
        </w:rPr>
      </w:pPr>
    </w:p>
    <w:p w:rsidR="00EA1DDF" w:rsidRPr="001A171C" w:rsidRDefault="00EA1DDF" w:rsidP="00EA1DDF">
      <w:pPr>
        <w:shd w:val="clear" w:color="auto" w:fill="BFBFBF" w:themeFill="background1" w:themeFillShade="BF"/>
        <w:spacing w:line="276" w:lineRule="auto"/>
        <w:jc w:val="both"/>
        <w:rPr>
          <w:rFonts w:asciiTheme="majorHAnsi" w:hAnsiTheme="majorHAnsi" w:cs="Arial"/>
          <w:b/>
          <w:sz w:val="24"/>
          <w:szCs w:val="24"/>
        </w:rPr>
      </w:pPr>
      <w:r w:rsidRPr="001A171C">
        <w:rPr>
          <w:rFonts w:asciiTheme="majorHAnsi" w:hAnsiTheme="majorHAnsi" w:cs="Arial"/>
          <w:b/>
          <w:sz w:val="24"/>
          <w:szCs w:val="24"/>
        </w:rPr>
        <w:t>INFORMACJA DOTYCZĄCA WYKONAWCY:</w:t>
      </w: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Oświadczam, że spełniam warunki udziału w postępowaniu określone przez Zamawiającego </w:t>
      </w:r>
      <w:r w:rsidR="00EF2E73">
        <w:rPr>
          <w:rFonts w:asciiTheme="majorHAnsi" w:hAnsiTheme="majorHAnsi" w:cs="Arial"/>
          <w:sz w:val="24"/>
          <w:szCs w:val="24"/>
        </w:rPr>
        <w:t xml:space="preserve">    </w:t>
      </w:r>
      <w:r w:rsidRPr="001A171C">
        <w:rPr>
          <w:rFonts w:asciiTheme="majorHAnsi" w:hAnsiTheme="majorHAnsi" w:cs="Arial"/>
          <w:sz w:val="24"/>
          <w:szCs w:val="24"/>
        </w:rPr>
        <w:t>w</w:t>
      </w:r>
      <w:r w:rsidR="00EF2E73">
        <w:rPr>
          <w:rFonts w:asciiTheme="majorHAnsi" w:hAnsiTheme="majorHAnsi" w:cs="Arial"/>
          <w:sz w:val="24"/>
          <w:szCs w:val="24"/>
        </w:rPr>
        <w:t xml:space="preserve"> </w:t>
      </w:r>
      <w:r w:rsidR="00EF37C5" w:rsidRPr="001A171C">
        <w:rPr>
          <w:rFonts w:asciiTheme="majorHAnsi" w:hAnsiTheme="majorHAnsi" w:cs="Arial"/>
          <w:sz w:val="24"/>
          <w:szCs w:val="24"/>
        </w:rPr>
        <w:t>Rozdziale V Specyfikacji Istotnych Warunków Zamówienia w niniejszym postępowaniu.</w:t>
      </w: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 </w:t>
      </w:r>
      <w:r w:rsidRPr="001A171C">
        <w:rPr>
          <w:rFonts w:asciiTheme="majorHAnsi" w:hAnsiTheme="majorHAnsi" w:cs="Arial"/>
          <w:i/>
          <w:sz w:val="24"/>
          <w:szCs w:val="24"/>
        </w:rPr>
        <w:t xml:space="preserve">(miejscowość), </w:t>
      </w:r>
      <w:r w:rsidRPr="001A171C">
        <w:rPr>
          <w:rFonts w:asciiTheme="majorHAnsi" w:hAnsiTheme="majorHAnsi" w:cs="Arial"/>
          <w:sz w:val="24"/>
          <w:szCs w:val="24"/>
        </w:rPr>
        <w:t xml:space="preserve">dnia ………….……. r. </w:t>
      </w:r>
    </w:p>
    <w:p w:rsidR="00EA1DDF" w:rsidRPr="001A171C" w:rsidRDefault="00EA1DDF" w:rsidP="00EA1DDF">
      <w:pPr>
        <w:spacing w:line="276" w:lineRule="auto"/>
        <w:jc w:val="both"/>
        <w:rPr>
          <w:rFonts w:asciiTheme="majorHAnsi" w:hAnsiTheme="majorHAnsi" w:cs="Arial"/>
          <w:sz w:val="24"/>
          <w:szCs w:val="24"/>
        </w:rPr>
      </w:pPr>
    </w:p>
    <w:p w:rsidR="00D9193A" w:rsidRPr="001A171C" w:rsidRDefault="00EA1DDF" w:rsidP="00EA1DDF">
      <w:pPr>
        <w:spacing w:line="276" w:lineRule="auto"/>
        <w:jc w:val="both"/>
        <w:rPr>
          <w:rFonts w:asciiTheme="majorHAnsi" w:hAnsiTheme="majorHAnsi" w:cs="Arial"/>
          <w:sz w:val="24"/>
          <w:szCs w:val="24"/>
        </w:rPr>
      </w:pP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00597DA8">
        <w:rPr>
          <w:rFonts w:asciiTheme="majorHAnsi" w:hAnsiTheme="majorHAnsi" w:cs="Arial"/>
          <w:sz w:val="24"/>
          <w:szCs w:val="24"/>
        </w:rPr>
        <w:t xml:space="preserve">     </w:t>
      </w:r>
      <w:r w:rsidRPr="001A171C">
        <w:rPr>
          <w:rFonts w:asciiTheme="majorHAnsi" w:hAnsiTheme="majorHAnsi" w:cs="Arial"/>
          <w:sz w:val="24"/>
          <w:szCs w:val="24"/>
        </w:rPr>
        <w:t>…………………………………………</w:t>
      </w:r>
    </w:p>
    <w:p w:rsidR="00D9193A" w:rsidRPr="001A171C" w:rsidRDefault="00597DA8" w:rsidP="00597DA8">
      <w:pPr>
        <w:spacing w:line="276" w:lineRule="auto"/>
        <w:ind w:left="5664" w:firstLine="708"/>
        <w:jc w:val="both"/>
        <w:rPr>
          <w:rFonts w:asciiTheme="majorHAnsi" w:hAnsiTheme="majorHAnsi" w:cs="Arial"/>
          <w:i/>
          <w:sz w:val="24"/>
          <w:szCs w:val="24"/>
        </w:rPr>
      </w:pPr>
      <w:r>
        <w:rPr>
          <w:rFonts w:asciiTheme="majorHAnsi" w:hAnsiTheme="majorHAnsi" w:cs="Arial"/>
          <w:i/>
          <w:sz w:val="24"/>
          <w:szCs w:val="24"/>
        </w:rPr>
        <w:t xml:space="preserve">   </w:t>
      </w:r>
      <w:r w:rsidR="00EA1DDF" w:rsidRPr="001A171C">
        <w:rPr>
          <w:rFonts w:asciiTheme="majorHAnsi" w:hAnsiTheme="majorHAnsi" w:cs="Arial"/>
          <w:i/>
          <w:sz w:val="24"/>
          <w:szCs w:val="24"/>
        </w:rPr>
        <w:t>(podpis)</w:t>
      </w:r>
    </w:p>
    <w:p w:rsidR="00EA1DDF" w:rsidRPr="001A171C" w:rsidRDefault="00EA1DDF" w:rsidP="00EA1DDF">
      <w:pPr>
        <w:shd w:val="clear" w:color="auto" w:fill="BFBFBF" w:themeFill="background1" w:themeFillShade="BF"/>
        <w:spacing w:line="276" w:lineRule="auto"/>
        <w:jc w:val="both"/>
        <w:rPr>
          <w:rFonts w:asciiTheme="majorHAnsi" w:hAnsiTheme="majorHAnsi" w:cs="Arial"/>
          <w:b/>
          <w:sz w:val="24"/>
          <w:szCs w:val="24"/>
        </w:rPr>
      </w:pPr>
    </w:p>
    <w:p w:rsidR="00EA1DDF" w:rsidRPr="001A171C" w:rsidRDefault="00EA1DDF" w:rsidP="00EA1DDF">
      <w:pPr>
        <w:shd w:val="clear" w:color="auto" w:fill="BFBFBF" w:themeFill="background1" w:themeFillShade="BF"/>
        <w:spacing w:line="276" w:lineRule="auto"/>
        <w:jc w:val="both"/>
        <w:rPr>
          <w:rFonts w:asciiTheme="majorHAnsi" w:hAnsiTheme="majorHAnsi" w:cs="Arial"/>
          <w:sz w:val="24"/>
          <w:szCs w:val="24"/>
        </w:rPr>
      </w:pPr>
      <w:r w:rsidRPr="001A171C">
        <w:rPr>
          <w:rFonts w:asciiTheme="majorHAnsi" w:hAnsiTheme="majorHAnsi" w:cs="Arial"/>
          <w:b/>
          <w:sz w:val="24"/>
          <w:szCs w:val="24"/>
        </w:rPr>
        <w:t>INFORMACJA W ZWIĄZKU Z POLEGANIEM NA ZASOBACH INNYCH PODMIOTÓW</w:t>
      </w:r>
      <w:r w:rsidRPr="001A171C">
        <w:rPr>
          <w:rFonts w:asciiTheme="majorHAnsi" w:hAnsiTheme="majorHAnsi" w:cs="Arial"/>
          <w:sz w:val="24"/>
          <w:szCs w:val="24"/>
        </w:rPr>
        <w:t xml:space="preserve">: </w:t>
      </w:r>
    </w:p>
    <w:p w:rsidR="009905B3" w:rsidRPr="001A171C" w:rsidRDefault="00EA1DDF" w:rsidP="009905B3">
      <w:pPr>
        <w:spacing w:line="276" w:lineRule="auto"/>
        <w:jc w:val="both"/>
        <w:rPr>
          <w:rFonts w:asciiTheme="majorHAnsi" w:hAnsiTheme="majorHAnsi" w:cs="Arial"/>
          <w:sz w:val="24"/>
          <w:szCs w:val="24"/>
        </w:rPr>
      </w:pPr>
      <w:r w:rsidRPr="001A171C">
        <w:rPr>
          <w:rFonts w:asciiTheme="majorHAnsi" w:hAnsiTheme="majorHAnsi" w:cs="Arial"/>
          <w:sz w:val="24"/>
          <w:szCs w:val="24"/>
        </w:rPr>
        <w:t>Oświadczam, że w celu wykazania spełniania warunków udziału w postępowaniu, określonych przez Zamawiającego w</w:t>
      </w:r>
      <w:r w:rsidR="00EF37C5" w:rsidRPr="001A171C">
        <w:rPr>
          <w:rFonts w:asciiTheme="majorHAnsi" w:hAnsiTheme="majorHAnsi" w:cs="Arial"/>
          <w:sz w:val="24"/>
          <w:szCs w:val="24"/>
        </w:rPr>
        <w:t xml:space="preserve"> Rozdziale V Specyfikacji Istotnych Warunków Zamówienia w</w:t>
      </w:r>
      <w:r w:rsidR="001F2FD4" w:rsidRPr="001A171C">
        <w:rPr>
          <w:rFonts w:asciiTheme="majorHAnsi" w:hAnsiTheme="majorHAnsi" w:cs="Arial"/>
          <w:sz w:val="24"/>
          <w:szCs w:val="24"/>
        </w:rPr>
        <w:t> </w:t>
      </w:r>
      <w:r w:rsidR="00EF37C5" w:rsidRPr="001A171C">
        <w:rPr>
          <w:rFonts w:asciiTheme="majorHAnsi" w:hAnsiTheme="majorHAnsi" w:cs="Arial"/>
          <w:sz w:val="24"/>
          <w:szCs w:val="24"/>
        </w:rPr>
        <w:t>niniejszym postępowaniu,</w:t>
      </w:r>
      <w:r w:rsidR="00EF37C5" w:rsidRPr="001A171C">
        <w:rPr>
          <w:rFonts w:asciiTheme="majorHAnsi" w:hAnsiTheme="majorHAnsi" w:cs="Arial"/>
          <w:i/>
          <w:sz w:val="24"/>
          <w:szCs w:val="24"/>
        </w:rPr>
        <w:t xml:space="preserve"> </w:t>
      </w:r>
      <w:r w:rsidR="009905B3" w:rsidRPr="001A171C">
        <w:rPr>
          <w:rFonts w:asciiTheme="majorHAnsi" w:hAnsiTheme="majorHAnsi" w:cs="Arial"/>
          <w:sz w:val="24"/>
          <w:szCs w:val="24"/>
        </w:rPr>
        <w:t xml:space="preserve">polegam </w:t>
      </w:r>
      <w:r w:rsidRPr="001A171C">
        <w:rPr>
          <w:rFonts w:asciiTheme="majorHAnsi" w:hAnsiTheme="majorHAnsi" w:cs="Arial"/>
          <w:sz w:val="24"/>
          <w:szCs w:val="24"/>
        </w:rPr>
        <w:t>na zasobach</w:t>
      </w:r>
      <w:r w:rsidR="009905B3" w:rsidRPr="001A171C">
        <w:rPr>
          <w:rFonts w:asciiTheme="majorHAnsi" w:hAnsiTheme="majorHAnsi" w:cs="Arial"/>
          <w:sz w:val="24"/>
          <w:szCs w:val="24"/>
        </w:rPr>
        <w:t xml:space="preserve"> następującego/ych podmiotu/ów. </w:t>
      </w:r>
    </w:p>
    <w:p w:rsidR="00EA1DDF" w:rsidRPr="001A171C" w:rsidRDefault="00EA1DDF" w:rsidP="009905B3">
      <w:pPr>
        <w:spacing w:line="276" w:lineRule="auto"/>
        <w:jc w:val="both"/>
        <w:rPr>
          <w:rFonts w:asciiTheme="majorHAnsi" w:hAnsiTheme="majorHAnsi" w:cs="Arial"/>
          <w:sz w:val="24"/>
          <w:szCs w:val="24"/>
        </w:rPr>
      </w:pPr>
      <w:r w:rsidRPr="001A171C">
        <w:rPr>
          <w:rFonts w:asciiTheme="majorHAnsi" w:hAnsiTheme="majorHAnsi" w:cs="Arial"/>
          <w:sz w:val="24"/>
          <w:szCs w:val="24"/>
        </w:rPr>
        <w:t>……………………………………</w:t>
      </w:r>
      <w:r w:rsidR="009905B3" w:rsidRPr="001A171C">
        <w:rPr>
          <w:rFonts w:asciiTheme="majorHAnsi" w:hAnsiTheme="majorHAnsi" w:cs="Arial"/>
          <w:sz w:val="24"/>
          <w:szCs w:val="24"/>
        </w:rPr>
        <w:t xml:space="preserve"> </w:t>
      </w:r>
      <w:r w:rsidRPr="001A171C">
        <w:rPr>
          <w:rFonts w:asciiTheme="majorHAnsi" w:hAnsiTheme="majorHAnsi" w:cs="Arial"/>
          <w:sz w:val="24"/>
          <w:szCs w:val="24"/>
        </w:rPr>
        <w:t>……</w:t>
      </w:r>
      <w:r w:rsidR="00EF2E73">
        <w:rPr>
          <w:rFonts w:asciiTheme="majorHAnsi" w:hAnsiTheme="majorHAnsi" w:cs="Arial"/>
          <w:sz w:val="24"/>
          <w:szCs w:val="24"/>
        </w:rPr>
        <w:t>…………………………..</w:t>
      </w:r>
      <w:r w:rsidRPr="001A171C">
        <w:rPr>
          <w:rFonts w:asciiTheme="majorHAnsi" w:hAnsiTheme="majorHAnsi" w:cs="Arial"/>
          <w:sz w:val="24"/>
          <w:szCs w:val="24"/>
        </w:rPr>
        <w:t>……………………………................</w:t>
      </w:r>
      <w:r w:rsidR="00597DA8">
        <w:rPr>
          <w:rFonts w:asciiTheme="majorHAnsi" w:hAnsiTheme="majorHAnsi" w:cs="Arial"/>
          <w:sz w:val="24"/>
          <w:szCs w:val="24"/>
        </w:rPr>
        <w:t>........................</w:t>
      </w:r>
      <w:r w:rsidRPr="001A171C">
        <w:rPr>
          <w:rFonts w:asciiTheme="majorHAnsi" w:hAnsiTheme="majorHAnsi" w:cs="Arial"/>
          <w:sz w:val="24"/>
          <w:szCs w:val="24"/>
        </w:rPr>
        <w:t>...</w:t>
      </w:r>
    </w:p>
    <w:p w:rsidR="00EA1DDF" w:rsidRPr="001A171C" w:rsidRDefault="00EA1DDF" w:rsidP="00597DA8">
      <w:pPr>
        <w:spacing w:line="276" w:lineRule="auto"/>
        <w:jc w:val="both"/>
        <w:rPr>
          <w:rFonts w:asciiTheme="majorHAnsi" w:hAnsiTheme="majorHAnsi" w:cs="Arial"/>
          <w:sz w:val="24"/>
          <w:szCs w:val="24"/>
        </w:rPr>
      </w:pPr>
      <w:r w:rsidRPr="001A171C">
        <w:rPr>
          <w:rFonts w:asciiTheme="majorHAnsi" w:hAnsiTheme="majorHAnsi" w:cs="Arial"/>
          <w:sz w:val="24"/>
          <w:szCs w:val="24"/>
        </w:rPr>
        <w:t>..…</w:t>
      </w:r>
      <w:r w:rsidR="00EF2E73">
        <w:rPr>
          <w:rFonts w:asciiTheme="majorHAnsi" w:hAnsiTheme="majorHAnsi" w:cs="Arial"/>
          <w:sz w:val="24"/>
          <w:szCs w:val="24"/>
        </w:rPr>
        <w:t>………………………….</w:t>
      </w:r>
      <w:r w:rsidRPr="001A171C">
        <w:rPr>
          <w:rFonts w:asciiTheme="majorHAnsi" w:hAnsiTheme="majorHAnsi" w:cs="Arial"/>
          <w:sz w:val="24"/>
          <w:szCs w:val="24"/>
        </w:rPr>
        <w:t>………………………………………………………………………………………………………</w:t>
      </w:r>
      <w:r w:rsidR="00DF5BCF" w:rsidRPr="001A171C">
        <w:rPr>
          <w:rFonts w:asciiTheme="majorHAnsi" w:hAnsiTheme="majorHAnsi" w:cs="Arial"/>
          <w:sz w:val="24"/>
          <w:szCs w:val="24"/>
        </w:rPr>
        <w:t>…..</w:t>
      </w:r>
      <w:r w:rsidRPr="001A171C">
        <w:rPr>
          <w:rFonts w:asciiTheme="majorHAnsi" w:hAnsiTheme="majorHAnsi" w:cs="Arial"/>
          <w:sz w:val="24"/>
          <w:szCs w:val="24"/>
        </w:rPr>
        <w:t>…….…………………………………….., w następującym zakresie: ...............................</w:t>
      </w:r>
      <w:r w:rsidR="00597DA8">
        <w:rPr>
          <w:rFonts w:asciiTheme="majorHAnsi" w:hAnsiTheme="majorHAnsi" w:cs="Arial"/>
          <w:sz w:val="24"/>
          <w:szCs w:val="24"/>
        </w:rPr>
        <w:t>.............</w:t>
      </w:r>
      <w:r w:rsidRPr="001A171C">
        <w:rPr>
          <w:rFonts w:asciiTheme="majorHAnsi" w:hAnsiTheme="majorHAnsi" w:cs="Arial"/>
          <w:sz w:val="24"/>
          <w:szCs w:val="24"/>
        </w:rPr>
        <w:t>.......</w:t>
      </w:r>
      <w:r w:rsidR="00DF5BCF" w:rsidRPr="001A171C">
        <w:rPr>
          <w:rFonts w:asciiTheme="majorHAnsi" w:hAnsiTheme="majorHAnsi" w:cs="Arial"/>
          <w:sz w:val="24"/>
          <w:szCs w:val="24"/>
        </w:rPr>
        <w:t>....</w:t>
      </w:r>
    </w:p>
    <w:p w:rsidR="006073A3" w:rsidRDefault="00EA1DDF" w:rsidP="00EA1DDF">
      <w:pPr>
        <w:spacing w:line="276" w:lineRule="auto"/>
        <w:jc w:val="both"/>
        <w:rPr>
          <w:rFonts w:asciiTheme="majorHAnsi" w:hAnsiTheme="majorHAnsi" w:cs="Arial"/>
          <w:sz w:val="24"/>
          <w:szCs w:val="24"/>
        </w:rPr>
      </w:pPr>
      <w:r w:rsidRPr="001A171C">
        <w:rPr>
          <w:rFonts w:asciiTheme="majorHAnsi" w:hAnsiTheme="majorHAnsi" w:cs="Arial"/>
          <w:sz w:val="24"/>
          <w:szCs w:val="24"/>
        </w:rPr>
        <w:t>…………………………………………</w:t>
      </w:r>
      <w:r w:rsidR="00EF2E73">
        <w:rPr>
          <w:rFonts w:asciiTheme="majorHAnsi" w:hAnsiTheme="majorHAnsi" w:cs="Arial"/>
          <w:sz w:val="24"/>
          <w:szCs w:val="24"/>
        </w:rPr>
        <w:t>………………………..</w:t>
      </w:r>
      <w:r w:rsidR="00597DA8">
        <w:rPr>
          <w:rFonts w:asciiTheme="majorHAnsi" w:hAnsiTheme="majorHAnsi" w:cs="Arial"/>
          <w:sz w:val="24"/>
          <w:szCs w:val="24"/>
        </w:rPr>
        <w:t>………………………………………………………………..</w:t>
      </w:r>
    </w:p>
    <w:p w:rsidR="00EA1DDF" w:rsidRPr="001A171C" w:rsidRDefault="00EA1DDF" w:rsidP="00EA1DDF">
      <w:pPr>
        <w:spacing w:line="276" w:lineRule="auto"/>
        <w:jc w:val="both"/>
        <w:rPr>
          <w:rFonts w:asciiTheme="majorHAnsi" w:hAnsiTheme="majorHAnsi" w:cs="Arial"/>
          <w:i/>
          <w:sz w:val="24"/>
          <w:szCs w:val="24"/>
        </w:rPr>
      </w:pPr>
      <w:r w:rsidRPr="001A171C">
        <w:rPr>
          <w:rFonts w:asciiTheme="majorHAnsi" w:hAnsiTheme="majorHAnsi" w:cs="Arial"/>
          <w:i/>
          <w:sz w:val="24"/>
          <w:szCs w:val="24"/>
        </w:rPr>
        <w:t xml:space="preserve">(wskazać podmiot i określić odpowiedni zakres dla wskazanego podmiotu). </w:t>
      </w: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 </w:t>
      </w:r>
      <w:r w:rsidRPr="001A171C">
        <w:rPr>
          <w:rFonts w:asciiTheme="majorHAnsi" w:hAnsiTheme="majorHAnsi" w:cs="Arial"/>
          <w:i/>
          <w:sz w:val="24"/>
          <w:szCs w:val="24"/>
        </w:rPr>
        <w:t xml:space="preserve">(miejscowość), </w:t>
      </w:r>
      <w:r w:rsidRPr="001A171C">
        <w:rPr>
          <w:rFonts w:asciiTheme="majorHAnsi" w:hAnsiTheme="majorHAnsi" w:cs="Arial"/>
          <w:sz w:val="24"/>
          <w:szCs w:val="24"/>
        </w:rPr>
        <w:t xml:space="preserve">dnia ………….……. r. </w:t>
      </w: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hAnsiTheme="majorHAnsi" w:cs="Arial"/>
          <w:sz w:val="24"/>
          <w:szCs w:val="24"/>
        </w:rPr>
      </w:pP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00597DA8">
        <w:rPr>
          <w:rFonts w:asciiTheme="majorHAnsi" w:hAnsiTheme="majorHAnsi" w:cs="Arial"/>
          <w:sz w:val="24"/>
          <w:szCs w:val="24"/>
        </w:rPr>
        <w:t xml:space="preserve">   </w:t>
      </w:r>
      <w:r w:rsidRPr="001A171C">
        <w:rPr>
          <w:rFonts w:asciiTheme="majorHAnsi" w:hAnsiTheme="majorHAnsi" w:cs="Arial"/>
          <w:sz w:val="24"/>
          <w:szCs w:val="24"/>
        </w:rPr>
        <w:t>…………………………………………</w:t>
      </w:r>
    </w:p>
    <w:p w:rsidR="00EA1DDF" w:rsidRPr="001A171C" w:rsidRDefault="00EA1DDF" w:rsidP="00EA1DDF">
      <w:pPr>
        <w:spacing w:line="276" w:lineRule="auto"/>
        <w:ind w:left="5664" w:firstLine="708"/>
        <w:jc w:val="both"/>
        <w:rPr>
          <w:rFonts w:asciiTheme="majorHAnsi" w:hAnsiTheme="majorHAnsi" w:cs="Arial"/>
          <w:i/>
          <w:sz w:val="24"/>
          <w:szCs w:val="24"/>
        </w:rPr>
      </w:pPr>
      <w:r w:rsidRPr="001A171C">
        <w:rPr>
          <w:rFonts w:asciiTheme="majorHAnsi" w:hAnsiTheme="majorHAnsi" w:cs="Arial"/>
          <w:i/>
          <w:sz w:val="24"/>
          <w:szCs w:val="24"/>
        </w:rPr>
        <w:t>(podpis)</w:t>
      </w: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hAnsiTheme="majorHAnsi" w:cs="Arial"/>
          <w:i/>
          <w:sz w:val="24"/>
          <w:szCs w:val="24"/>
        </w:rPr>
      </w:pPr>
    </w:p>
    <w:p w:rsidR="00EA1DDF" w:rsidRPr="001A171C" w:rsidRDefault="00EA1DDF" w:rsidP="00EA1DDF">
      <w:pPr>
        <w:shd w:val="clear" w:color="auto" w:fill="BFBFBF" w:themeFill="background1" w:themeFillShade="BF"/>
        <w:spacing w:line="276" w:lineRule="auto"/>
        <w:jc w:val="both"/>
        <w:rPr>
          <w:rFonts w:asciiTheme="majorHAnsi" w:hAnsiTheme="majorHAnsi" w:cs="Arial"/>
          <w:b/>
          <w:sz w:val="24"/>
          <w:szCs w:val="24"/>
        </w:rPr>
      </w:pPr>
      <w:r w:rsidRPr="001A171C">
        <w:rPr>
          <w:rFonts w:asciiTheme="majorHAnsi" w:hAnsiTheme="majorHAnsi" w:cs="Arial"/>
          <w:b/>
          <w:sz w:val="24"/>
          <w:szCs w:val="24"/>
        </w:rPr>
        <w:t>OŚWIADCZENIE DOTYCZĄCE PODANYCH INFORMACJI:</w:t>
      </w: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5A277F">
      <w:pPr>
        <w:spacing w:line="276" w:lineRule="auto"/>
        <w:jc w:val="both"/>
        <w:rPr>
          <w:rFonts w:asciiTheme="majorHAnsi" w:hAnsiTheme="majorHAnsi" w:cs="Arial"/>
          <w:sz w:val="24"/>
          <w:szCs w:val="24"/>
        </w:rPr>
      </w:pPr>
      <w:r w:rsidRPr="001A171C">
        <w:rPr>
          <w:rFonts w:asciiTheme="majorHAnsi" w:hAnsiTheme="majorHAnsi" w:cs="Arial"/>
          <w:sz w:val="24"/>
          <w:szCs w:val="24"/>
        </w:rPr>
        <w:t>Oświadczam, że wszystkie informacje podane w powyższych oświadczeniach są aktualne</w:t>
      </w:r>
      <w:r w:rsidR="005A277F">
        <w:rPr>
          <w:rFonts w:asciiTheme="majorHAnsi" w:hAnsiTheme="majorHAnsi" w:cs="Arial"/>
          <w:sz w:val="24"/>
          <w:szCs w:val="24"/>
        </w:rPr>
        <w:t xml:space="preserve"> </w:t>
      </w:r>
      <w:r w:rsidRPr="001A171C">
        <w:rPr>
          <w:rFonts w:asciiTheme="majorHAnsi" w:hAnsiTheme="majorHAnsi" w:cs="Arial"/>
          <w:sz w:val="24"/>
          <w:szCs w:val="24"/>
        </w:rPr>
        <w:t>zgodne z prawdą oraz zostały przedstawione z pełną świadomo</w:t>
      </w:r>
      <w:r w:rsidR="00A07470" w:rsidRPr="001A171C">
        <w:rPr>
          <w:rFonts w:asciiTheme="majorHAnsi" w:hAnsiTheme="majorHAnsi" w:cs="Arial"/>
          <w:sz w:val="24"/>
          <w:szCs w:val="24"/>
        </w:rPr>
        <w:t>ścią konsekwencji wprowadzenia Z</w:t>
      </w:r>
      <w:r w:rsidRPr="001A171C">
        <w:rPr>
          <w:rFonts w:asciiTheme="majorHAnsi" w:hAnsiTheme="majorHAnsi" w:cs="Arial"/>
          <w:sz w:val="24"/>
          <w:szCs w:val="24"/>
        </w:rPr>
        <w:t>amawiającego w błąd przy przedstawianiu informacji.</w:t>
      </w: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 </w:t>
      </w:r>
      <w:r w:rsidRPr="001A171C">
        <w:rPr>
          <w:rFonts w:asciiTheme="majorHAnsi" w:hAnsiTheme="majorHAnsi" w:cs="Arial"/>
          <w:i/>
          <w:sz w:val="24"/>
          <w:szCs w:val="24"/>
        </w:rPr>
        <w:t xml:space="preserve">(miejscowość), </w:t>
      </w:r>
      <w:r w:rsidRPr="001A171C">
        <w:rPr>
          <w:rFonts w:asciiTheme="majorHAnsi" w:hAnsiTheme="majorHAnsi" w:cs="Arial"/>
          <w:sz w:val="24"/>
          <w:szCs w:val="24"/>
        </w:rPr>
        <w:t xml:space="preserve">dnia ………….……. r. </w:t>
      </w: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hAnsiTheme="majorHAnsi" w:cs="Arial"/>
          <w:sz w:val="24"/>
          <w:szCs w:val="24"/>
        </w:rPr>
      </w:pP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t>…………………………………………</w:t>
      </w:r>
    </w:p>
    <w:p w:rsidR="00EA1DDF" w:rsidRPr="001A171C" w:rsidRDefault="00EA1DDF" w:rsidP="00EA1DDF">
      <w:pPr>
        <w:spacing w:line="276" w:lineRule="auto"/>
        <w:ind w:left="5664" w:firstLine="708"/>
        <w:jc w:val="both"/>
        <w:rPr>
          <w:rFonts w:asciiTheme="majorHAnsi" w:hAnsiTheme="majorHAnsi" w:cs="Arial"/>
          <w:i/>
          <w:sz w:val="24"/>
          <w:szCs w:val="24"/>
        </w:rPr>
      </w:pPr>
      <w:r w:rsidRPr="001A171C">
        <w:rPr>
          <w:rFonts w:asciiTheme="majorHAnsi" w:hAnsiTheme="majorHAnsi" w:cs="Arial"/>
          <w:i/>
          <w:sz w:val="24"/>
          <w:szCs w:val="24"/>
        </w:rPr>
        <w:t>(podpis)</w:t>
      </w: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eastAsia="Arial Unicode MS" w:hAnsiTheme="majorHAnsi" w:cs="Arial"/>
          <w:sz w:val="24"/>
          <w:szCs w:val="24"/>
        </w:rPr>
      </w:pPr>
    </w:p>
    <w:p w:rsidR="00EA1DDF" w:rsidRPr="001A171C" w:rsidRDefault="00EA1DDF" w:rsidP="00EA1DDF">
      <w:pPr>
        <w:spacing w:line="276" w:lineRule="auto"/>
        <w:jc w:val="both"/>
        <w:rPr>
          <w:rFonts w:asciiTheme="majorHAnsi" w:hAnsiTheme="majorHAnsi" w:cs="Arial"/>
          <w:sz w:val="24"/>
          <w:szCs w:val="24"/>
        </w:rPr>
      </w:pPr>
    </w:p>
    <w:p w:rsidR="00EA1DDF" w:rsidRPr="001A171C" w:rsidRDefault="00EA1DDF" w:rsidP="00EA1DDF">
      <w:pPr>
        <w:spacing w:line="276" w:lineRule="auto"/>
        <w:jc w:val="both"/>
        <w:rPr>
          <w:rFonts w:asciiTheme="majorHAnsi" w:hAnsiTheme="majorHAnsi" w:cs="Arial"/>
          <w:sz w:val="24"/>
          <w:szCs w:val="24"/>
        </w:rPr>
      </w:pPr>
    </w:p>
    <w:p w:rsidR="00EA1DDF" w:rsidRDefault="00EA1DDF" w:rsidP="00EA1DDF">
      <w:pPr>
        <w:spacing w:line="276" w:lineRule="auto"/>
        <w:jc w:val="both"/>
        <w:rPr>
          <w:rFonts w:asciiTheme="majorHAnsi" w:hAnsiTheme="majorHAnsi" w:cs="Arial"/>
          <w:sz w:val="24"/>
          <w:szCs w:val="24"/>
        </w:rPr>
      </w:pPr>
    </w:p>
    <w:p w:rsidR="00597DA8" w:rsidRDefault="00597DA8" w:rsidP="00EA1DDF">
      <w:pPr>
        <w:spacing w:line="276" w:lineRule="auto"/>
        <w:jc w:val="both"/>
        <w:rPr>
          <w:rFonts w:asciiTheme="majorHAnsi" w:hAnsiTheme="majorHAnsi" w:cs="Arial"/>
          <w:sz w:val="24"/>
          <w:szCs w:val="24"/>
        </w:rPr>
      </w:pPr>
    </w:p>
    <w:p w:rsidR="00597DA8" w:rsidRDefault="00597DA8" w:rsidP="00EA1DDF">
      <w:pPr>
        <w:spacing w:line="276" w:lineRule="auto"/>
        <w:jc w:val="both"/>
        <w:rPr>
          <w:rFonts w:asciiTheme="majorHAnsi" w:hAnsiTheme="majorHAnsi" w:cs="Arial"/>
          <w:sz w:val="24"/>
          <w:szCs w:val="24"/>
        </w:rPr>
      </w:pPr>
    </w:p>
    <w:p w:rsidR="00597DA8" w:rsidRDefault="00597DA8" w:rsidP="00EA1DDF">
      <w:pPr>
        <w:spacing w:line="276" w:lineRule="auto"/>
        <w:jc w:val="both"/>
        <w:rPr>
          <w:rFonts w:asciiTheme="majorHAnsi" w:hAnsiTheme="majorHAnsi" w:cs="Arial"/>
          <w:sz w:val="24"/>
          <w:szCs w:val="24"/>
        </w:rPr>
      </w:pPr>
    </w:p>
    <w:p w:rsidR="00597DA8" w:rsidRDefault="00597DA8" w:rsidP="00EA1DDF">
      <w:pPr>
        <w:spacing w:line="276" w:lineRule="auto"/>
        <w:jc w:val="both"/>
        <w:rPr>
          <w:rFonts w:asciiTheme="majorHAnsi" w:hAnsiTheme="majorHAnsi" w:cs="Arial"/>
          <w:sz w:val="24"/>
          <w:szCs w:val="24"/>
        </w:rPr>
      </w:pPr>
    </w:p>
    <w:p w:rsidR="00597DA8" w:rsidRDefault="00597DA8" w:rsidP="00EA1DDF">
      <w:pPr>
        <w:spacing w:line="276" w:lineRule="auto"/>
        <w:jc w:val="both"/>
        <w:rPr>
          <w:rFonts w:asciiTheme="majorHAnsi" w:hAnsiTheme="majorHAnsi" w:cs="Arial"/>
          <w:sz w:val="24"/>
          <w:szCs w:val="24"/>
        </w:rPr>
      </w:pPr>
    </w:p>
    <w:p w:rsidR="00597DA8" w:rsidRPr="001A171C" w:rsidRDefault="00597DA8" w:rsidP="00EA1DDF">
      <w:pPr>
        <w:spacing w:line="276" w:lineRule="auto"/>
        <w:jc w:val="both"/>
        <w:rPr>
          <w:rFonts w:asciiTheme="majorHAnsi" w:hAnsiTheme="majorHAnsi" w:cs="Arial"/>
          <w:sz w:val="24"/>
          <w:szCs w:val="24"/>
        </w:rPr>
      </w:pPr>
    </w:p>
    <w:p w:rsidR="00EA1DDF" w:rsidRPr="001A171C" w:rsidRDefault="00EA1DDF" w:rsidP="00EA1DDF">
      <w:pPr>
        <w:shd w:val="clear" w:color="auto" w:fill="FFFFFF"/>
        <w:spacing w:before="10" w:line="276" w:lineRule="auto"/>
        <w:rPr>
          <w:rFonts w:asciiTheme="majorHAnsi" w:hAnsiTheme="majorHAnsi" w:cs="Arial"/>
          <w:color w:val="000000"/>
          <w:sz w:val="24"/>
          <w:szCs w:val="24"/>
        </w:rPr>
      </w:pPr>
    </w:p>
    <w:p w:rsidR="00EA1DDF" w:rsidRPr="001A171C" w:rsidRDefault="00EA1DDF" w:rsidP="00EA1DDF">
      <w:pPr>
        <w:shd w:val="clear" w:color="auto" w:fill="FFFFFF"/>
        <w:spacing w:before="10" w:line="276" w:lineRule="auto"/>
        <w:rPr>
          <w:rFonts w:asciiTheme="majorHAnsi" w:hAnsiTheme="majorHAnsi" w:cs="Arial"/>
          <w:color w:val="000000"/>
          <w:sz w:val="24"/>
          <w:szCs w:val="24"/>
        </w:rPr>
      </w:pPr>
    </w:p>
    <w:p w:rsidR="00523F0C" w:rsidRPr="001A171C" w:rsidRDefault="00523F0C" w:rsidP="000B0367">
      <w:pPr>
        <w:shd w:val="clear" w:color="auto" w:fill="FFFFFF"/>
        <w:spacing w:before="10" w:line="276" w:lineRule="auto"/>
        <w:rPr>
          <w:rFonts w:asciiTheme="majorHAnsi" w:hAnsiTheme="majorHAnsi" w:cs="Arial"/>
          <w:color w:val="000000"/>
          <w:sz w:val="24"/>
          <w:szCs w:val="24"/>
        </w:rPr>
      </w:pPr>
      <w:bookmarkStart w:id="23" w:name="Z3"/>
      <w:bookmarkEnd w:id="23"/>
    </w:p>
    <w:p w:rsidR="00676463" w:rsidRPr="001A171C" w:rsidRDefault="00AD5064" w:rsidP="006073A3">
      <w:pPr>
        <w:shd w:val="clear" w:color="auto" w:fill="FFFFFF"/>
        <w:spacing w:before="10" w:line="276" w:lineRule="auto"/>
        <w:rPr>
          <w:rFonts w:asciiTheme="majorHAnsi" w:hAnsiTheme="majorHAnsi" w:cs="Arial"/>
          <w:bCs/>
          <w:color w:val="000000"/>
          <w:sz w:val="24"/>
          <w:szCs w:val="24"/>
        </w:rPr>
      </w:pPr>
      <w:r w:rsidRPr="001A171C">
        <w:rPr>
          <w:rFonts w:asciiTheme="majorHAnsi" w:hAnsiTheme="majorHAnsi" w:cs="Arial"/>
          <w:color w:val="000000"/>
          <w:sz w:val="24"/>
          <w:szCs w:val="24"/>
        </w:rPr>
        <w:lastRenderedPageBreak/>
        <w:t xml:space="preserve">Znak sprawy: </w:t>
      </w:r>
      <w:r w:rsidR="006344E2">
        <w:rPr>
          <w:rFonts w:asciiTheme="majorHAnsi" w:hAnsiTheme="majorHAnsi" w:cs="Arial"/>
          <w:b/>
          <w:bCs/>
          <w:color w:val="000000"/>
          <w:sz w:val="24"/>
          <w:szCs w:val="24"/>
        </w:rPr>
        <w:t>NZ-ER</w:t>
      </w:r>
      <w:r w:rsidRPr="006344E2">
        <w:rPr>
          <w:rFonts w:asciiTheme="majorHAnsi" w:hAnsiTheme="majorHAnsi" w:cs="Arial"/>
          <w:b/>
          <w:bCs/>
          <w:color w:val="000000"/>
          <w:sz w:val="24"/>
          <w:szCs w:val="24"/>
        </w:rPr>
        <w:t>/I/PN/</w:t>
      </w:r>
      <w:r w:rsidR="00193FB3">
        <w:rPr>
          <w:rFonts w:asciiTheme="majorHAnsi" w:hAnsiTheme="majorHAnsi" w:cs="Arial"/>
          <w:b/>
          <w:bCs/>
          <w:color w:val="000000"/>
          <w:sz w:val="24"/>
          <w:szCs w:val="24"/>
        </w:rPr>
        <w:t>07</w:t>
      </w:r>
      <w:r w:rsidR="006073A3" w:rsidRPr="006344E2">
        <w:rPr>
          <w:rFonts w:asciiTheme="majorHAnsi" w:hAnsiTheme="majorHAnsi" w:cs="Arial"/>
          <w:b/>
          <w:bCs/>
          <w:color w:val="000000"/>
          <w:sz w:val="24"/>
          <w:szCs w:val="24"/>
        </w:rPr>
        <w:t>/18</w:t>
      </w:r>
      <w:r w:rsidRPr="001A171C">
        <w:rPr>
          <w:rFonts w:asciiTheme="majorHAnsi" w:hAnsiTheme="majorHAnsi" w:cs="Arial"/>
          <w:bCs/>
          <w:color w:val="000000"/>
          <w:sz w:val="24"/>
          <w:szCs w:val="24"/>
        </w:rPr>
        <w:t xml:space="preserve">                                              </w:t>
      </w:r>
    </w:p>
    <w:p w:rsidR="00AD5064" w:rsidRPr="001A171C" w:rsidRDefault="00AD5064" w:rsidP="00676463">
      <w:pPr>
        <w:shd w:val="clear" w:color="auto" w:fill="FFFFFF"/>
        <w:spacing w:before="10" w:line="276" w:lineRule="auto"/>
        <w:jc w:val="right"/>
        <w:rPr>
          <w:rFonts w:asciiTheme="majorHAnsi" w:hAnsiTheme="majorHAnsi" w:cs="Arial"/>
          <w:bCs/>
          <w:color w:val="000000"/>
          <w:spacing w:val="-5"/>
          <w:sz w:val="24"/>
          <w:szCs w:val="24"/>
          <w:u w:val="single"/>
        </w:rPr>
      </w:pPr>
      <w:r w:rsidRPr="001A171C">
        <w:rPr>
          <w:rFonts w:asciiTheme="majorHAnsi" w:hAnsiTheme="majorHAnsi" w:cs="Arial"/>
          <w:bCs/>
          <w:color w:val="000000"/>
          <w:spacing w:val="-5"/>
          <w:sz w:val="24"/>
          <w:szCs w:val="24"/>
          <w:u w:val="single"/>
        </w:rPr>
        <w:t xml:space="preserve">Załącznik </w:t>
      </w:r>
      <w:r w:rsidR="00EA1DDF" w:rsidRPr="001A171C">
        <w:rPr>
          <w:rFonts w:asciiTheme="majorHAnsi" w:hAnsiTheme="majorHAnsi" w:cs="Arial"/>
          <w:bCs/>
          <w:color w:val="000000"/>
          <w:spacing w:val="-5"/>
          <w:sz w:val="24"/>
          <w:szCs w:val="24"/>
          <w:u w:val="single"/>
        </w:rPr>
        <w:t>3</w:t>
      </w:r>
      <w:r w:rsidRPr="001A171C">
        <w:rPr>
          <w:rFonts w:asciiTheme="majorHAnsi" w:hAnsiTheme="majorHAnsi" w:cs="Arial"/>
          <w:bCs/>
          <w:color w:val="000000"/>
          <w:spacing w:val="-5"/>
          <w:sz w:val="24"/>
          <w:szCs w:val="24"/>
          <w:u w:val="single"/>
        </w:rPr>
        <w:t xml:space="preserve"> do SIWZ</w:t>
      </w:r>
    </w:p>
    <w:p w:rsidR="00AD5064" w:rsidRPr="001A171C" w:rsidRDefault="00AD5064" w:rsidP="00AD5064">
      <w:pPr>
        <w:spacing w:line="276" w:lineRule="auto"/>
        <w:ind w:left="5246" w:firstLine="708"/>
        <w:jc w:val="both"/>
        <w:rPr>
          <w:rFonts w:asciiTheme="majorHAnsi" w:hAnsiTheme="majorHAnsi" w:cs="Arial"/>
          <w:b/>
          <w:sz w:val="24"/>
          <w:szCs w:val="24"/>
        </w:rPr>
      </w:pPr>
    </w:p>
    <w:p w:rsidR="00AD5064" w:rsidRPr="001A171C" w:rsidRDefault="00AD5064" w:rsidP="00AD5064">
      <w:pPr>
        <w:spacing w:line="276" w:lineRule="auto"/>
        <w:ind w:left="5246" w:firstLine="708"/>
        <w:jc w:val="both"/>
        <w:rPr>
          <w:rFonts w:asciiTheme="majorHAnsi" w:hAnsiTheme="majorHAnsi" w:cs="Arial"/>
          <w:b/>
          <w:sz w:val="24"/>
          <w:szCs w:val="24"/>
        </w:rPr>
      </w:pPr>
      <w:r w:rsidRPr="001A171C">
        <w:rPr>
          <w:rFonts w:asciiTheme="majorHAnsi" w:hAnsiTheme="majorHAnsi" w:cs="Arial"/>
          <w:b/>
          <w:sz w:val="24"/>
          <w:szCs w:val="24"/>
        </w:rPr>
        <w:t>Zamawiający:</w:t>
      </w:r>
    </w:p>
    <w:p w:rsidR="00AD5064" w:rsidRPr="001A171C" w:rsidRDefault="00AD5064" w:rsidP="00AD5064">
      <w:pPr>
        <w:spacing w:line="276" w:lineRule="auto"/>
        <w:ind w:left="5954"/>
        <w:jc w:val="both"/>
        <w:rPr>
          <w:rFonts w:asciiTheme="majorHAnsi" w:hAnsiTheme="majorHAnsi" w:cs="Arial"/>
          <w:sz w:val="24"/>
          <w:szCs w:val="24"/>
        </w:rPr>
      </w:pPr>
      <w:r w:rsidRPr="001A171C">
        <w:rPr>
          <w:rFonts w:asciiTheme="majorHAnsi" w:hAnsiTheme="majorHAnsi" w:cs="Arial"/>
          <w:sz w:val="24"/>
          <w:szCs w:val="24"/>
        </w:rPr>
        <w:t>Morska Służba Poszukiwania i</w:t>
      </w:r>
      <w:r w:rsidR="001F2FD4" w:rsidRPr="001A171C">
        <w:rPr>
          <w:rFonts w:asciiTheme="majorHAnsi" w:hAnsiTheme="majorHAnsi" w:cs="Arial"/>
          <w:sz w:val="24"/>
          <w:szCs w:val="24"/>
        </w:rPr>
        <w:t> </w:t>
      </w:r>
      <w:r w:rsidRPr="001A171C">
        <w:rPr>
          <w:rFonts w:asciiTheme="majorHAnsi" w:hAnsiTheme="majorHAnsi" w:cs="Arial"/>
          <w:sz w:val="24"/>
          <w:szCs w:val="24"/>
        </w:rPr>
        <w:t>Ratownictwa</w:t>
      </w:r>
    </w:p>
    <w:p w:rsidR="00AD5064" w:rsidRPr="001A171C" w:rsidRDefault="00AD5064" w:rsidP="00AD5064">
      <w:pPr>
        <w:spacing w:line="276" w:lineRule="auto"/>
        <w:ind w:left="5954"/>
        <w:jc w:val="both"/>
        <w:rPr>
          <w:rFonts w:asciiTheme="majorHAnsi" w:hAnsiTheme="majorHAnsi" w:cs="Arial"/>
          <w:sz w:val="24"/>
          <w:szCs w:val="24"/>
        </w:rPr>
      </w:pPr>
      <w:r w:rsidRPr="001A171C">
        <w:rPr>
          <w:rFonts w:asciiTheme="majorHAnsi" w:hAnsiTheme="majorHAnsi" w:cs="Arial"/>
          <w:sz w:val="24"/>
          <w:szCs w:val="24"/>
        </w:rPr>
        <w:t>ul. Hryniewickiego 10</w:t>
      </w:r>
    </w:p>
    <w:p w:rsidR="00AD5064" w:rsidRPr="001A171C" w:rsidRDefault="00AD5064" w:rsidP="00AD5064">
      <w:pPr>
        <w:spacing w:line="276" w:lineRule="auto"/>
        <w:ind w:left="5954"/>
        <w:jc w:val="both"/>
        <w:rPr>
          <w:rFonts w:asciiTheme="majorHAnsi" w:hAnsiTheme="majorHAnsi" w:cs="Arial"/>
          <w:sz w:val="24"/>
          <w:szCs w:val="24"/>
          <w:u w:val="single"/>
        </w:rPr>
      </w:pPr>
      <w:r w:rsidRPr="001A171C">
        <w:rPr>
          <w:rFonts w:asciiTheme="majorHAnsi" w:hAnsiTheme="majorHAnsi" w:cs="Arial"/>
          <w:sz w:val="24"/>
          <w:szCs w:val="24"/>
          <w:u w:val="single"/>
        </w:rPr>
        <w:t>81-340 Gdynia</w:t>
      </w:r>
    </w:p>
    <w:p w:rsidR="00332CE5" w:rsidRPr="001A171C" w:rsidRDefault="00332CE5" w:rsidP="00332CE5">
      <w:pPr>
        <w:spacing w:line="276" w:lineRule="auto"/>
        <w:jc w:val="both"/>
        <w:rPr>
          <w:rFonts w:asciiTheme="majorHAnsi" w:hAnsiTheme="majorHAnsi" w:cs="Arial"/>
          <w:b/>
          <w:sz w:val="24"/>
          <w:szCs w:val="24"/>
        </w:rPr>
      </w:pPr>
      <w:bookmarkStart w:id="24" w:name="_Toc460408692"/>
      <w:r w:rsidRPr="001A171C">
        <w:rPr>
          <w:rFonts w:asciiTheme="majorHAnsi" w:hAnsiTheme="majorHAnsi" w:cs="Arial"/>
          <w:b/>
          <w:sz w:val="24"/>
          <w:szCs w:val="24"/>
        </w:rPr>
        <w:t>Wykonawca:</w:t>
      </w:r>
    </w:p>
    <w:p w:rsidR="00332CE5" w:rsidRPr="001A171C" w:rsidRDefault="00332CE5" w:rsidP="00DA7A24">
      <w:pPr>
        <w:ind w:right="4677"/>
        <w:jc w:val="both"/>
        <w:rPr>
          <w:rFonts w:asciiTheme="majorHAnsi" w:hAnsiTheme="majorHAnsi" w:cs="Arial"/>
          <w:sz w:val="24"/>
          <w:szCs w:val="24"/>
        </w:rPr>
      </w:pPr>
      <w:r w:rsidRPr="001A171C">
        <w:rPr>
          <w:rFonts w:asciiTheme="majorHAnsi" w:hAnsiTheme="majorHAnsi" w:cs="Arial"/>
          <w:sz w:val="24"/>
          <w:szCs w:val="24"/>
        </w:rPr>
        <w:t>………………………………………………..……</w:t>
      </w:r>
    </w:p>
    <w:p w:rsidR="00332CE5" w:rsidRPr="001A171C" w:rsidRDefault="00332CE5" w:rsidP="00DA7A24">
      <w:pPr>
        <w:ind w:right="4677"/>
        <w:jc w:val="both"/>
        <w:rPr>
          <w:rFonts w:asciiTheme="majorHAnsi" w:hAnsiTheme="majorHAnsi" w:cs="Arial"/>
          <w:sz w:val="24"/>
          <w:szCs w:val="24"/>
        </w:rPr>
      </w:pPr>
    </w:p>
    <w:p w:rsidR="00332CE5" w:rsidRPr="001A171C" w:rsidRDefault="00332CE5" w:rsidP="00DA7A24">
      <w:pPr>
        <w:ind w:right="4677"/>
        <w:jc w:val="both"/>
        <w:rPr>
          <w:rFonts w:asciiTheme="majorHAnsi" w:hAnsiTheme="majorHAnsi" w:cs="Arial"/>
          <w:sz w:val="24"/>
          <w:szCs w:val="24"/>
        </w:rPr>
      </w:pPr>
      <w:r w:rsidRPr="001A171C">
        <w:rPr>
          <w:rFonts w:asciiTheme="majorHAnsi" w:hAnsiTheme="majorHAnsi" w:cs="Arial"/>
          <w:sz w:val="24"/>
          <w:szCs w:val="24"/>
        </w:rPr>
        <w:t>……………………………………………………..</w:t>
      </w:r>
    </w:p>
    <w:p w:rsidR="00332CE5" w:rsidRPr="001A171C" w:rsidRDefault="00332CE5" w:rsidP="00DA7A24">
      <w:pPr>
        <w:ind w:right="4677"/>
        <w:jc w:val="both"/>
        <w:rPr>
          <w:rFonts w:asciiTheme="majorHAnsi" w:hAnsiTheme="majorHAnsi" w:cs="Arial"/>
          <w:sz w:val="24"/>
          <w:szCs w:val="24"/>
        </w:rPr>
      </w:pPr>
    </w:p>
    <w:p w:rsidR="00332CE5" w:rsidRPr="001A171C" w:rsidRDefault="00332CE5" w:rsidP="00DA7A24">
      <w:pPr>
        <w:ind w:right="4677"/>
        <w:jc w:val="both"/>
        <w:rPr>
          <w:rFonts w:asciiTheme="majorHAnsi" w:hAnsiTheme="majorHAnsi" w:cs="Arial"/>
          <w:sz w:val="24"/>
          <w:szCs w:val="24"/>
        </w:rPr>
      </w:pPr>
      <w:r w:rsidRPr="001A171C">
        <w:rPr>
          <w:rFonts w:asciiTheme="majorHAnsi" w:hAnsiTheme="majorHAnsi" w:cs="Arial"/>
          <w:sz w:val="24"/>
          <w:szCs w:val="24"/>
        </w:rPr>
        <w:t>……………………………………………………..</w:t>
      </w:r>
    </w:p>
    <w:p w:rsidR="00332CE5" w:rsidRPr="001A171C" w:rsidRDefault="00332CE5" w:rsidP="00332CE5">
      <w:pPr>
        <w:spacing w:line="276" w:lineRule="auto"/>
        <w:ind w:right="4677"/>
        <w:jc w:val="both"/>
        <w:rPr>
          <w:rFonts w:asciiTheme="majorHAnsi" w:hAnsiTheme="majorHAnsi" w:cs="Arial"/>
          <w:sz w:val="24"/>
          <w:szCs w:val="24"/>
        </w:rPr>
      </w:pPr>
    </w:p>
    <w:p w:rsidR="00332CE5" w:rsidRPr="001A171C" w:rsidRDefault="00332CE5" w:rsidP="00332CE5">
      <w:pPr>
        <w:spacing w:line="276" w:lineRule="auto"/>
        <w:ind w:right="4677"/>
        <w:rPr>
          <w:rFonts w:asciiTheme="majorHAnsi" w:hAnsiTheme="majorHAnsi" w:cs="Arial"/>
          <w:i/>
          <w:sz w:val="24"/>
          <w:szCs w:val="24"/>
        </w:rPr>
      </w:pPr>
      <w:r w:rsidRPr="001A171C">
        <w:rPr>
          <w:rFonts w:asciiTheme="majorHAnsi" w:hAnsiTheme="majorHAnsi" w:cs="Arial"/>
          <w:i/>
          <w:sz w:val="24"/>
          <w:szCs w:val="24"/>
        </w:rPr>
        <w:t>(pełna nazwa/firma, adres, w zależności od podmiotu: NIP/PESEL, KRS/CEiDG)</w:t>
      </w:r>
    </w:p>
    <w:p w:rsidR="00332CE5" w:rsidRPr="001A171C" w:rsidRDefault="00332CE5" w:rsidP="00332CE5">
      <w:pPr>
        <w:spacing w:line="276" w:lineRule="auto"/>
        <w:ind w:right="4677"/>
        <w:jc w:val="both"/>
        <w:rPr>
          <w:rFonts w:asciiTheme="majorHAnsi" w:hAnsiTheme="majorHAnsi" w:cs="Arial"/>
          <w:sz w:val="24"/>
          <w:szCs w:val="24"/>
          <w:u w:val="single"/>
        </w:rPr>
      </w:pPr>
      <w:r w:rsidRPr="001A171C">
        <w:rPr>
          <w:rFonts w:asciiTheme="majorHAnsi" w:hAnsiTheme="majorHAnsi" w:cs="Arial"/>
          <w:sz w:val="24"/>
          <w:szCs w:val="24"/>
          <w:u w:val="single"/>
        </w:rPr>
        <w:t>reprezentowany przez:</w:t>
      </w:r>
    </w:p>
    <w:p w:rsidR="00332CE5" w:rsidRPr="001A171C" w:rsidRDefault="00332CE5" w:rsidP="00332CE5">
      <w:pPr>
        <w:spacing w:line="276" w:lineRule="auto"/>
        <w:ind w:right="4677"/>
        <w:jc w:val="both"/>
        <w:rPr>
          <w:rFonts w:asciiTheme="majorHAnsi" w:hAnsiTheme="majorHAnsi" w:cs="Arial"/>
          <w:sz w:val="24"/>
          <w:szCs w:val="24"/>
        </w:rPr>
      </w:pPr>
      <w:r w:rsidRPr="001A171C">
        <w:rPr>
          <w:rFonts w:asciiTheme="majorHAnsi" w:hAnsiTheme="majorHAnsi" w:cs="Arial"/>
          <w:sz w:val="24"/>
          <w:szCs w:val="24"/>
        </w:rPr>
        <w:t>……………………………………………………</w:t>
      </w:r>
    </w:p>
    <w:p w:rsidR="00332CE5" w:rsidRPr="001A171C" w:rsidRDefault="00332CE5" w:rsidP="00332CE5">
      <w:pPr>
        <w:spacing w:line="276" w:lineRule="auto"/>
        <w:ind w:right="4677"/>
        <w:jc w:val="both"/>
        <w:rPr>
          <w:rFonts w:asciiTheme="majorHAnsi" w:hAnsiTheme="majorHAnsi" w:cs="Arial"/>
          <w:sz w:val="24"/>
          <w:szCs w:val="24"/>
        </w:rPr>
      </w:pPr>
    </w:p>
    <w:p w:rsidR="00332CE5" w:rsidRPr="001A171C" w:rsidRDefault="00332CE5" w:rsidP="00332CE5">
      <w:pPr>
        <w:spacing w:line="276" w:lineRule="auto"/>
        <w:ind w:right="4677"/>
        <w:jc w:val="both"/>
        <w:rPr>
          <w:rFonts w:asciiTheme="majorHAnsi" w:hAnsiTheme="majorHAnsi" w:cs="Arial"/>
          <w:sz w:val="24"/>
          <w:szCs w:val="24"/>
        </w:rPr>
      </w:pPr>
      <w:r w:rsidRPr="001A171C">
        <w:rPr>
          <w:rFonts w:asciiTheme="majorHAnsi" w:hAnsiTheme="majorHAnsi" w:cs="Arial"/>
          <w:sz w:val="24"/>
          <w:szCs w:val="24"/>
        </w:rPr>
        <w:t>……………………………………………………</w:t>
      </w:r>
    </w:p>
    <w:p w:rsidR="00332CE5" w:rsidRPr="001A171C" w:rsidRDefault="00332CE5" w:rsidP="00332CE5">
      <w:pPr>
        <w:rPr>
          <w:rFonts w:asciiTheme="majorHAnsi" w:hAnsiTheme="majorHAnsi"/>
          <w:sz w:val="24"/>
          <w:szCs w:val="24"/>
        </w:rPr>
      </w:pPr>
      <w:r w:rsidRPr="001A171C">
        <w:rPr>
          <w:rFonts w:asciiTheme="majorHAnsi" w:hAnsiTheme="majorHAnsi"/>
          <w:sz w:val="24"/>
          <w:szCs w:val="24"/>
        </w:rPr>
        <w:t>(imię, nazwisko, stanowisko / podstawa do reprezentacji</w:t>
      </w:r>
    </w:p>
    <w:p w:rsidR="00332CE5" w:rsidRPr="001A171C" w:rsidRDefault="00332CE5" w:rsidP="00332CE5">
      <w:pPr>
        <w:rPr>
          <w:rFonts w:asciiTheme="majorHAnsi" w:hAnsiTheme="majorHAnsi"/>
          <w:sz w:val="24"/>
          <w:szCs w:val="24"/>
        </w:rPr>
      </w:pPr>
    </w:p>
    <w:p w:rsidR="00AD5064" w:rsidRPr="001A171C" w:rsidRDefault="00171B7E" w:rsidP="00AD5064">
      <w:pPr>
        <w:pStyle w:val="Nagwek2"/>
        <w:spacing w:line="276" w:lineRule="auto"/>
        <w:jc w:val="center"/>
        <w:rPr>
          <w:rFonts w:cs="Arial"/>
          <w:sz w:val="24"/>
          <w:szCs w:val="24"/>
        </w:rPr>
      </w:pPr>
      <w:r w:rsidRPr="001A171C">
        <w:rPr>
          <w:rFonts w:cs="Arial"/>
          <w:sz w:val="24"/>
          <w:szCs w:val="24"/>
        </w:rPr>
        <w:t>Oświadczenie w</w:t>
      </w:r>
      <w:r w:rsidR="00AD5064" w:rsidRPr="001A171C">
        <w:rPr>
          <w:rFonts w:cs="Arial"/>
          <w:sz w:val="24"/>
          <w:szCs w:val="24"/>
        </w:rPr>
        <w:t>ykonawcy</w:t>
      </w:r>
      <w:bookmarkEnd w:id="24"/>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9E45E6">
      <w:pPr>
        <w:spacing w:line="276" w:lineRule="auto"/>
        <w:jc w:val="center"/>
        <w:rPr>
          <w:rFonts w:asciiTheme="majorHAnsi" w:hAnsiTheme="majorHAnsi" w:cs="Arial"/>
          <w:b/>
          <w:sz w:val="24"/>
          <w:szCs w:val="24"/>
        </w:rPr>
      </w:pPr>
      <w:r w:rsidRPr="001A171C">
        <w:rPr>
          <w:rFonts w:asciiTheme="majorHAnsi" w:hAnsiTheme="majorHAnsi" w:cs="Arial"/>
          <w:b/>
          <w:sz w:val="24"/>
          <w:szCs w:val="24"/>
        </w:rPr>
        <w:t>składane na podstawie art. 25a ust. 1 ustawy z dnia 29 stycznia 2004 r.</w:t>
      </w:r>
    </w:p>
    <w:p w:rsidR="00AD5064" w:rsidRPr="001A171C" w:rsidRDefault="00AD5064" w:rsidP="009E45E6">
      <w:pPr>
        <w:spacing w:line="276" w:lineRule="auto"/>
        <w:jc w:val="center"/>
        <w:rPr>
          <w:rFonts w:asciiTheme="majorHAnsi" w:hAnsiTheme="majorHAnsi" w:cs="Arial"/>
          <w:b/>
          <w:sz w:val="24"/>
          <w:szCs w:val="24"/>
        </w:rPr>
      </w:pPr>
      <w:r w:rsidRPr="001A171C">
        <w:rPr>
          <w:rFonts w:asciiTheme="majorHAnsi" w:hAnsiTheme="majorHAnsi" w:cs="Arial"/>
          <w:b/>
          <w:sz w:val="24"/>
          <w:szCs w:val="24"/>
        </w:rPr>
        <w:t>Prawo zamówień publicznych (dalej jako: ustawa Pzp),</w:t>
      </w:r>
    </w:p>
    <w:p w:rsidR="00AD5064" w:rsidRPr="001A171C" w:rsidRDefault="00AD5064" w:rsidP="009E45E6">
      <w:pPr>
        <w:spacing w:before="120" w:line="276" w:lineRule="auto"/>
        <w:jc w:val="center"/>
        <w:rPr>
          <w:rFonts w:asciiTheme="majorHAnsi" w:hAnsiTheme="majorHAnsi" w:cs="Arial"/>
          <w:b/>
          <w:sz w:val="24"/>
          <w:szCs w:val="24"/>
          <w:u w:val="single"/>
        </w:rPr>
      </w:pPr>
      <w:r w:rsidRPr="001A171C">
        <w:rPr>
          <w:rFonts w:asciiTheme="majorHAnsi" w:hAnsiTheme="majorHAnsi" w:cs="Arial"/>
          <w:b/>
          <w:sz w:val="24"/>
          <w:szCs w:val="24"/>
          <w:u w:val="single"/>
        </w:rPr>
        <w:t>DOTYCZĄCE PRZESŁANEK WYKLUCZENIA Z POSTĘPOWANIA</w:t>
      </w:r>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AD5064">
      <w:pPr>
        <w:shd w:val="clear" w:color="auto" w:fill="FFFFFF"/>
        <w:spacing w:line="276" w:lineRule="auto"/>
        <w:ind w:right="5"/>
        <w:jc w:val="both"/>
        <w:rPr>
          <w:rFonts w:asciiTheme="majorHAnsi" w:hAnsiTheme="majorHAnsi" w:cs="Arial"/>
          <w:bCs/>
          <w:color w:val="000000"/>
          <w:sz w:val="24"/>
          <w:szCs w:val="24"/>
        </w:rPr>
      </w:pPr>
      <w:r w:rsidRPr="001A171C">
        <w:rPr>
          <w:rFonts w:asciiTheme="majorHAnsi" w:hAnsiTheme="majorHAnsi" w:cs="Arial"/>
          <w:sz w:val="24"/>
          <w:szCs w:val="24"/>
        </w:rPr>
        <w:t xml:space="preserve">Na potrzeby postępowania o udzielenie zamówienia publicznego na </w:t>
      </w:r>
      <w:r w:rsidR="00611494">
        <w:rPr>
          <w:rFonts w:asciiTheme="majorHAnsi" w:hAnsiTheme="majorHAnsi" w:cs="Arial"/>
          <w:b/>
          <w:sz w:val="24"/>
          <w:szCs w:val="24"/>
        </w:rPr>
        <w:t xml:space="preserve">dostawę </w:t>
      </w:r>
      <w:r w:rsidR="00EF2E73">
        <w:rPr>
          <w:rFonts w:asciiTheme="majorHAnsi" w:hAnsiTheme="majorHAnsi" w:cs="Arial"/>
          <w:b/>
          <w:sz w:val="24"/>
          <w:szCs w:val="24"/>
        </w:rPr>
        <w:t>systemu zbierania zanieczyszczeń dla łodzi roboczej ŁM-PRO-2</w:t>
      </w:r>
      <w:r w:rsidR="00611494">
        <w:rPr>
          <w:rFonts w:asciiTheme="majorHAnsi" w:hAnsiTheme="majorHAnsi" w:cs="Arial"/>
          <w:b/>
          <w:sz w:val="24"/>
          <w:szCs w:val="24"/>
        </w:rPr>
        <w:t xml:space="preserve">, </w:t>
      </w:r>
      <w:r w:rsidRPr="001A171C">
        <w:rPr>
          <w:rFonts w:asciiTheme="majorHAnsi" w:hAnsiTheme="majorHAnsi" w:cs="Arial"/>
          <w:sz w:val="24"/>
          <w:szCs w:val="24"/>
        </w:rPr>
        <w:t>prowadzonego przez Morską Służbę Poszukiwania i Ratownictwa</w:t>
      </w:r>
      <w:r w:rsidRPr="001A171C">
        <w:rPr>
          <w:rFonts w:asciiTheme="majorHAnsi" w:hAnsiTheme="majorHAnsi" w:cs="Arial"/>
          <w:i/>
          <w:sz w:val="24"/>
          <w:szCs w:val="24"/>
        </w:rPr>
        <w:t xml:space="preserve">, </w:t>
      </w:r>
      <w:r w:rsidRPr="001A171C">
        <w:rPr>
          <w:rFonts w:asciiTheme="majorHAnsi" w:hAnsiTheme="majorHAnsi" w:cs="Arial"/>
          <w:sz w:val="24"/>
          <w:szCs w:val="24"/>
        </w:rPr>
        <w:t>oświadczam, co następuje:</w:t>
      </w:r>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AD5064">
      <w:pPr>
        <w:shd w:val="clear" w:color="auto" w:fill="BFBFBF" w:themeFill="background1" w:themeFillShade="BF"/>
        <w:spacing w:line="276" w:lineRule="auto"/>
        <w:jc w:val="both"/>
        <w:rPr>
          <w:rFonts w:asciiTheme="majorHAnsi" w:hAnsiTheme="majorHAnsi" w:cs="Arial"/>
          <w:b/>
          <w:sz w:val="24"/>
          <w:szCs w:val="24"/>
        </w:rPr>
      </w:pPr>
      <w:r w:rsidRPr="001A171C">
        <w:rPr>
          <w:rFonts w:asciiTheme="majorHAnsi" w:hAnsiTheme="majorHAnsi" w:cs="Arial"/>
          <w:b/>
          <w:sz w:val="24"/>
          <w:szCs w:val="24"/>
        </w:rPr>
        <w:t>OŚWIADCZENIA DOTYCZĄCE WYKONAWCY:</w:t>
      </w:r>
    </w:p>
    <w:p w:rsidR="00AD5064" w:rsidRPr="001A171C" w:rsidRDefault="00AD5064" w:rsidP="00AD5064">
      <w:pPr>
        <w:pStyle w:val="Akapitzlist"/>
        <w:spacing w:line="276" w:lineRule="auto"/>
        <w:jc w:val="both"/>
        <w:rPr>
          <w:rFonts w:asciiTheme="majorHAnsi" w:hAnsiTheme="majorHAnsi" w:cs="Arial"/>
          <w:sz w:val="24"/>
          <w:szCs w:val="24"/>
        </w:rPr>
      </w:pPr>
    </w:p>
    <w:p w:rsidR="00AD5064" w:rsidRPr="001A171C" w:rsidRDefault="00AD5064" w:rsidP="00DE678D">
      <w:pPr>
        <w:pStyle w:val="Akapitzlist"/>
        <w:widowControl/>
        <w:numPr>
          <w:ilvl w:val="0"/>
          <w:numId w:val="23"/>
        </w:numPr>
        <w:autoSpaceDE/>
        <w:autoSpaceDN/>
        <w:adjustRightInd/>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Oświadczam, że nie podlegam wykluczeniu z postępowania na podstawie </w:t>
      </w:r>
      <w:r w:rsidRPr="001A171C">
        <w:rPr>
          <w:rFonts w:asciiTheme="majorHAnsi" w:hAnsiTheme="majorHAnsi" w:cs="Arial"/>
          <w:sz w:val="24"/>
          <w:szCs w:val="24"/>
        </w:rPr>
        <w:br/>
        <w:t>art. 24 ust 1 pkt 12-2</w:t>
      </w:r>
      <w:r w:rsidR="005A277F">
        <w:rPr>
          <w:rFonts w:asciiTheme="majorHAnsi" w:hAnsiTheme="majorHAnsi" w:cs="Arial"/>
          <w:sz w:val="24"/>
          <w:szCs w:val="24"/>
        </w:rPr>
        <w:t>2</w:t>
      </w:r>
      <w:r w:rsidRPr="001A171C">
        <w:rPr>
          <w:rFonts w:asciiTheme="majorHAnsi" w:hAnsiTheme="majorHAnsi" w:cs="Arial"/>
          <w:sz w:val="24"/>
          <w:szCs w:val="24"/>
        </w:rPr>
        <w:t xml:space="preserve"> ustawy Pzp.</w:t>
      </w:r>
    </w:p>
    <w:p w:rsidR="00AD5064" w:rsidRPr="001A171C" w:rsidRDefault="00AD5064" w:rsidP="00AD5064">
      <w:pPr>
        <w:spacing w:line="276" w:lineRule="auto"/>
        <w:jc w:val="both"/>
        <w:rPr>
          <w:rFonts w:asciiTheme="majorHAnsi" w:hAnsiTheme="majorHAnsi" w:cs="Arial"/>
          <w:i/>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 </w:t>
      </w:r>
      <w:r w:rsidRPr="001A171C">
        <w:rPr>
          <w:rFonts w:asciiTheme="majorHAnsi" w:hAnsiTheme="majorHAnsi" w:cs="Arial"/>
          <w:i/>
          <w:sz w:val="24"/>
          <w:szCs w:val="24"/>
        </w:rPr>
        <w:t xml:space="preserve">(miejscowość), </w:t>
      </w:r>
      <w:r w:rsidRPr="001A171C">
        <w:rPr>
          <w:rFonts w:asciiTheme="majorHAnsi" w:hAnsiTheme="majorHAnsi" w:cs="Arial"/>
          <w:sz w:val="24"/>
          <w:szCs w:val="24"/>
        </w:rPr>
        <w:t xml:space="preserve">dnia ………….……. r. </w:t>
      </w:r>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t>…………………………………………</w:t>
      </w:r>
    </w:p>
    <w:p w:rsidR="00AD5064" w:rsidRPr="001A171C" w:rsidRDefault="00AD5064" w:rsidP="00AD5064">
      <w:pPr>
        <w:spacing w:line="276" w:lineRule="auto"/>
        <w:ind w:left="5664" w:firstLine="708"/>
        <w:jc w:val="both"/>
        <w:rPr>
          <w:rFonts w:asciiTheme="majorHAnsi" w:hAnsiTheme="majorHAnsi" w:cs="Arial"/>
          <w:i/>
          <w:sz w:val="24"/>
          <w:szCs w:val="24"/>
        </w:rPr>
      </w:pPr>
      <w:r w:rsidRPr="001A171C">
        <w:rPr>
          <w:rFonts w:asciiTheme="majorHAnsi" w:hAnsiTheme="majorHAnsi" w:cs="Arial"/>
          <w:i/>
          <w:sz w:val="24"/>
          <w:szCs w:val="24"/>
        </w:rPr>
        <w:t>(podpis)</w:t>
      </w:r>
    </w:p>
    <w:p w:rsidR="00AD5064" w:rsidRPr="001A171C" w:rsidRDefault="00AD5064" w:rsidP="00AD5064">
      <w:pPr>
        <w:spacing w:line="276" w:lineRule="auto"/>
        <w:ind w:left="5664" w:firstLine="708"/>
        <w:jc w:val="both"/>
        <w:rPr>
          <w:rFonts w:asciiTheme="majorHAnsi" w:hAnsiTheme="majorHAnsi" w:cs="Arial"/>
          <w:i/>
          <w:sz w:val="24"/>
          <w:szCs w:val="24"/>
        </w:rPr>
      </w:pPr>
    </w:p>
    <w:p w:rsidR="001C15E0"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lastRenderedPageBreak/>
        <w:t xml:space="preserve">Oświadczam, że zachodzą w stosunku do mnie podstawy wykluczenia z postępowania na podstawie art. …………. ustawy Pzp </w:t>
      </w:r>
      <w:r w:rsidRPr="001A171C">
        <w:rPr>
          <w:rFonts w:asciiTheme="majorHAnsi" w:hAnsiTheme="majorHAnsi" w:cs="Arial"/>
          <w:i/>
          <w:sz w:val="24"/>
          <w:szCs w:val="24"/>
        </w:rPr>
        <w:t>(podać mającą zastosowanie podstawę wykluczenia spośród wymienionych w art. 24 ust. 1 pkt 13-14, 16-20</w:t>
      </w:r>
      <w:r w:rsidR="00831DFB" w:rsidRPr="001A171C">
        <w:rPr>
          <w:rFonts w:asciiTheme="majorHAnsi" w:hAnsiTheme="majorHAnsi" w:cs="Arial"/>
          <w:i/>
          <w:sz w:val="24"/>
          <w:szCs w:val="24"/>
        </w:rPr>
        <w:t>)</w:t>
      </w:r>
      <w:r w:rsidRPr="001A171C">
        <w:rPr>
          <w:rFonts w:asciiTheme="majorHAnsi" w:hAnsiTheme="majorHAnsi" w:cs="Arial"/>
          <w:i/>
          <w:sz w:val="24"/>
          <w:szCs w:val="24"/>
        </w:rPr>
        <w:t>).</w:t>
      </w:r>
      <w:r w:rsidRPr="001A171C">
        <w:rPr>
          <w:rFonts w:asciiTheme="majorHAnsi" w:hAnsiTheme="majorHAnsi" w:cs="Arial"/>
          <w:sz w:val="24"/>
          <w:szCs w:val="24"/>
        </w:rPr>
        <w:t xml:space="preserve"> Jednocześnie oświadczam, że w</w:t>
      </w:r>
      <w:r w:rsidR="001F2FD4" w:rsidRPr="001A171C">
        <w:rPr>
          <w:rFonts w:asciiTheme="majorHAnsi" w:hAnsiTheme="majorHAnsi" w:cs="Arial"/>
          <w:sz w:val="24"/>
          <w:szCs w:val="24"/>
        </w:rPr>
        <w:t> </w:t>
      </w:r>
      <w:r w:rsidRPr="001A171C">
        <w:rPr>
          <w:rFonts w:asciiTheme="majorHAnsi" w:hAnsiTheme="majorHAnsi" w:cs="Arial"/>
          <w:sz w:val="24"/>
          <w:szCs w:val="24"/>
        </w:rPr>
        <w:t>związku z ww. okolicznością, na podstawie art. 24 ust. 8 ustawy Pzp podjąłem następujące środki naprawcze:</w:t>
      </w: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w:t>
      </w:r>
      <w:r w:rsidR="001C15E0" w:rsidRPr="001A171C">
        <w:rPr>
          <w:rFonts w:asciiTheme="majorHAnsi" w:hAnsiTheme="majorHAnsi" w:cs="Arial"/>
          <w:sz w:val="24"/>
          <w:szCs w:val="24"/>
        </w:rPr>
        <w:t>..</w:t>
      </w:r>
      <w:r w:rsidRPr="001A171C">
        <w:rPr>
          <w:rFonts w:asciiTheme="majorHAnsi" w:hAnsiTheme="majorHAnsi" w:cs="Arial"/>
          <w:sz w:val="24"/>
          <w:szCs w:val="24"/>
        </w:rPr>
        <w:t>…………………………………………………………………………………..…………………...........……</w:t>
      </w:r>
      <w:r w:rsidR="001C15E0" w:rsidRPr="001A171C">
        <w:rPr>
          <w:rFonts w:asciiTheme="majorHAnsi" w:hAnsiTheme="majorHAnsi" w:cs="Arial"/>
          <w:sz w:val="24"/>
          <w:szCs w:val="24"/>
        </w:rPr>
        <w:t>….</w:t>
      </w:r>
      <w:r w:rsidRPr="001A171C">
        <w:rPr>
          <w:rFonts w:asciiTheme="majorHAnsi" w:hAnsiTheme="majorHAnsi" w:cs="Arial"/>
          <w:sz w:val="24"/>
          <w:szCs w:val="24"/>
        </w:rPr>
        <w:t>………………………………………………………………………………………………………………</w:t>
      </w:r>
      <w:r w:rsidR="001C15E0" w:rsidRPr="001A171C">
        <w:rPr>
          <w:rFonts w:asciiTheme="majorHAnsi" w:hAnsiTheme="majorHAnsi" w:cs="Arial"/>
          <w:sz w:val="24"/>
          <w:szCs w:val="24"/>
        </w:rPr>
        <w:t>..</w:t>
      </w:r>
      <w:r w:rsidRPr="001A171C">
        <w:rPr>
          <w:rFonts w:asciiTheme="majorHAnsi" w:hAnsiTheme="majorHAnsi" w:cs="Arial"/>
          <w:sz w:val="24"/>
          <w:szCs w:val="24"/>
        </w:rPr>
        <w:t>…</w:t>
      </w:r>
      <w:r w:rsidR="001C15E0" w:rsidRPr="001A171C">
        <w:rPr>
          <w:rFonts w:asciiTheme="majorHAnsi" w:hAnsiTheme="majorHAnsi" w:cs="Arial"/>
          <w:sz w:val="24"/>
          <w:szCs w:val="24"/>
        </w:rPr>
        <w:t>.</w:t>
      </w:r>
      <w:r w:rsidRPr="001A171C">
        <w:rPr>
          <w:rFonts w:asciiTheme="majorHAnsi" w:hAnsiTheme="majorHAnsi" w:cs="Arial"/>
          <w:sz w:val="24"/>
          <w:szCs w:val="24"/>
        </w:rPr>
        <w:t>………………………………………………………………………………………………………………………</w:t>
      </w:r>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 </w:t>
      </w:r>
      <w:r w:rsidRPr="001A171C">
        <w:rPr>
          <w:rFonts w:asciiTheme="majorHAnsi" w:hAnsiTheme="majorHAnsi" w:cs="Arial"/>
          <w:i/>
          <w:sz w:val="24"/>
          <w:szCs w:val="24"/>
        </w:rPr>
        <w:t xml:space="preserve">(miejscowość), </w:t>
      </w:r>
      <w:r w:rsidRPr="001A171C">
        <w:rPr>
          <w:rFonts w:asciiTheme="majorHAnsi" w:hAnsiTheme="majorHAnsi" w:cs="Arial"/>
          <w:sz w:val="24"/>
          <w:szCs w:val="24"/>
        </w:rPr>
        <w:t xml:space="preserve">dnia …………………. r. </w:t>
      </w:r>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t>…………………………………………</w:t>
      </w:r>
    </w:p>
    <w:p w:rsidR="00AD5064" w:rsidRPr="001A171C" w:rsidRDefault="00AD5064" w:rsidP="00AD5064">
      <w:pPr>
        <w:spacing w:line="276" w:lineRule="auto"/>
        <w:ind w:left="5664" w:firstLine="708"/>
        <w:jc w:val="both"/>
        <w:rPr>
          <w:rFonts w:asciiTheme="majorHAnsi" w:hAnsiTheme="majorHAnsi" w:cs="Arial"/>
          <w:i/>
          <w:sz w:val="24"/>
          <w:szCs w:val="24"/>
        </w:rPr>
      </w:pPr>
      <w:r w:rsidRPr="001A171C">
        <w:rPr>
          <w:rFonts w:asciiTheme="majorHAnsi" w:hAnsiTheme="majorHAnsi" w:cs="Arial"/>
          <w:i/>
          <w:sz w:val="24"/>
          <w:szCs w:val="24"/>
        </w:rPr>
        <w:t>(podpis)</w:t>
      </w:r>
    </w:p>
    <w:p w:rsidR="00AD5064" w:rsidRPr="001A171C" w:rsidRDefault="00AD5064" w:rsidP="00AD5064">
      <w:pPr>
        <w:spacing w:line="276" w:lineRule="auto"/>
        <w:jc w:val="both"/>
        <w:rPr>
          <w:rFonts w:asciiTheme="majorHAnsi" w:hAnsiTheme="majorHAnsi" w:cs="Arial"/>
          <w:i/>
          <w:sz w:val="24"/>
          <w:szCs w:val="24"/>
        </w:rPr>
      </w:pPr>
    </w:p>
    <w:p w:rsidR="00AD5064" w:rsidRPr="001A171C" w:rsidRDefault="00AD5064" w:rsidP="00AD5064">
      <w:pPr>
        <w:shd w:val="clear" w:color="auto" w:fill="BFBFBF" w:themeFill="background1" w:themeFillShade="BF"/>
        <w:spacing w:line="276" w:lineRule="auto"/>
        <w:jc w:val="both"/>
        <w:rPr>
          <w:rFonts w:asciiTheme="majorHAnsi" w:hAnsiTheme="majorHAnsi" w:cs="Arial"/>
          <w:b/>
          <w:sz w:val="24"/>
          <w:szCs w:val="24"/>
        </w:rPr>
      </w:pPr>
      <w:r w:rsidRPr="001A171C">
        <w:rPr>
          <w:rFonts w:asciiTheme="majorHAnsi" w:hAnsiTheme="majorHAnsi" w:cs="Arial"/>
          <w:b/>
          <w:sz w:val="24"/>
          <w:szCs w:val="24"/>
        </w:rPr>
        <w:t>OŚWIADCZENIE DOTYCZĄCE PODMIOTU, NA KTÓREGO ZASOBY POWOŁUJE SIĘ WYKONAWCA:</w:t>
      </w:r>
    </w:p>
    <w:p w:rsidR="00AD5064" w:rsidRPr="001A171C" w:rsidRDefault="00AD5064" w:rsidP="00AD5064">
      <w:pPr>
        <w:spacing w:line="276" w:lineRule="auto"/>
        <w:jc w:val="both"/>
        <w:rPr>
          <w:rFonts w:asciiTheme="majorHAnsi" w:hAnsiTheme="majorHAnsi" w:cs="Arial"/>
          <w:b/>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Oświadczam, że w stosunku do następującego/ych podmiotu/tów, na którego/ych zasoby powołuję się w niniejszym postępowaniu, tj.: …………………………………………………………… </w:t>
      </w:r>
      <w:r w:rsidRPr="001A171C">
        <w:rPr>
          <w:rFonts w:asciiTheme="majorHAnsi" w:hAnsiTheme="majorHAnsi" w:cs="Arial"/>
          <w:i/>
          <w:sz w:val="24"/>
          <w:szCs w:val="24"/>
        </w:rPr>
        <w:t xml:space="preserve">(podać pełną nazwę/firmę, adres, a także w zależności od podmiotu: NIP/PESEL, KRS/CEiDG) </w:t>
      </w:r>
      <w:r w:rsidRPr="001A171C">
        <w:rPr>
          <w:rFonts w:asciiTheme="majorHAnsi" w:hAnsiTheme="majorHAnsi" w:cs="Arial"/>
          <w:sz w:val="24"/>
          <w:szCs w:val="24"/>
        </w:rPr>
        <w:t>nie zachodzą podstawy wykluczenia z postępowania o udzielenie zamówienia.</w:t>
      </w:r>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 </w:t>
      </w:r>
      <w:r w:rsidRPr="001A171C">
        <w:rPr>
          <w:rFonts w:asciiTheme="majorHAnsi" w:hAnsiTheme="majorHAnsi" w:cs="Arial"/>
          <w:i/>
          <w:sz w:val="24"/>
          <w:szCs w:val="24"/>
        </w:rPr>
        <w:t xml:space="preserve">(miejscowość), </w:t>
      </w:r>
      <w:r w:rsidRPr="001A171C">
        <w:rPr>
          <w:rFonts w:asciiTheme="majorHAnsi" w:hAnsiTheme="majorHAnsi" w:cs="Arial"/>
          <w:sz w:val="24"/>
          <w:szCs w:val="24"/>
        </w:rPr>
        <w:t xml:space="preserve">dnia …………………. r. </w:t>
      </w:r>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t>…………………………………………</w:t>
      </w:r>
    </w:p>
    <w:p w:rsidR="00AD5064" w:rsidRPr="001A171C" w:rsidRDefault="00AD5064" w:rsidP="00AD5064">
      <w:pPr>
        <w:spacing w:line="276" w:lineRule="auto"/>
        <w:ind w:left="5664" w:firstLine="708"/>
        <w:jc w:val="both"/>
        <w:rPr>
          <w:rFonts w:asciiTheme="majorHAnsi" w:hAnsiTheme="majorHAnsi" w:cs="Arial"/>
          <w:i/>
          <w:sz w:val="24"/>
          <w:szCs w:val="24"/>
        </w:rPr>
      </w:pPr>
      <w:r w:rsidRPr="001A171C">
        <w:rPr>
          <w:rFonts w:asciiTheme="majorHAnsi" w:hAnsiTheme="majorHAnsi" w:cs="Arial"/>
          <w:i/>
          <w:sz w:val="24"/>
          <w:szCs w:val="24"/>
        </w:rPr>
        <w:t>(podpis)</w:t>
      </w:r>
    </w:p>
    <w:p w:rsidR="00AD5064" w:rsidRPr="001A171C" w:rsidRDefault="00AD5064" w:rsidP="00AD5064">
      <w:pPr>
        <w:spacing w:line="276" w:lineRule="auto"/>
        <w:jc w:val="both"/>
        <w:rPr>
          <w:rFonts w:asciiTheme="majorHAnsi" w:hAnsiTheme="majorHAnsi" w:cs="Arial"/>
          <w:i/>
          <w:sz w:val="24"/>
          <w:szCs w:val="24"/>
        </w:rPr>
      </w:pPr>
    </w:p>
    <w:p w:rsidR="00AD5064" w:rsidRPr="001A171C" w:rsidRDefault="00AD5064" w:rsidP="00AD5064">
      <w:pPr>
        <w:spacing w:line="276" w:lineRule="auto"/>
        <w:jc w:val="both"/>
        <w:rPr>
          <w:rFonts w:asciiTheme="majorHAnsi" w:hAnsiTheme="majorHAnsi" w:cs="Arial"/>
          <w:i/>
          <w:sz w:val="24"/>
          <w:szCs w:val="24"/>
        </w:rPr>
      </w:pPr>
    </w:p>
    <w:p w:rsidR="00AD5064" w:rsidRPr="001A171C" w:rsidRDefault="00AD5064" w:rsidP="00AD5064">
      <w:pPr>
        <w:shd w:val="clear" w:color="auto" w:fill="BFBFBF" w:themeFill="background1" w:themeFillShade="BF"/>
        <w:spacing w:line="276" w:lineRule="auto"/>
        <w:jc w:val="both"/>
        <w:rPr>
          <w:rFonts w:asciiTheme="majorHAnsi" w:hAnsiTheme="majorHAnsi" w:cs="Arial"/>
          <w:b/>
          <w:sz w:val="24"/>
          <w:szCs w:val="24"/>
        </w:rPr>
      </w:pPr>
      <w:r w:rsidRPr="001A171C">
        <w:rPr>
          <w:rFonts w:asciiTheme="majorHAnsi" w:hAnsiTheme="majorHAnsi" w:cs="Arial"/>
          <w:b/>
          <w:sz w:val="24"/>
          <w:szCs w:val="24"/>
        </w:rPr>
        <w:t>OŚWIADCZENIE DOTYCZĄCE PODANYCH INFORMACJI:</w:t>
      </w:r>
    </w:p>
    <w:p w:rsidR="00AD5064" w:rsidRPr="001A171C" w:rsidRDefault="00AD5064" w:rsidP="00AD5064">
      <w:pPr>
        <w:spacing w:line="276" w:lineRule="auto"/>
        <w:jc w:val="both"/>
        <w:rPr>
          <w:rFonts w:asciiTheme="majorHAnsi" w:hAnsiTheme="majorHAnsi" w:cs="Arial"/>
          <w:b/>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Oświadczam, że wszystkie informacje podane w powyższ</w:t>
      </w:r>
      <w:r w:rsidR="001C15E0" w:rsidRPr="001A171C">
        <w:rPr>
          <w:rFonts w:asciiTheme="majorHAnsi" w:hAnsiTheme="majorHAnsi" w:cs="Arial"/>
          <w:sz w:val="24"/>
          <w:szCs w:val="24"/>
        </w:rPr>
        <w:t xml:space="preserve">ych oświadczeniach są aktualne </w:t>
      </w:r>
      <w:r w:rsidRPr="001A171C">
        <w:rPr>
          <w:rFonts w:asciiTheme="majorHAnsi" w:hAnsiTheme="majorHAnsi" w:cs="Arial"/>
          <w:sz w:val="24"/>
          <w:szCs w:val="24"/>
        </w:rPr>
        <w:t>i</w:t>
      </w:r>
      <w:r w:rsidR="00335441" w:rsidRPr="001A171C">
        <w:rPr>
          <w:rFonts w:asciiTheme="majorHAnsi" w:hAnsiTheme="majorHAnsi" w:cs="Arial"/>
          <w:sz w:val="24"/>
          <w:szCs w:val="24"/>
        </w:rPr>
        <w:t> </w:t>
      </w:r>
      <w:r w:rsidRPr="001A171C">
        <w:rPr>
          <w:rFonts w:asciiTheme="majorHAnsi" w:hAnsiTheme="majorHAnsi" w:cs="Arial"/>
          <w:sz w:val="24"/>
          <w:szCs w:val="24"/>
        </w:rPr>
        <w:t>zgodne z prawdą oraz zostały przedstawione z pełną świadomo</w:t>
      </w:r>
      <w:r w:rsidR="00A07470" w:rsidRPr="001A171C">
        <w:rPr>
          <w:rFonts w:asciiTheme="majorHAnsi" w:hAnsiTheme="majorHAnsi" w:cs="Arial"/>
          <w:sz w:val="24"/>
          <w:szCs w:val="24"/>
        </w:rPr>
        <w:t>ścią konsekwencji wprowadzenia Z</w:t>
      </w:r>
      <w:r w:rsidRPr="001A171C">
        <w:rPr>
          <w:rFonts w:asciiTheme="majorHAnsi" w:hAnsiTheme="majorHAnsi" w:cs="Arial"/>
          <w:sz w:val="24"/>
          <w:szCs w:val="24"/>
        </w:rPr>
        <w:t>amawiającego w błąd przy przedstawianiu informacji.</w:t>
      </w:r>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 xml:space="preserve">…………….……. </w:t>
      </w:r>
      <w:r w:rsidRPr="001A171C">
        <w:rPr>
          <w:rFonts w:asciiTheme="majorHAnsi" w:hAnsiTheme="majorHAnsi" w:cs="Arial"/>
          <w:i/>
          <w:sz w:val="24"/>
          <w:szCs w:val="24"/>
        </w:rPr>
        <w:t xml:space="preserve">(miejscowość), </w:t>
      </w:r>
      <w:r w:rsidRPr="001A171C">
        <w:rPr>
          <w:rFonts w:asciiTheme="majorHAnsi" w:hAnsiTheme="majorHAnsi" w:cs="Arial"/>
          <w:sz w:val="24"/>
          <w:szCs w:val="24"/>
        </w:rPr>
        <w:t xml:space="preserve">dnia …………………. r. </w:t>
      </w:r>
    </w:p>
    <w:p w:rsidR="00AD5064" w:rsidRPr="001A171C" w:rsidRDefault="00AD5064" w:rsidP="00AD5064">
      <w:pPr>
        <w:spacing w:line="276" w:lineRule="auto"/>
        <w:jc w:val="both"/>
        <w:rPr>
          <w:rFonts w:asciiTheme="majorHAnsi" w:hAnsiTheme="majorHAnsi" w:cs="Arial"/>
          <w:sz w:val="24"/>
          <w:szCs w:val="24"/>
        </w:rPr>
      </w:pPr>
    </w:p>
    <w:p w:rsidR="00AD5064" w:rsidRPr="001A171C" w:rsidRDefault="00AD5064" w:rsidP="00AD5064">
      <w:pPr>
        <w:spacing w:line="276" w:lineRule="auto"/>
        <w:jc w:val="both"/>
        <w:rPr>
          <w:rFonts w:asciiTheme="majorHAnsi" w:hAnsiTheme="majorHAnsi" w:cs="Arial"/>
          <w:sz w:val="24"/>
          <w:szCs w:val="24"/>
        </w:rPr>
      </w:pP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r>
      <w:r w:rsidRPr="001A171C">
        <w:rPr>
          <w:rFonts w:asciiTheme="majorHAnsi" w:hAnsiTheme="majorHAnsi" w:cs="Arial"/>
          <w:sz w:val="24"/>
          <w:szCs w:val="24"/>
        </w:rPr>
        <w:tab/>
        <w:t>…………………………………………</w:t>
      </w:r>
    </w:p>
    <w:p w:rsidR="00AD5064" w:rsidRPr="001A171C" w:rsidRDefault="00AD5064" w:rsidP="00AD5064">
      <w:pPr>
        <w:spacing w:line="276" w:lineRule="auto"/>
        <w:ind w:left="5664" w:firstLine="708"/>
        <w:jc w:val="both"/>
        <w:rPr>
          <w:rFonts w:asciiTheme="majorHAnsi" w:hAnsiTheme="majorHAnsi" w:cs="Arial"/>
          <w:i/>
          <w:sz w:val="24"/>
          <w:szCs w:val="24"/>
        </w:rPr>
      </w:pPr>
      <w:r w:rsidRPr="001A171C">
        <w:rPr>
          <w:rFonts w:asciiTheme="majorHAnsi" w:hAnsiTheme="majorHAnsi" w:cs="Arial"/>
          <w:i/>
          <w:sz w:val="24"/>
          <w:szCs w:val="24"/>
        </w:rPr>
        <w:t>(podpis</w:t>
      </w:r>
    </w:p>
    <w:p w:rsidR="00AD5064" w:rsidRDefault="00AD5064" w:rsidP="00AD5064">
      <w:pPr>
        <w:shd w:val="clear" w:color="auto" w:fill="FFFFFF"/>
        <w:spacing w:before="10" w:line="276" w:lineRule="auto"/>
        <w:jc w:val="both"/>
        <w:rPr>
          <w:rFonts w:asciiTheme="majorHAnsi" w:hAnsiTheme="majorHAnsi" w:cs="Arial"/>
          <w:color w:val="000000"/>
          <w:sz w:val="24"/>
          <w:szCs w:val="24"/>
        </w:rPr>
      </w:pPr>
    </w:p>
    <w:p w:rsidR="00597DA8" w:rsidRDefault="00597DA8" w:rsidP="00AD5064">
      <w:pPr>
        <w:shd w:val="clear" w:color="auto" w:fill="FFFFFF"/>
        <w:spacing w:before="10" w:line="276" w:lineRule="auto"/>
        <w:jc w:val="both"/>
        <w:rPr>
          <w:rFonts w:asciiTheme="majorHAnsi" w:hAnsiTheme="majorHAnsi" w:cs="Arial"/>
          <w:color w:val="000000"/>
          <w:sz w:val="24"/>
          <w:szCs w:val="24"/>
        </w:rPr>
      </w:pPr>
    </w:p>
    <w:p w:rsidR="00495BD5" w:rsidRPr="001A171C" w:rsidRDefault="00495BD5" w:rsidP="00AD5064">
      <w:pPr>
        <w:shd w:val="clear" w:color="auto" w:fill="FFFFFF"/>
        <w:spacing w:before="10" w:line="276" w:lineRule="auto"/>
        <w:jc w:val="both"/>
        <w:rPr>
          <w:rFonts w:asciiTheme="majorHAnsi" w:hAnsiTheme="majorHAnsi" w:cs="Arial"/>
          <w:color w:val="000000"/>
          <w:sz w:val="24"/>
          <w:szCs w:val="24"/>
        </w:rPr>
      </w:pPr>
    </w:p>
    <w:p w:rsidR="00E628AD" w:rsidRPr="001A171C" w:rsidRDefault="00E628AD" w:rsidP="00171A1B">
      <w:pPr>
        <w:shd w:val="clear" w:color="auto" w:fill="FFFFFF"/>
        <w:spacing w:before="10" w:line="276" w:lineRule="auto"/>
        <w:rPr>
          <w:rFonts w:asciiTheme="majorHAnsi" w:hAnsiTheme="majorHAnsi" w:cs="Arial"/>
          <w:sz w:val="24"/>
          <w:szCs w:val="24"/>
        </w:rPr>
      </w:pPr>
      <w:r w:rsidRPr="001A171C">
        <w:rPr>
          <w:rFonts w:asciiTheme="majorHAnsi" w:hAnsiTheme="majorHAnsi" w:cs="Arial"/>
          <w:color w:val="000000"/>
          <w:sz w:val="24"/>
          <w:szCs w:val="24"/>
        </w:rPr>
        <w:lastRenderedPageBreak/>
        <w:t xml:space="preserve">Znak sprawy: </w:t>
      </w:r>
      <w:r w:rsidRPr="006344E2">
        <w:rPr>
          <w:rFonts w:asciiTheme="majorHAnsi" w:hAnsiTheme="majorHAnsi" w:cs="Arial"/>
          <w:b/>
          <w:bCs/>
          <w:color w:val="000000"/>
          <w:sz w:val="24"/>
          <w:szCs w:val="24"/>
        </w:rPr>
        <w:t>NZ-ER/I/PN/</w:t>
      </w:r>
      <w:r w:rsidR="00193FB3">
        <w:rPr>
          <w:rFonts w:asciiTheme="majorHAnsi" w:hAnsiTheme="majorHAnsi" w:cs="Arial"/>
          <w:b/>
          <w:bCs/>
          <w:color w:val="000000"/>
          <w:sz w:val="24"/>
          <w:szCs w:val="24"/>
        </w:rPr>
        <w:t>07</w:t>
      </w:r>
      <w:r w:rsidR="00C37826" w:rsidRPr="006344E2">
        <w:rPr>
          <w:rFonts w:asciiTheme="majorHAnsi" w:hAnsiTheme="majorHAnsi" w:cs="Arial"/>
          <w:b/>
          <w:bCs/>
          <w:color w:val="000000"/>
          <w:sz w:val="24"/>
          <w:szCs w:val="24"/>
        </w:rPr>
        <w:t>/1</w:t>
      </w:r>
      <w:r w:rsidR="00611494" w:rsidRPr="006344E2">
        <w:rPr>
          <w:rFonts w:asciiTheme="majorHAnsi" w:hAnsiTheme="majorHAnsi" w:cs="Arial"/>
          <w:b/>
          <w:bCs/>
          <w:color w:val="000000"/>
          <w:sz w:val="24"/>
          <w:szCs w:val="24"/>
        </w:rPr>
        <w:t>8</w:t>
      </w:r>
    </w:p>
    <w:p w:rsidR="00E628AD" w:rsidRPr="001A171C" w:rsidRDefault="00E628AD" w:rsidP="00E628AD">
      <w:pPr>
        <w:shd w:val="clear" w:color="auto" w:fill="FFFFFF"/>
        <w:spacing w:line="276" w:lineRule="auto"/>
        <w:jc w:val="right"/>
        <w:rPr>
          <w:rFonts w:asciiTheme="majorHAnsi" w:hAnsiTheme="majorHAnsi" w:cs="Arial"/>
          <w:bCs/>
          <w:color w:val="000000"/>
          <w:spacing w:val="-5"/>
          <w:sz w:val="24"/>
          <w:szCs w:val="24"/>
          <w:u w:val="single"/>
        </w:rPr>
      </w:pPr>
      <w:bookmarkStart w:id="25" w:name="Z5"/>
      <w:bookmarkEnd w:id="25"/>
      <w:r w:rsidRPr="001A171C">
        <w:rPr>
          <w:rFonts w:asciiTheme="majorHAnsi" w:hAnsiTheme="majorHAnsi" w:cs="Arial"/>
          <w:bCs/>
          <w:color w:val="000000"/>
          <w:spacing w:val="-5"/>
          <w:sz w:val="24"/>
          <w:szCs w:val="24"/>
          <w:u w:val="single"/>
        </w:rPr>
        <w:t xml:space="preserve">Załącznik </w:t>
      </w:r>
      <w:r w:rsidR="000A252D">
        <w:rPr>
          <w:rFonts w:asciiTheme="majorHAnsi" w:hAnsiTheme="majorHAnsi" w:cs="Arial"/>
          <w:bCs/>
          <w:color w:val="000000"/>
          <w:spacing w:val="-5"/>
          <w:sz w:val="24"/>
          <w:szCs w:val="24"/>
          <w:u w:val="single"/>
        </w:rPr>
        <w:t>4</w:t>
      </w:r>
      <w:r w:rsidRPr="001A171C">
        <w:rPr>
          <w:rFonts w:asciiTheme="majorHAnsi" w:hAnsiTheme="majorHAnsi" w:cs="Arial"/>
          <w:bCs/>
          <w:color w:val="000000"/>
          <w:spacing w:val="-5"/>
          <w:sz w:val="24"/>
          <w:szCs w:val="24"/>
          <w:u w:val="single"/>
        </w:rPr>
        <w:t xml:space="preserve"> do SIWZ</w:t>
      </w:r>
    </w:p>
    <w:p w:rsidR="00E628AD" w:rsidRPr="001A171C" w:rsidRDefault="00E628AD" w:rsidP="00E628AD">
      <w:pPr>
        <w:spacing w:line="276" w:lineRule="auto"/>
        <w:jc w:val="both"/>
        <w:rPr>
          <w:rFonts w:asciiTheme="majorHAnsi" w:hAnsiTheme="majorHAnsi" w:cs="Arial"/>
          <w:sz w:val="24"/>
          <w:szCs w:val="24"/>
        </w:rPr>
      </w:pPr>
    </w:p>
    <w:p w:rsidR="00E628AD" w:rsidRPr="001A171C" w:rsidRDefault="00E628AD" w:rsidP="00E628AD">
      <w:pPr>
        <w:pStyle w:val="Nagwek2"/>
        <w:spacing w:line="276" w:lineRule="auto"/>
        <w:jc w:val="center"/>
        <w:rPr>
          <w:rFonts w:eastAsia="Times New Roman" w:cs="Arial"/>
          <w:sz w:val="24"/>
          <w:szCs w:val="24"/>
        </w:rPr>
      </w:pPr>
      <w:r w:rsidRPr="001A171C">
        <w:rPr>
          <w:rFonts w:cs="Arial"/>
          <w:sz w:val="24"/>
          <w:szCs w:val="24"/>
        </w:rPr>
        <w:t>Oświadczenie wykonawcy</w:t>
      </w:r>
    </w:p>
    <w:p w:rsidR="00E628AD" w:rsidRPr="001A171C" w:rsidRDefault="00E628AD" w:rsidP="00E628AD">
      <w:pPr>
        <w:spacing w:line="276" w:lineRule="auto"/>
        <w:jc w:val="both"/>
        <w:rPr>
          <w:rFonts w:asciiTheme="majorHAnsi" w:eastAsia="Arial Unicode MS" w:hAnsiTheme="majorHAnsi" w:cs="Arial"/>
          <w:sz w:val="24"/>
          <w:szCs w:val="24"/>
        </w:rPr>
      </w:pPr>
    </w:p>
    <w:p w:rsidR="00E628AD" w:rsidRPr="001A171C" w:rsidRDefault="00E628AD" w:rsidP="00611494">
      <w:pPr>
        <w:spacing w:line="276" w:lineRule="auto"/>
        <w:jc w:val="center"/>
        <w:rPr>
          <w:rFonts w:asciiTheme="majorHAnsi" w:eastAsia="Arial Unicode MS" w:hAnsiTheme="majorHAnsi" w:cs="Arial"/>
          <w:b/>
          <w:bCs/>
          <w:sz w:val="24"/>
          <w:szCs w:val="24"/>
        </w:rPr>
      </w:pPr>
      <w:r w:rsidRPr="001A171C">
        <w:rPr>
          <w:rFonts w:asciiTheme="majorHAnsi" w:eastAsia="Arial Unicode MS" w:hAnsiTheme="majorHAnsi" w:cs="Arial"/>
          <w:b/>
          <w:bCs/>
          <w:sz w:val="24"/>
          <w:szCs w:val="24"/>
        </w:rPr>
        <w:t>w postępowaniu o udzielenie zamówienia publicznego, którego wartość szacunkowa</w:t>
      </w:r>
      <w:r w:rsidR="006073A3">
        <w:rPr>
          <w:rFonts w:asciiTheme="majorHAnsi" w:eastAsia="Arial Unicode MS" w:hAnsiTheme="majorHAnsi" w:cs="Arial"/>
          <w:b/>
          <w:bCs/>
          <w:sz w:val="24"/>
          <w:szCs w:val="24"/>
        </w:rPr>
        <w:t xml:space="preserve"> </w:t>
      </w:r>
      <w:r w:rsidRPr="001A171C">
        <w:rPr>
          <w:rFonts w:asciiTheme="majorHAnsi" w:eastAsia="Arial Unicode MS" w:hAnsiTheme="majorHAnsi" w:cs="Arial"/>
          <w:b/>
          <w:bCs/>
          <w:sz w:val="24"/>
          <w:szCs w:val="24"/>
        </w:rPr>
        <w:t xml:space="preserve">przekracza wyrażoną w złotych równowartość kwoty 30.000 </w:t>
      </w:r>
      <w:r w:rsidR="00437942" w:rsidRPr="001A171C">
        <w:rPr>
          <w:rFonts w:asciiTheme="majorHAnsi" w:eastAsia="Arial Unicode MS" w:hAnsiTheme="majorHAnsi" w:cs="Arial"/>
          <w:b/>
          <w:bCs/>
          <w:sz w:val="24"/>
          <w:szCs w:val="24"/>
        </w:rPr>
        <w:t>Euro</w:t>
      </w:r>
      <w:r w:rsidRPr="001A171C">
        <w:rPr>
          <w:rFonts w:asciiTheme="majorHAnsi" w:eastAsia="Arial Unicode MS" w:hAnsiTheme="majorHAnsi" w:cs="Arial"/>
          <w:b/>
          <w:bCs/>
          <w:sz w:val="24"/>
          <w:szCs w:val="24"/>
        </w:rPr>
        <w:t xml:space="preserve"> </w:t>
      </w:r>
      <w:r w:rsidR="00597DA8">
        <w:rPr>
          <w:rFonts w:asciiTheme="majorHAnsi" w:eastAsia="Arial Unicode MS" w:hAnsiTheme="majorHAnsi" w:cs="Arial"/>
          <w:b/>
          <w:bCs/>
          <w:sz w:val="24"/>
          <w:szCs w:val="24"/>
        </w:rPr>
        <w:t xml:space="preserve">  </w:t>
      </w:r>
      <w:r w:rsidRPr="001A171C">
        <w:rPr>
          <w:rFonts w:asciiTheme="majorHAnsi" w:eastAsia="Arial Unicode MS" w:hAnsiTheme="majorHAnsi" w:cs="Arial"/>
          <w:b/>
          <w:bCs/>
          <w:sz w:val="24"/>
          <w:szCs w:val="24"/>
        </w:rPr>
        <w:t xml:space="preserve">i nie przekracza kwoty określonej w przepisach wydanych na podstawie art. 11 ust. 8 ustawy z dnia 29 stycznia 2004 r. Prawo zamówień publicznych </w:t>
      </w:r>
      <w:r w:rsidR="00611494">
        <w:rPr>
          <w:rFonts w:asciiTheme="majorHAnsi" w:eastAsia="Times New Roman" w:hAnsiTheme="majorHAnsi" w:cs="Arial"/>
          <w:b/>
          <w:color w:val="000000"/>
          <w:sz w:val="24"/>
          <w:szCs w:val="24"/>
        </w:rPr>
        <w:t xml:space="preserve">(j. t. Dz.U. </w:t>
      </w:r>
      <w:r w:rsidR="00597DA8">
        <w:rPr>
          <w:rFonts w:asciiTheme="majorHAnsi" w:eastAsia="Times New Roman" w:hAnsiTheme="majorHAnsi" w:cs="Arial"/>
          <w:b/>
          <w:color w:val="000000"/>
          <w:sz w:val="24"/>
          <w:szCs w:val="24"/>
        </w:rPr>
        <w:t xml:space="preserve">           </w:t>
      </w:r>
      <w:r w:rsidR="00611494">
        <w:rPr>
          <w:rFonts w:asciiTheme="majorHAnsi" w:eastAsia="Times New Roman" w:hAnsiTheme="majorHAnsi" w:cs="Arial"/>
          <w:b/>
          <w:color w:val="000000"/>
          <w:sz w:val="24"/>
          <w:szCs w:val="24"/>
        </w:rPr>
        <w:t>z 2017 r. poz. 1579</w:t>
      </w:r>
      <w:r w:rsidRPr="001A171C">
        <w:rPr>
          <w:rFonts w:asciiTheme="majorHAnsi" w:eastAsia="Times New Roman" w:hAnsiTheme="majorHAnsi" w:cs="Arial"/>
          <w:b/>
          <w:color w:val="000000"/>
          <w:sz w:val="24"/>
          <w:szCs w:val="24"/>
        </w:rPr>
        <w:t xml:space="preserve"> z późn. zm.) </w:t>
      </w:r>
      <w:r w:rsidRPr="001A171C">
        <w:rPr>
          <w:rFonts w:asciiTheme="majorHAnsi" w:eastAsia="Arial Unicode MS" w:hAnsiTheme="majorHAnsi" w:cs="Arial"/>
          <w:b/>
          <w:bCs/>
          <w:sz w:val="24"/>
          <w:szCs w:val="24"/>
        </w:rPr>
        <w:t>prowadzonym w trybie przetargu nieograniczonego na</w:t>
      </w:r>
    </w:p>
    <w:p w:rsidR="00E628AD" w:rsidRPr="001A171C" w:rsidRDefault="00E628AD" w:rsidP="00E628AD">
      <w:pPr>
        <w:spacing w:line="276" w:lineRule="auto"/>
        <w:jc w:val="both"/>
        <w:rPr>
          <w:rFonts w:asciiTheme="majorHAnsi" w:eastAsia="Arial Unicode MS" w:hAnsiTheme="majorHAnsi" w:cs="Arial"/>
          <w:sz w:val="24"/>
          <w:szCs w:val="24"/>
        </w:rPr>
      </w:pPr>
    </w:p>
    <w:p w:rsidR="00E628AD" w:rsidRDefault="00611494" w:rsidP="00611494">
      <w:pPr>
        <w:spacing w:line="276" w:lineRule="auto"/>
        <w:jc w:val="center"/>
        <w:rPr>
          <w:rFonts w:asciiTheme="majorHAnsi" w:eastAsia="Arial Unicode MS" w:hAnsiTheme="majorHAnsi" w:cs="Arial"/>
          <w:sz w:val="24"/>
          <w:szCs w:val="24"/>
        </w:rPr>
      </w:pPr>
      <w:r>
        <w:rPr>
          <w:rFonts w:asciiTheme="majorHAnsi" w:hAnsiTheme="majorHAnsi" w:cs="Arial"/>
          <w:b/>
          <w:sz w:val="24"/>
          <w:szCs w:val="24"/>
        </w:rPr>
        <w:t xml:space="preserve">dostawę </w:t>
      </w:r>
      <w:r w:rsidR="00193FB3">
        <w:rPr>
          <w:rFonts w:asciiTheme="majorHAnsi" w:hAnsiTheme="majorHAnsi" w:cs="Arial"/>
          <w:b/>
          <w:sz w:val="24"/>
          <w:szCs w:val="24"/>
        </w:rPr>
        <w:t>systemu zbierania zanieczyszczeń dla łodzi roboczej ŁM-PRO-2.</w:t>
      </w:r>
    </w:p>
    <w:p w:rsidR="006073A3" w:rsidRDefault="006073A3" w:rsidP="00E628AD">
      <w:pPr>
        <w:spacing w:line="276" w:lineRule="auto"/>
        <w:jc w:val="both"/>
        <w:rPr>
          <w:rFonts w:asciiTheme="majorHAnsi" w:eastAsia="Arial Unicode MS" w:hAnsiTheme="majorHAnsi" w:cs="Arial"/>
          <w:sz w:val="24"/>
          <w:szCs w:val="24"/>
        </w:rPr>
      </w:pPr>
    </w:p>
    <w:p w:rsidR="006073A3" w:rsidRPr="001A171C" w:rsidRDefault="006073A3" w:rsidP="00E628AD">
      <w:pPr>
        <w:spacing w:line="276" w:lineRule="auto"/>
        <w:jc w:val="both"/>
        <w:rPr>
          <w:rFonts w:asciiTheme="majorHAnsi" w:eastAsia="Arial Unicode MS" w:hAnsiTheme="majorHAnsi" w:cs="Arial"/>
          <w:sz w:val="24"/>
          <w:szCs w:val="24"/>
        </w:rPr>
      </w:pPr>
    </w:p>
    <w:p w:rsidR="00E628AD" w:rsidRPr="001A171C" w:rsidRDefault="00E628AD" w:rsidP="00E628AD">
      <w:pPr>
        <w:shd w:val="clear" w:color="auto" w:fill="FFFFFF"/>
        <w:spacing w:line="276" w:lineRule="auto"/>
        <w:ind w:left="14"/>
        <w:jc w:val="both"/>
        <w:rPr>
          <w:rFonts w:asciiTheme="majorHAnsi" w:hAnsiTheme="majorHAnsi" w:cs="Arial"/>
          <w:sz w:val="24"/>
          <w:szCs w:val="24"/>
        </w:rPr>
      </w:pPr>
      <w:r w:rsidRPr="001A171C">
        <w:rPr>
          <w:rFonts w:asciiTheme="majorHAnsi" w:eastAsia="Arial Unicode MS" w:hAnsiTheme="majorHAnsi" w:cs="Arial"/>
          <w:bCs/>
          <w:color w:val="000000"/>
          <w:sz w:val="24"/>
          <w:szCs w:val="24"/>
        </w:rPr>
        <w:t xml:space="preserve">Ubiegając się o udzielenie niniejszego zamówienia publicznego </w:t>
      </w:r>
    </w:p>
    <w:p w:rsidR="00E628AD" w:rsidRPr="001A171C" w:rsidRDefault="00E628AD" w:rsidP="00E628AD">
      <w:pPr>
        <w:spacing w:line="276" w:lineRule="auto"/>
        <w:jc w:val="both"/>
        <w:rPr>
          <w:rFonts w:asciiTheme="majorHAnsi" w:eastAsia="Arial Unicode MS" w:hAnsiTheme="majorHAnsi" w:cs="Arial"/>
          <w:sz w:val="24"/>
          <w:szCs w:val="24"/>
        </w:rPr>
      </w:pPr>
    </w:p>
    <w:p w:rsidR="00E628AD" w:rsidRPr="001A171C" w:rsidRDefault="00171B7E" w:rsidP="00E628AD">
      <w:pPr>
        <w:spacing w:line="276" w:lineRule="auto"/>
        <w:jc w:val="both"/>
        <w:rPr>
          <w:rFonts w:asciiTheme="majorHAnsi" w:eastAsia="Arial Unicode MS" w:hAnsiTheme="majorHAnsi" w:cs="Arial"/>
          <w:b/>
          <w:bCs/>
          <w:sz w:val="24"/>
          <w:szCs w:val="24"/>
        </w:rPr>
      </w:pPr>
      <w:r w:rsidRPr="001A171C">
        <w:rPr>
          <w:rFonts w:asciiTheme="majorHAnsi" w:eastAsia="Arial Unicode MS" w:hAnsiTheme="majorHAnsi" w:cs="Arial"/>
          <w:b/>
          <w:bCs/>
          <w:sz w:val="24"/>
          <w:szCs w:val="24"/>
        </w:rPr>
        <w:t>reprezentując w</w:t>
      </w:r>
      <w:r w:rsidR="00E628AD" w:rsidRPr="001A171C">
        <w:rPr>
          <w:rFonts w:asciiTheme="majorHAnsi" w:eastAsia="Arial Unicode MS" w:hAnsiTheme="majorHAnsi" w:cs="Arial"/>
          <w:b/>
          <w:bCs/>
          <w:sz w:val="24"/>
          <w:szCs w:val="24"/>
        </w:rPr>
        <w:t xml:space="preserve">ykonawcę .............................. </w:t>
      </w:r>
    </w:p>
    <w:p w:rsidR="00E628AD" w:rsidRPr="001A171C" w:rsidRDefault="00E628AD" w:rsidP="00E628AD">
      <w:pPr>
        <w:shd w:val="clear" w:color="auto" w:fill="FFFFFF"/>
        <w:spacing w:before="254" w:line="276" w:lineRule="auto"/>
        <w:ind w:left="24"/>
        <w:jc w:val="both"/>
        <w:rPr>
          <w:rFonts w:asciiTheme="majorHAnsi" w:eastAsia="Arial Unicode MS" w:hAnsiTheme="majorHAnsi" w:cs="Arial"/>
          <w:bCs/>
          <w:color w:val="000000"/>
          <w:sz w:val="24"/>
          <w:szCs w:val="24"/>
        </w:rPr>
      </w:pPr>
      <w:r w:rsidRPr="001A171C">
        <w:rPr>
          <w:rFonts w:asciiTheme="majorHAnsi" w:eastAsia="Arial Unicode MS" w:hAnsiTheme="majorHAnsi" w:cs="Arial"/>
          <w:bCs/>
          <w:color w:val="000000"/>
          <w:sz w:val="24"/>
          <w:szCs w:val="24"/>
        </w:rPr>
        <w:t>oświadczamy że</w:t>
      </w:r>
      <w:r w:rsidRPr="001A171C">
        <w:rPr>
          <w:rStyle w:val="Odwoanieprzypisudolnego"/>
          <w:rFonts w:asciiTheme="majorHAnsi" w:eastAsia="Arial Unicode MS" w:hAnsiTheme="majorHAnsi" w:cs="Arial"/>
          <w:color w:val="000000"/>
          <w:sz w:val="24"/>
          <w:szCs w:val="24"/>
        </w:rPr>
        <w:footnoteReference w:id="11"/>
      </w:r>
      <w:r w:rsidRPr="001A171C">
        <w:rPr>
          <w:rFonts w:asciiTheme="majorHAnsi" w:eastAsia="Arial Unicode MS" w:hAnsiTheme="majorHAnsi" w:cs="Arial"/>
          <w:bCs/>
          <w:color w:val="000000"/>
          <w:sz w:val="24"/>
          <w:szCs w:val="24"/>
        </w:rPr>
        <w:t>:</w:t>
      </w:r>
    </w:p>
    <w:p w:rsidR="00E628AD" w:rsidRPr="001A171C" w:rsidRDefault="001B3728" w:rsidP="00E628AD">
      <w:pPr>
        <w:shd w:val="clear" w:color="auto" w:fill="FFFFFF"/>
        <w:spacing w:before="254" w:line="276" w:lineRule="auto"/>
        <w:ind w:left="24"/>
        <w:jc w:val="both"/>
        <w:rPr>
          <w:rFonts w:asciiTheme="majorHAnsi" w:eastAsia="Arial Unicode MS" w:hAnsiTheme="majorHAnsi" w:cs="Arial"/>
          <w:sz w:val="24"/>
          <w:szCs w:val="24"/>
        </w:rPr>
      </w:pPr>
      <w:r w:rsidRPr="001A171C">
        <w:rPr>
          <w:rFonts w:asciiTheme="majorHAnsi" w:eastAsia="Arial Unicode MS" w:hAnsiTheme="majorHAnsi" w:cs="Arial"/>
          <w:bCs/>
          <w:color w:val="000000"/>
          <w:sz w:val="24"/>
          <w:szCs w:val="24"/>
        </w:rPr>
        <w:t xml:space="preserve">*nie należymy </w:t>
      </w:r>
      <w:r w:rsidR="00E628AD" w:rsidRPr="001A171C">
        <w:rPr>
          <w:rFonts w:asciiTheme="majorHAnsi" w:eastAsia="Arial Unicode MS" w:hAnsiTheme="majorHAnsi" w:cs="Arial"/>
          <w:bCs/>
          <w:color w:val="000000"/>
          <w:sz w:val="24"/>
          <w:szCs w:val="24"/>
        </w:rPr>
        <w:t xml:space="preserve">do grupy kapitałowej, o której mowa w 24 ust. </w:t>
      </w:r>
      <w:r w:rsidR="00831DFB" w:rsidRPr="001A171C">
        <w:rPr>
          <w:rFonts w:asciiTheme="majorHAnsi" w:eastAsia="Arial Unicode MS" w:hAnsiTheme="majorHAnsi" w:cs="Arial"/>
          <w:bCs/>
          <w:color w:val="000000"/>
          <w:sz w:val="24"/>
          <w:szCs w:val="24"/>
        </w:rPr>
        <w:t>1</w:t>
      </w:r>
      <w:r w:rsidR="00E628AD" w:rsidRPr="001A171C">
        <w:rPr>
          <w:rFonts w:asciiTheme="majorHAnsi" w:eastAsia="Arial Unicode MS" w:hAnsiTheme="majorHAnsi" w:cs="Arial"/>
          <w:bCs/>
          <w:color w:val="000000"/>
          <w:sz w:val="24"/>
          <w:szCs w:val="24"/>
        </w:rPr>
        <w:t xml:space="preserve"> pkt </w:t>
      </w:r>
      <w:r w:rsidR="00831DFB" w:rsidRPr="001A171C">
        <w:rPr>
          <w:rFonts w:asciiTheme="majorHAnsi" w:eastAsia="Arial Unicode MS" w:hAnsiTheme="majorHAnsi" w:cs="Arial"/>
          <w:bCs/>
          <w:color w:val="000000"/>
          <w:sz w:val="24"/>
          <w:szCs w:val="24"/>
        </w:rPr>
        <w:t>23</w:t>
      </w:r>
      <w:r w:rsidR="00E628AD" w:rsidRPr="001A171C">
        <w:rPr>
          <w:rFonts w:asciiTheme="majorHAnsi" w:eastAsia="Arial Unicode MS" w:hAnsiTheme="majorHAnsi" w:cs="Arial"/>
          <w:bCs/>
          <w:color w:val="000000"/>
          <w:sz w:val="24"/>
          <w:szCs w:val="24"/>
        </w:rPr>
        <w:t xml:space="preserve"> ustawy Pzp</w:t>
      </w:r>
    </w:p>
    <w:p w:rsidR="006073A3" w:rsidRPr="001A171C" w:rsidRDefault="001B3728" w:rsidP="006073A3">
      <w:pPr>
        <w:shd w:val="clear" w:color="auto" w:fill="FFFFFF"/>
        <w:spacing w:before="254" w:line="276" w:lineRule="auto"/>
        <w:ind w:left="24"/>
        <w:jc w:val="both"/>
        <w:rPr>
          <w:rFonts w:asciiTheme="majorHAnsi" w:eastAsia="Arial Unicode MS" w:hAnsiTheme="majorHAnsi" w:cs="Arial"/>
          <w:sz w:val="24"/>
          <w:szCs w:val="24"/>
        </w:rPr>
      </w:pPr>
      <w:r w:rsidRPr="001A171C">
        <w:rPr>
          <w:rFonts w:asciiTheme="majorHAnsi" w:eastAsia="Arial Unicode MS" w:hAnsiTheme="majorHAnsi" w:cs="Arial"/>
          <w:bCs/>
          <w:color w:val="000000"/>
          <w:sz w:val="24"/>
          <w:szCs w:val="24"/>
        </w:rPr>
        <w:t>*</w:t>
      </w:r>
      <w:r w:rsidR="006073A3" w:rsidRPr="001A171C">
        <w:rPr>
          <w:rFonts w:asciiTheme="majorHAnsi" w:eastAsia="Arial Unicode MS" w:hAnsiTheme="majorHAnsi" w:cs="Arial"/>
          <w:bCs/>
          <w:color w:val="000000"/>
          <w:sz w:val="24"/>
          <w:szCs w:val="24"/>
        </w:rPr>
        <w:t>nie należymy do</w:t>
      </w:r>
      <w:r w:rsidR="006073A3">
        <w:rPr>
          <w:rFonts w:asciiTheme="majorHAnsi" w:eastAsia="Arial Unicode MS" w:hAnsiTheme="majorHAnsi" w:cs="Arial"/>
          <w:bCs/>
          <w:color w:val="000000"/>
          <w:sz w:val="24"/>
          <w:szCs w:val="24"/>
        </w:rPr>
        <w:t xml:space="preserve"> tej samej </w:t>
      </w:r>
      <w:r w:rsidR="006073A3" w:rsidRPr="001A171C">
        <w:rPr>
          <w:rFonts w:asciiTheme="majorHAnsi" w:eastAsia="Arial Unicode MS" w:hAnsiTheme="majorHAnsi" w:cs="Arial"/>
          <w:bCs/>
          <w:color w:val="000000"/>
          <w:sz w:val="24"/>
          <w:szCs w:val="24"/>
        </w:rPr>
        <w:t>grupy kapitałowej, o której mowa w 24 ust. 1 pkt 23 ustawy Pzp</w:t>
      </w:r>
    </w:p>
    <w:p w:rsidR="00E628AD" w:rsidRPr="001A171C" w:rsidRDefault="006073A3" w:rsidP="006073A3">
      <w:pPr>
        <w:shd w:val="clear" w:color="auto" w:fill="FFFFFF"/>
        <w:spacing w:before="254" w:line="276" w:lineRule="auto"/>
        <w:ind w:left="24"/>
        <w:jc w:val="both"/>
        <w:rPr>
          <w:rFonts w:asciiTheme="majorHAnsi" w:eastAsia="Arial Unicode MS" w:hAnsiTheme="majorHAnsi" w:cs="Arial"/>
          <w:sz w:val="24"/>
          <w:szCs w:val="24"/>
        </w:rPr>
      </w:pPr>
      <w:r>
        <w:rPr>
          <w:rFonts w:asciiTheme="majorHAnsi" w:eastAsia="Arial Unicode MS" w:hAnsiTheme="majorHAnsi" w:cs="Arial"/>
          <w:bCs/>
          <w:color w:val="000000"/>
          <w:sz w:val="24"/>
          <w:szCs w:val="24"/>
        </w:rPr>
        <w:t>*</w:t>
      </w:r>
      <w:r w:rsidR="001B3728" w:rsidRPr="001A171C">
        <w:rPr>
          <w:rFonts w:asciiTheme="majorHAnsi" w:eastAsia="Arial Unicode MS" w:hAnsiTheme="majorHAnsi" w:cs="Arial"/>
          <w:bCs/>
          <w:color w:val="000000"/>
          <w:sz w:val="24"/>
          <w:szCs w:val="24"/>
        </w:rPr>
        <w:t xml:space="preserve">należymy </w:t>
      </w:r>
      <w:r w:rsidR="00E628AD" w:rsidRPr="001A171C">
        <w:rPr>
          <w:rFonts w:asciiTheme="majorHAnsi" w:eastAsia="Arial Unicode MS" w:hAnsiTheme="majorHAnsi" w:cs="Arial"/>
          <w:bCs/>
          <w:color w:val="000000"/>
          <w:sz w:val="24"/>
          <w:szCs w:val="24"/>
        </w:rPr>
        <w:t xml:space="preserve">do tej samej grupy kapitałowej, o której mowa w 24 ust. </w:t>
      </w:r>
      <w:r w:rsidR="00831DFB" w:rsidRPr="001A171C">
        <w:rPr>
          <w:rFonts w:asciiTheme="majorHAnsi" w:eastAsia="Arial Unicode MS" w:hAnsiTheme="majorHAnsi" w:cs="Arial"/>
          <w:bCs/>
          <w:color w:val="000000"/>
          <w:sz w:val="24"/>
          <w:szCs w:val="24"/>
        </w:rPr>
        <w:t>1</w:t>
      </w:r>
      <w:r w:rsidR="00E628AD" w:rsidRPr="001A171C">
        <w:rPr>
          <w:rFonts w:asciiTheme="majorHAnsi" w:eastAsia="Arial Unicode MS" w:hAnsiTheme="majorHAnsi" w:cs="Arial"/>
          <w:bCs/>
          <w:color w:val="000000"/>
          <w:sz w:val="24"/>
          <w:szCs w:val="24"/>
        </w:rPr>
        <w:t xml:space="preserve"> pkt </w:t>
      </w:r>
      <w:r w:rsidR="00831DFB" w:rsidRPr="001A171C">
        <w:rPr>
          <w:rFonts w:asciiTheme="majorHAnsi" w:eastAsia="Arial Unicode MS" w:hAnsiTheme="majorHAnsi" w:cs="Arial"/>
          <w:bCs/>
          <w:color w:val="000000"/>
          <w:sz w:val="24"/>
          <w:szCs w:val="24"/>
        </w:rPr>
        <w:t>23</w:t>
      </w:r>
      <w:r w:rsidR="00E628AD" w:rsidRPr="001A171C">
        <w:rPr>
          <w:rFonts w:asciiTheme="majorHAnsi" w:eastAsia="Arial Unicode MS" w:hAnsiTheme="majorHAnsi" w:cs="Arial"/>
          <w:bCs/>
          <w:color w:val="000000"/>
          <w:sz w:val="24"/>
          <w:szCs w:val="24"/>
        </w:rPr>
        <w:t xml:space="preserve"> ustawy Pzp</w:t>
      </w:r>
      <w:r w:rsidR="005A277F">
        <w:rPr>
          <w:rFonts w:asciiTheme="majorHAnsi" w:eastAsia="Arial Unicode MS" w:hAnsiTheme="majorHAnsi" w:cs="Arial"/>
          <w:bCs/>
          <w:color w:val="000000"/>
          <w:sz w:val="24"/>
          <w:szCs w:val="24"/>
        </w:rPr>
        <w:t xml:space="preserve">, z wykonawcą ……………….………. który złożył ofertę w niniejszym postępowaniu. </w:t>
      </w:r>
      <w:r w:rsidR="005A277F" w:rsidRPr="005A277F">
        <w:rPr>
          <w:rFonts w:asciiTheme="majorHAnsi" w:eastAsia="Arial Unicode MS" w:hAnsiTheme="majorHAnsi" w:cs="Arial"/>
          <w:bCs/>
          <w:i/>
          <w:color w:val="000000"/>
          <w:sz w:val="24"/>
          <w:szCs w:val="24"/>
        </w:rPr>
        <w:t>Jednocześnie w załączeniu wykazuję</w:t>
      </w:r>
      <w:r w:rsidR="005A277F">
        <w:rPr>
          <w:rFonts w:asciiTheme="majorHAnsi" w:eastAsia="Arial Unicode MS" w:hAnsiTheme="majorHAnsi" w:cs="Arial"/>
          <w:bCs/>
          <w:color w:val="000000"/>
          <w:sz w:val="24"/>
          <w:szCs w:val="24"/>
        </w:rPr>
        <w:t xml:space="preserve"> </w:t>
      </w:r>
      <w:r w:rsidR="005A277F" w:rsidRPr="005A277F">
        <w:rPr>
          <w:rFonts w:asciiTheme="majorHAnsi" w:eastAsia="Arial Unicode MS" w:hAnsiTheme="majorHAnsi" w:cs="Arial"/>
          <w:bCs/>
          <w:i/>
          <w:color w:val="000000"/>
          <w:sz w:val="24"/>
          <w:szCs w:val="24"/>
        </w:rPr>
        <w:t>/ nie wykazuję</w:t>
      </w:r>
      <w:r w:rsidR="005A277F">
        <w:rPr>
          <w:rFonts w:asciiTheme="majorHAnsi" w:eastAsia="Arial Unicode MS" w:hAnsiTheme="majorHAnsi" w:cs="Arial"/>
          <w:bCs/>
          <w:color w:val="000000"/>
          <w:sz w:val="24"/>
          <w:szCs w:val="24"/>
        </w:rPr>
        <w:t xml:space="preserve">, że istniejące między nami powiązania nie prowadzą do zakłócenia konkurencji w niniejszym postępowaniu. </w:t>
      </w:r>
    </w:p>
    <w:p w:rsidR="00E628AD" w:rsidRPr="001A171C" w:rsidRDefault="00E628AD" w:rsidP="00E628AD">
      <w:pPr>
        <w:spacing w:line="276" w:lineRule="auto"/>
        <w:ind w:left="708"/>
        <w:jc w:val="both"/>
        <w:rPr>
          <w:rFonts w:asciiTheme="majorHAnsi" w:eastAsia="Arial Unicode MS" w:hAnsiTheme="majorHAnsi" w:cs="Arial"/>
          <w:sz w:val="24"/>
          <w:szCs w:val="24"/>
        </w:rPr>
      </w:pPr>
    </w:p>
    <w:p w:rsidR="00E628AD" w:rsidRPr="001A171C" w:rsidRDefault="00E628AD" w:rsidP="00E628AD">
      <w:pPr>
        <w:spacing w:line="276" w:lineRule="auto"/>
        <w:jc w:val="both"/>
        <w:rPr>
          <w:rFonts w:asciiTheme="majorHAnsi" w:eastAsia="Arial Unicode MS" w:hAnsiTheme="majorHAnsi" w:cs="Arial"/>
          <w:sz w:val="24"/>
          <w:szCs w:val="24"/>
        </w:rPr>
      </w:pPr>
    </w:p>
    <w:p w:rsidR="00E628AD" w:rsidRPr="001A171C" w:rsidRDefault="00E628AD" w:rsidP="00E628AD">
      <w:pPr>
        <w:spacing w:line="276" w:lineRule="auto"/>
        <w:ind w:left="708"/>
        <w:jc w:val="both"/>
        <w:rPr>
          <w:rFonts w:asciiTheme="majorHAnsi" w:eastAsia="Arial Unicode MS" w:hAnsiTheme="majorHAnsi" w:cs="Arial"/>
          <w:sz w:val="24"/>
          <w:szCs w:val="24"/>
        </w:rPr>
      </w:pPr>
      <w:r w:rsidRPr="001A171C">
        <w:rPr>
          <w:rFonts w:asciiTheme="majorHAnsi" w:eastAsia="Arial Unicode MS" w:hAnsiTheme="majorHAnsi" w:cs="Arial"/>
          <w:sz w:val="24"/>
          <w:szCs w:val="24"/>
        </w:rPr>
        <w:t>.......................................................</w:t>
      </w:r>
      <w:r w:rsidRPr="001A171C">
        <w:rPr>
          <w:rFonts w:asciiTheme="majorHAnsi" w:eastAsia="Arial Unicode MS" w:hAnsiTheme="majorHAnsi" w:cs="Arial"/>
          <w:sz w:val="24"/>
          <w:szCs w:val="24"/>
        </w:rPr>
        <w:tab/>
      </w:r>
      <w:r w:rsidRPr="001A171C">
        <w:rPr>
          <w:rFonts w:asciiTheme="majorHAnsi" w:eastAsia="Arial Unicode MS" w:hAnsiTheme="majorHAnsi" w:cs="Arial"/>
          <w:sz w:val="24"/>
          <w:szCs w:val="24"/>
        </w:rPr>
        <w:tab/>
      </w:r>
      <w:r w:rsidRPr="001A171C">
        <w:rPr>
          <w:rFonts w:asciiTheme="majorHAnsi" w:eastAsia="Arial Unicode MS" w:hAnsiTheme="majorHAnsi" w:cs="Arial"/>
          <w:sz w:val="24"/>
          <w:szCs w:val="24"/>
        </w:rPr>
        <w:tab/>
      </w:r>
      <w:r w:rsidR="00193FB3">
        <w:rPr>
          <w:rFonts w:asciiTheme="majorHAnsi" w:eastAsia="Arial Unicode MS" w:hAnsiTheme="majorHAnsi" w:cs="Arial"/>
          <w:sz w:val="24"/>
          <w:szCs w:val="24"/>
        </w:rPr>
        <w:t xml:space="preserve">        </w:t>
      </w:r>
      <w:r w:rsidRPr="001A171C">
        <w:rPr>
          <w:rFonts w:asciiTheme="majorHAnsi" w:eastAsia="Arial Unicode MS" w:hAnsiTheme="majorHAnsi" w:cs="Arial"/>
          <w:sz w:val="24"/>
          <w:szCs w:val="24"/>
        </w:rPr>
        <w:t>.....................................................</w:t>
      </w:r>
    </w:p>
    <w:p w:rsidR="00E628AD" w:rsidRPr="001A171C" w:rsidRDefault="00171B7E" w:rsidP="00E628AD">
      <w:pPr>
        <w:spacing w:line="276" w:lineRule="auto"/>
        <w:ind w:left="708"/>
        <w:jc w:val="both"/>
        <w:rPr>
          <w:rFonts w:asciiTheme="majorHAnsi" w:eastAsia="Arial Unicode MS" w:hAnsiTheme="majorHAnsi" w:cs="Arial"/>
          <w:sz w:val="24"/>
          <w:szCs w:val="24"/>
        </w:rPr>
      </w:pPr>
      <w:r w:rsidRPr="001A171C">
        <w:rPr>
          <w:rFonts w:asciiTheme="majorHAnsi" w:eastAsia="Arial Unicode MS" w:hAnsiTheme="majorHAnsi" w:cs="Arial"/>
          <w:sz w:val="24"/>
          <w:szCs w:val="24"/>
        </w:rPr>
        <w:t>Nazwa i adres w</w:t>
      </w:r>
      <w:r w:rsidR="00E628AD" w:rsidRPr="001A171C">
        <w:rPr>
          <w:rFonts w:asciiTheme="majorHAnsi" w:eastAsia="Arial Unicode MS" w:hAnsiTheme="majorHAnsi" w:cs="Arial"/>
          <w:sz w:val="24"/>
          <w:szCs w:val="24"/>
        </w:rPr>
        <w:t>ykonawcy</w:t>
      </w:r>
      <w:r w:rsidR="00E628AD" w:rsidRPr="001A171C">
        <w:rPr>
          <w:rFonts w:asciiTheme="majorHAnsi" w:eastAsia="Arial Unicode MS" w:hAnsiTheme="majorHAnsi" w:cs="Arial"/>
          <w:sz w:val="24"/>
          <w:szCs w:val="24"/>
        </w:rPr>
        <w:tab/>
      </w:r>
      <w:r w:rsidR="00E628AD" w:rsidRPr="001A171C">
        <w:rPr>
          <w:rFonts w:asciiTheme="majorHAnsi" w:eastAsia="Arial Unicode MS" w:hAnsiTheme="majorHAnsi" w:cs="Arial"/>
          <w:sz w:val="24"/>
          <w:szCs w:val="24"/>
        </w:rPr>
        <w:tab/>
      </w:r>
      <w:r w:rsidR="00E628AD" w:rsidRPr="001A171C">
        <w:rPr>
          <w:rFonts w:asciiTheme="majorHAnsi" w:eastAsia="Arial Unicode MS" w:hAnsiTheme="majorHAnsi" w:cs="Arial"/>
          <w:sz w:val="24"/>
          <w:szCs w:val="24"/>
        </w:rPr>
        <w:tab/>
      </w:r>
      <w:r w:rsidR="00E628AD" w:rsidRPr="001A171C">
        <w:rPr>
          <w:rFonts w:asciiTheme="majorHAnsi" w:eastAsia="Arial Unicode MS" w:hAnsiTheme="majorHAnsi" w:cs="Arial"/>
          <w:sz w:val="24"/>
          <w:szCs w:val="24"/>
        </w:rPr>
        <w:tab/>
        <w:t xml:space="preserve"> </w:t>
      </w:r>
      <w:r w:rsidR="00193FB3">
        <w:rPr>
          <w:rFonts w:asciiTheme="majorHAnsi" w:eastAsia="Arial Unicode MS" w:hAnsiTheme="majorHAnsi" w:cs="Arial"/>
          <w:sz w:val="24"/>
          <w:szCs w:val="24"/>
        </w:rPr>
        <w:t xml:space="preserve"> </w:t>
      </w:r>
      <w:r w:rsidR="00E628AD" w:rsidRPr="001A171C">
        <w:rPr>
          <w:rFonts w:asciiTheme="majorHAnsi" w:eastAsia="Arial Unicode MS" w:hAnsiTheme="majorHAnsi" w:cs="Arial"/>
          <w:sz w:val="24"/>
          <w:szCs w:val="24"/>
        </w:rPr>
        <w:t>Imienna pieczątka i podpis</w:t>
      </w:r>
    </w:p>
    <w:p w:rsidR="00E628AD" w:rsidRPr="001A171C" w:rsidRDefault="00171B7E" w:rsidP="00171B7E">
      <w:pPr>
        <w:spacing w:line="276" w:lineRule="auto"/>
        <w:ind w:left="5760" w:hanging="5052"/>
        <w:rPr>
          <w:rFonts w:asciiTheme="majorHAnsi" w:eastAsia="Arial Unicode MS" w:hAnsiTheme="majorHAnsi" w:cs="Arial"/>
          <w:sz w:val="24"/>
          <w:szCs w:val="24"/>
        </w:rPr>
      </w:pPr>
      <w:r w:rsidRPr="001A171C">
        <w:rPr>
          <w:rFonts w:asciiTheme="majorHAnsi" w:eastAsia="Arial Unicode MS" w:hAnsiTheme="majorHAnsi" w:cs="Arial"/>
          <w:sz w:val="24"/>
          <w:szCs w:val="24"/>
        </w:rPr>
        <w:t xml:space="preserve">(lub pieczątka firmowa) </w:t>
      </w:r>
      <w:r w:rsidRPr="001A171C">
        <w:rPr>
          <w:rFonts w:asciiTheme="majorHAnsi" w:eastAsia="Arial Unicode MS" w:hAnsiTheme="majorHAnsi" w:cs="Arial"/>
          <w:sz w:val="24"/>
          <w:szCs w:val="24"/>
        </w:rPr>
        <w:tab/>
      </w:r>
      <w:r w:rsidR="00193FB3">
        <w:rPr>
          <w:rFonts w:asciiTheme="majorHAnsi" w:eastAsia="Arial Unicode MS" w:hAnsiTheme="majorHAnsi" w:cs="Arial"/>
          <w:sz w:val="24"/>
          <w:szCs w:val="24"/>
        </w:rPr>
        <w:t xml:space="preserve"> </w:t>
      </w:r>
      <w:r w:rsidR="00E628AD" w:rsidRPr="001A171C">
        <w:rPr>
          <w:rFonts w:asciiTheme="majorHAnsi" w:eastAsia="Arial Unicode MS" w:hAnsiTheme="majorHAnsi" w:cs="Arial"/>
          <w:sz w:val="24"/>
          <w:szCs w:val="24"/>
        </w:rPr>
        <w:t xml:space="preserve">osoby upoważnionej lub osób </w:t>
      </w:r>
      <w:r w:rsidR="00193FB3">
        <w:rPr>
          <w:rFonts w:asciiTheme="majorHAnsi" w:eastAsia="Arial Unicode MS" w:hAnsiTheme="majorHAnsi" w:cs="Arial"/>
          <w:sz w:val="24"/>
          <w:szCs w:val="24"/>
        </w:rPr>
        <w:t xml:space="preserve">                 </w:t>
      </w:r>
      <w:r w:rsidR="00193FB3">
        <w:rPr>
          <w:rFonts w:asciiTheme="majorHAnsi" w:eastAsia="Arial Unicode MS" w:hAnsiTheme="majorHAnsi" w:cs="Arial"/>
          <w:sz w:val="24"/>
          <w:szCs w:val="24"/>
        </w:rPr>
        <w:br/>
        <w:t xml:space="preserve">      </w:t>
      </w:r>
      <w:r w:rsidR="00E628AD" w:rsidRPr="001A171C">
        <w:rPr>
          <w:rFonts w:asciiTheme="majorHAnsi" w:eastAsia="Arial Unicode MS" w:hAnsiTheme="majorHAnsi" w:cs="Arial"/>
          <w:sz w:val="24"/>
          <w:szCs w:val="24"/>
        </w:rPr>
        <w:t>upoważnionych</w:t>
      </w:r>
    </w:p>
    <w:p w:rsidR="00E628AD" w:rsidRDefault="00E628AD" w:rsidP="00E628AD">
      <w:pPr>
        <w:shd w:val="clear" w:color="auto" w:fill="FFFFFF"/>
        <w:spacing w:before="10" w:line="276" w:lineRule="auto"/>
        <w:jc w:val="both"/>
        <w:rPr>
          <w:rFonts w:asciiTheme="majorHAnsi" w:hAnsiTheme="majorHAnsi" w:cs="Arial"/>
          <w:color w:val="000000"/>
          <w:sz w:val="24"/>
          <w:szCs w:val="24"/>
        </w:rPr>
      </w:pPr>
    </w:p>
    <w:p w:rsidR="006073A3" w:rsidRDefault="006073A3" w:rsidP="00E628AD">
      <w:pPr>
        <w:shd w:val="clear" w:color="auto" w:fill="FFFFFF"/>
        <w:spacing w:before="10" w:line="276" w:lineRule="auto"/>
        <w:jc w:val="both"/>
        <w:rPr>
          <w:rFonts w:asciiTheme="majorHAnsi" w:hAnsiTheme="majorHAnsi" w:cs="Arial"/>
          <w:color w:val="000000"/>
          <w:sz w:val="24"/>
          <w:szCs w:val="24"/>
        </w:rPr>
      </w:pPr>
    </w:p>
    <w:p w:rsidR="006073A3" w:rsidRDefault="006073A3" w:rsidP="00E628AD">
      <w:pPr>
        <w:shd w:val="clear" w:color="auto" w:fill="FFFFFF"/>
        <w:spacing w:before="10" w:line="276" w:lineRule="auto"/>
        <w:jc w:val="both"/>
        <w:rPr>
          <w:rFonts w:asciiTheme="majorHAnsi" w:hAnsiTheme="majorHAnsi" w:cs="Arial"/>
          <w:color w:val="000000"/>
          <w:sz w:val="24"/>
          <w:szCs w:val="24"/>
        </w:rPr>
      </w:pPr>
    </w:p>
    <w:p w:rsidR="006073A3" w:rsidRDefault="006073A3" w:rsidP="00E628AD">
      <w:pPr>
        <w:shd w:val="clear" w:color="auto" w:fill="FFFFFF"/>
        <w:spacing w:before="10" w:line="276" w:lineRule="auto"/>
        <w:jc w:val="both"/>
        <w:rPr>
          <w:rFonts w:asciiTheme="majorHAnsi" w:hAnsiTheme="majorHAnsi" w:cs="Arial"/>
          <w:color w:val="000000"/>
          <w:sz w:val="24"/>
          <w:szCs w:val="24"/>
        </w:rPr>
      </w:pPr>
    </w:p>
    <w:p w:rsidR="000B0367" w:rsidRDefault="000B0367" w:rsidP="006073A3">
      <w:pPr>
        <w:shd w:val="clear" w:color="auto" w:fill="FFFFFF"/>
        <w:spacing w:before="10" w:line="276" w:lineRule="auto"/>
        <w:rPr>
          <w:rFonts w:asciiTheme="majorHAnsi" w:hAnsiTheme="majorHAnsi" w:cs="Arial"/>
          <w:color w:val="000000"/>
          <w:sz w:val="24"/>
          <w:szCs w:val="24"/>
        </w:rPr>
      </w:pPr>
    </w:p>
    <w:p w:rsidR="009E51E8" w:rsidRPr="001A171C" w:rsidRDefault="009E51E8" w:rsidP="006073A3">
      <w:pPr>
        <w:shd w:val="clear" w:color="auto" w:fill="FFFFFF"/>
        <w:spacing w:before="10" w:line="276" w:lineRule="auto"/>
        <w:rPr>
          <w:rFonts w:asciiTheme="majorHAnsi" w:hAnsiTheme="majorHAnsi" w:cs="Arial"/>
          <w:sz w:val="24"/>
          <w:szCs w:val="24"/>
        </w:rPr>
      </w:pPr>
      <w:r w:rsidRPr="001A171C">
        <w:rPr>
          <w:rFonts w:asciiTheme="majorHAnsi" w:hAnsiTheme="majorHAnsi" w:cs="Arial"/>
          <w:color w:val="000000"/>
          <w:sz w:val="24"/>
          <w:szCs w:val="24"/>
        </w:rPr>
        <w:lastRenderedPageBreak/>
        <w:t xml:space="preserve">Znak sprawy: </w:t>
      </w:r>
      <w:r w:rsidR="00625FC4" w:rsidRPr="001A171C">
        <w:rPr>
          <w:rFonts w:asciiTheme="majorHAnsi" w:hAnsiTheme="majorHAnsi" w:cs="Arial"/>
          <w:b/>
          <w:bCs/>
          <w:color w:val="000000"/>
          <w:sz w:val="24"/>
          <w:szCs w:val="24"/>
        </w:rPr>
        <w:t>NZ-ER/I/PN/</w:t>
      </w:r>
      <w:r w:rsidR="00C37826" w:rsidRPr="001A171C">
        <w:rPr>
          <w:rFonts w:asciiTheme="majorHAnsi" w:hAnsiTheme="majorHAnsi" w:cs="Arial"/>
          <w:b/>
          <w:bCs/>
          <w:color w:val="000000"/>
          <w:sz w:val="24"/>
          <w:szCs w:val="24"/>
        </w:rPr>
        <w:t>0</w:t>
      </w:r>
      <w:r w:rsidR="00193FB3">
        <w:rPr>
          <w:rFonts w:asciiTheme="majorHAnsi" w:hAnsiTheme="majorHAnsi" w:cs="Arial"/>
          <w:b/>
          <w:bCs/>
          <w:color w:val="000000"/>
          <w:sz w:val="24"/>
          <w:szCs w:val="24"/>
        </w:rPr>
        <w:t>7</w:t>
      </w:r>
      <w:r w:rsidR="00C37826" w:rsidRPr="001A171C">
        <w:rPr>
          <w:rFonts w:asciiTheme="majorHAnsi" w:hAnsiTheme="majorHAnsi" w:cs="Arial"/>
          <w:b/>
          <w:bCs/>
          <w:color w:val="000000"/>
          <w:sz w:val="24"/>
          <w:szCs w:val="24"/>
        </w:rPr>
        <w:t>/1</w:t>
      </w:r>
      <w:r w:rsidR="00611494">
        <w:rPr>
          <w:rFonts w:asciiTheme="majorHAnsi" w:hAnsiTheme="majorHAnsi" w:cs="Arial"/>
          <w:b/>
          <w:bCs/>
          <w:color w:val="000000"/>
          <w:sz w:val="24"/>
          <w:szCs w:val="24"/>
        </w:rPr>
        <w:t>8</w:t>
      </w:r>
    </w:p>
    <w:p w:rsidR="009E51E8" w:rsidRPr="001A171C" w:rsidRDefault="000A5696" w:rsidP="00AE12C0">
      <w:pPr>
        <w:spacing w:line="276" w:lineRule="auto"/>
        <w:jc w:val="right"/>
        <w:rPr>
          <w:rFonts w:asciiTheme="majorHAnsi" w:hAnsiTheme="majorHAnsi" w:cs="Arial"/>
          <w:sz w:val="24"/>
          <w:szCs w:val="24"/>
          <w:u w:val="single"/>
        </w:rPr>
      </w:pPr>
      <w:r w:rsidRPr="001A171C">
        <w:rPr>
          <w:rFonts w:asciiTheme="majorHAnsi" w:hAnsiTheme="majorHAnsi" w:cs="Arial"/>
          <w:sz w:val="24"/>
          <w:szCs w:val="24"/>
          <w:u w:val="single"/>
        </w:rPr>
        <w:t xml:space="preserve">Załącznik nr </w:t>
      </w:r>
      <w:r w:rsidR="00472376">
        <w:rPr>
          <w:rFonts w:asciiTheme="majorHAnsi" w:hAnsiTheme="majorHAnsi" w:cs="Arial"/>
          <w:sz w:val="24"/>
          <w:szCs w:val="24"/>
          <w:u w:val="single"/>
        </w:rPr>
        <w:t>5</w:t>
      </w:r>
      <w:r w:rsidRPr="001A171C">
        <w:rPr>
          <w:rFonts w:asciiTheme="majorHAnsi" w:hAnsiTheme="majorHAnsi" w:cs="Arial"/>
          <w:sz w:val="24"/>
          <w:szCs w:val="24"/>
          <w:u w:val="single"/>
        </w:rPr>
        <w:t xml:space="preserve"> do SIWZ</w:t>
      </w:r>
    </w:p>
    <w:p w:rsidR="009E51E8" w:rsidRPr="001A171C" w:rsidRDefault="000C045D" w:rsidP="00AE12C0">
      <w:pPr>
        <w:pStyle w:val="Nagwek2"/>
        <w:spacing w:line="276" w:lineRule="auto"/>
        <w:jc w:val="center"/>
        <w:rPr>
          <w:rFonts w:cs="Arial"/>
          <w:sz w:val="24"/>
          <w:szCs w:val="24"/>
        </w:rPr>
      </w:pPr>
      <w:bookmarkStart w:id="26" w:name="Z4"/>
      <w:bookmarkStart w:id="27" w:name="_Toc460408694"/>
      <w:bookmarkEnd w:id="26"/>
      <w:r w:rsidRPr="001A171C">
        <w:rPr>
          <w:rFonts w:cs="Arial"/>
          <w:sz w:val="24"/>
          <w:szCs w:val="24"/>
        </w:rPr>
        <w:t xml:space="preserve">Wykaz wykonanych/wykonywanych </w:t>
      </w:r>
      <w:bookmarkEnd w:id="27"/>
      <w:r w:rsidR="00472376">
        <w:rPr>
          <w:rFonts w:cs="Arial"/>
          <w:sz w:val="24"/>
          <w:szCs w:val="24"/>
        </w:rPr>
        <w:t>dostaw</w:t>
      </w:r>
    </w:p>
    <w:p w:rsidR="00CA0985" w:rsidRPr="001A171C" w:rsidRDefault="00CA0985" w:rsidP="00F73600">
      <w:pPr>
        <w:spacing w:line="276" w:lineRule="auto"/>
        <w:jc w:val="both"/>
        <w:rPr>
          <w:rFonts w:asciiTheme="majorHAnsi" w:hAnsiTheme="majorHAnsi" w:cs="Arial"/>
          <w:sz w:val="24"/>
          <w:szCs w:val="24"/>
        </w:rPr>
      </w:pPr>
    </w:p>
    <w:p w:rsidR="00495BD5" w:rsidRDefault="009E51E8" w:rsidP="00495BD5">
      <w:pPr>
        <w:spacing w:line="276" w:lineRule="auto"/>
        <w:jc w:val="center"/>
        <w:rPr>
          <w:rFonts w:asciiTheme="majorHAnsi" w:eastAsia="Arial Unicode MS" w:hAnsiTheme="majorHAnsi" w:cs="Arial"/>
          <w:b/>
          <w:bCs/>
          <w:sz w:val="24"/>
          <w:szCs w:val="24"/>
        </w:rPr>
      </w:pPr>
      <w:r w:rsidRPr="001A171C">
        <w:rPr>
          <w:rFonts w:asciiTheme="majorHAnsi" w:eastAsia="Arial Unicode MS" w:hAnsiTheme="majorHAnsi" w:cs="Arial"/>
          <w:b/>
          <w:bCs/>
          <w:sz w:val="24"/>
          <w:szCs w:val="24"/>
        </w:rPr>
        <w:t>w postępowaniu o udzielenie zamówienia publicznego, którego wartość szacunkowa</w:t>
      </w:r>
      <w:r w:rsidR="006073A3">
        <w:rPr>
          <w:rFonts w:asciiTheme="majorHAnsi" w:eastAsia="Arial Unicode MS" w:hAnsiTheme="majorHAnsi" w:cs="Arial"/>
          <w:b/>
          <w:bCs/>
          <w:sz w:val="24"/>
          <w:szCs w:val="24"/>
        </w:rPr>
        <w:t xml:space="preserve"> </w:t>
      </w:r>
      <w:r w:rsidRPr="001A171C">
        <w:rPr>
          <w:rFonts w:asciiTheme="majorHAnsi" w:eastAsia="Arial Unicode MS" w:hAnsiTheme="majorHAnsi" w:cs="Arial"/>
          <w:b/>
          <w:bCs/>
          <w:sz w:val="24"/>
          <w:szCs w:val="24"/>
        </w:rPr>
        <w:t xml:space="preserve">przekracza wyrażoną w złotych równowartość kwoty 30.000 euro </w:t>
      </w:r>
      <w:r w:rsidR="00597DA8">
        <w:rPr>
          <w:rFonts w:asciiTheme="majorHAnsi" w:eastAsia="Arial Unicode MS" w:hAnsiTheme="majorHAnsi" w:cs="Arial"/>
          <w:b/>
          <w:bCs/>
          <w:sz w:val="24"/>
          <w:szCs w:val="24"/>
        </w:rPr>
        <w:t xml:space="preserve">           </w:t>
      </w:r>
      <w:r w:rsidRPr="001A171C">
        <w:rPr>
          <w:rFonts w:asciiTheme="majorHAnsi" w:eastAsia="Arial Unicode MS" w:hAnsiTheme="majorHAnsi" w:cs="Arial"/>
          <w:b/>
          <w:bCs/>
          <w:sz w:val="24"/>
          <w:szCs w:val="24"/>
        </w:rPr>
        <w:t>i nie przekracza kwoty określonej w przepisach wydanych na podstawie art. 11 ust. 8 ustawy z dnia 29 stycznia 2004</w:t>
      </w:r>
      <w:r w:rsidR="006C12CF" w:rsidRPr="001A171C">
        <w:rPr>
          <w:rFonts w:asciiTheme="majorHAnsi" w:eastAsia="Arial Unicode MS" w:hAnsiTheme="majorHAnsi" w:cs="Arial"/>
          <w:b/>
          <w:bCs/>
          <w:sz w:val="24"/>
          <w:szCs w:val="24"/>
        </w:rPr>
        <w:t xml:space="preserve"> </w:t>
      </w:r>
      <w:r w:rsidRPr="001A171C">
        <w:rPr>
          <w:rFonts w:asciiTheme="majorHAnsi" w:eastAsia="Arial Unicode MS" w:hAnsiTheme="majorHAnsi" w:cs="Arial"/>
          <w:b/>
          <w:bCs/>
          <w:sz w:val="24"/>
          <w:szCs w:val="24"/>
        </w:rPr>
        <w:t>r.</w:t>
      </w:r>
      <w:r w:rsidR="006C12CF" w:rsidRPr="001A171C">
        <w:rPr>
          <w:rFonts w:asciiTheme="majorHAnsi" w:eastAsia="Arial Unicode MS" w:hAnsiTheme="majorHAnsi" w:cs="Arial"/>
          <w:b/>
          <w:bCs/>
          <w:sz w:val="24"/>
          <w:szCs w:val="24"/>
        </w:rPr>
        <w:t xml:space="preserve"> </w:t>
      </w:r>
      <w:r w:rsidRPr="001A171C">
        <w:rPr>
          <w:rFonts w:asciiTheme="majorHAnsi" w:eastAsia="Arial Unicode MS" w:hAnsiTheme="majorHAnsi" w:cs="Arial"/>
          <w:b/>
          <w:bCs/>
          <w:sz w:val="24"/>
          <w:szCs w:val="24"/>
        </w:rPr>
        <w:t xml:space="preserve">Prawo zamówień publicznych </w:t>
      </w:r>
      <w:r w:rsidR="006073A3">
        <w:rPr>
          <w:rFonts w:asciiTheme="majorHAnsi" w:eastAsia="Times New Roman" w:hAnsiTheme="majorHAnsi" w:cs="Arial"/>
          <w:b/>
          <w:color w:val="000000"/>
          <w:sz w:val="24"/>
          <w:szCs w:val="24"/>
        </w:rPr>
        <w:t xml:space="preserve">(j. t. Dz.U. </w:t>
      </w:r>
      <w:r w:rsidR="00597DA8">
        <w:rPr>
          <w:rFonts w:asciiTheme="majorHAnsi" w:eastAsia="Times New Roman" w:hAnsiTheme="majorHAnsi" w:cs="Arial"/>
          <w:b/>
          <w:color w:val="000000"/>
          <w:sz w:val="24"/>
          <w:szCs w:val="24"/>
        </w:rPr>
        <w:t xml:space="preserve">          </w:t>
      </w:r>
      <w:r w:rsidR="006073A3">
        <w:rPr>
          <w:rFonts w:asciiTheme="majorHAnsi" w:eastAsia="Times New Roman" w:hAnsiTheme="majorHAnsi" w:cs="Arial"/>
          <w:b/>
          <w:color w:val="000000"/>
          <w:sz w:val="24"/>
          <w:szCs w:val="24"/>
        </w:rPr>
        <w:t>z 2017</w:t>
      </w:r>
      <w:r w:rsidR="00E628AD" w:rsidRPr="001A171C">
        <w:rPr>
          <w:rFonts w:asciiTheme="majorHAnsi" w:eastAsia="Times New Roman" w:hAnsiTheme="majorHAnsi" w:cs="Arial"/>
          <w:b/>
          <w:color w:val="000000"/>
          <w:sz w:val="24"/>
          <w:szCs w:val="24"/>
        </w:rPr>
        <w:t xml:space="preserve"> r. poz. </w:t>
      </w:r>
      <w:r w:rsidR="006073A3">
        <w:rPr>
          <w:rFonts w:asciiTheme="majorHAnsi" w:eastAsia="Times New Roman" w:hAnsiTheme="majorHAnsi" w:cs="Arial"/>
          <w:b/>
          <w:color w:val="000000"/>
          <w:sz w:val="24"/>
          <w:szCs w:val="24"/>
        </w:rPr>
        <w:t>1579</w:t>
      </w:r>
      <w:r w:rsidR="00E628AD" w:rsidRPr="001A171C">
        <w:rPr>
          <w:rFonts w:asciiTheme="majorHAnsi" w:eastAsia="Times New Roman" w:hAnsiTheme="majorHAnsi" w:cs="Arial"/>
          <w:b/>
          <w:color w:val="000000"/>
          <w:sz w:val="24"/>
          <w:szCs w:val="24"/>
        </w:rPr>
        <w:t xml:space="preserve"> z późn. zm.)</w:t>
      </w:r>
      <w:r w:rsidR="00495BD5">
        <w:rPr>
          <w:rFonts w:asciiTheme="majorHAnsi" w:eastAsia="Times New Roman" w:hAnsiTheme="majorHAnsi" w:cs="Arial"/>
          <w:b/>
          <w:color w:val="000000"/>
          <w:sz w:val="24"/>
          <w:szCs w:val="24"/>
        </w:rPr>
        <w:t xml:space="preserve"> </w:t>
      </w:r>
      <w:r w:rsidRPr="001A171C">
        <w:rPr>
          <w:rFonts w:asciiTheme="majorHAnsi" w:eastAsia="Arial Unicode MS" w:hAnsiTheme="majorHAnsi" w:cs="Arial"/>
          <w:b/>
          <w:bCs/>
          <w:sz w:val="24"/>
          <w:szCs w:val="24"/>
        </w:rPr>
        <w:t>prowadzonym w trybie przetargu nieograniczonego</w:t>
      </w:r>
    </w:p>
    <w:p w:rsidR="009E51E8" w:rsidRPr="001A171C" w:rsidRDefault="009E51E8" w:rsidP="00495BD5">
      <w:pPr>
        <w:spacing w:line="276" w:lineRule="auto"/>
        <w:jc w:val="center"/>
        <w:rPr>
          <w:rFonts w:asciiTheme="majorHAnsi" w:eastAsia="Arial Unicode MS" w:hAnsiTheme="majorHAnsi" w:cs="Arial"/>
          <w:b/>
          <w:bCs/>
          <w:sz w:val="24"/>
          <w:szCs w:val="24"/>
        </w:rPr>
      </w:pPr>
      <w:r w:rsidRPr="001A171C">
        <w:rPr>
          <w:rFonts w:asciiTheme="majorHAnsi" w:eastAsia="Arial Unicode MS" w:hAnsiTheme="majorHAnsi" w:cs="Arial"/>
          <w:b/>
          <w:bCs/>
          <w:sz w:val="24"/>
          <w:szCs w:val="24"/>
        </w:rPr>
        <w:t xml:space="preserve">na </w:t>
      </w:r>
      <w:r w:rsidR="00611494">
        <w:rPr>
          <w:rFonts w:asciiTheme="majorHAnsi" w:hAnsiTheme="majorHAnsi" w:cs="Arial"/>
          <w:b/>
          <w:sz w:val="24"/>
          <w:szCs w:val="24"/>
        </w:rPr>
        <w:t xml:space="preserve">dostawę </w:t>
      </w:r>
      <w:r w:rsidR="00193FB3">
        <w:rPr>
          <w:rFonts w:asciiTheme="majorHAnsi" w:hAnsiTheme="majorHAnsi" w:cs="Arial"/>
          <w:b/>
          <w:sz w:val="24"/>
          <w:szCs w:val="24"/>
        </w:rPr>
        <w:t>systemu zbierania zanieczyszczeń dla łodzi roboczej ŁM-PRO-2.</w:t>
      </w:r>
    </w:p>
    <w:p w:rsidR="009E51E8" w:rsidRPr="001A171C" w:rsidRDefault="009E51E8" w:rsidP="00F73600">
      <w:pPr>
        <w:spacing w:line="276" w:lineRule="auto"/>
        <w:jc w:val="both"/>
        <w:rPr>
          <w:rFonts w:asciiTheme="majorHAnsi" w:hAnsiTheme="majorHAnsi" w:cs="Arial"/>
          <w:sz w:val="24"/>
          <w:szCs w:val="24"/>
        </w:rPr>
      </w:pPr>
    </w:p>
    <w:p w:rsidR="009E51E8" w:rsidRPr="001A171C" w:rsidRDefault="009E51E8"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Oświadczam, że</w:t>
      </w:r>
      <w:r w:rsidR="002F0A3E" w:rsidRPr="001A171C">
        <w:rPr>
          <w:rFonts w:asciiTheme="majorHAnsi" w:hAnsiTheme="majorHAnsi" w:cs="Arial"/>
          <w:sz w:val="24"/>
          <w:szCs w:val="24"/>
        </w:rPr>
        <w:t xml:space="preserve"> zrealizowałem należycie </w:t>
      </w:r>
      <w:r w:rsidR="00611494">
        <w:rPr>
          <w:rFonts w:asciiTheme="majorHAnsi" w:hAnsiTheme="majorHAnsi" w:cs="Arial"/>
          <w:sz w:val="24"/>
          <w:szCs w:val="24"/>
        </w:rPr>
        <w:t>DOSTAWY</w:t>
      </w:r>
      <w:r w:rsidRPr="001A171C">
        <w:rPr>
          <w:rFonts w:asciiTheme="majorHAnsi" w:hAnsiTheme="majorHAnsi" w:cs="Arial"/>
          <w:sz w:val="24"/>
          <w:szCs w:val="24"/>
        </w:rPr>
        <w:t xml:space="preserve"> polegające na </w:t>
      </w:r>
    </w:p>
    <w:p w:rsidR="009E51E8" w:rsidRPr="001A171C" w:rsidRDefault="009E51E8" w:rsidP="00F73600">
      <w:pPr>
        <w:spacing w:line="276" w:lineRule="auto"/>
        <w:jc w:val="both"/>
        <w:rPr>
          <w:rFonts w:asciiTheme="majorHAnsi" w:hAnsiTheme="majorHAnsi" w:cs="Arial"/>
          <w:b/>
          <w:sz w:val="24"/>
          <w:szCs w:val="24"/>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3464"/>
        <w:gridCol w:w="1418"/>
        <w:gridCol w:w="1701"/>
        <w:gridCol w:w="2976"/>
      </w:tblGrid>
      <w:tr w:rsidR="009E51E8" w:rsidRPr="001A171C" w:rsidTr="004B70CC">
        <w:trPr>
          <w:trHeight w:val="880"/>
          <w:jc w:val="center"/>
        </w:trPr>
        <w:tc>
          <w:tcPr>
            <w:tcW w:w="500" w:type="dxa"/>
            <w:vAlign w:val="center"/>
          </w:tcPr>
          <w:p w:rsidR="009E51E8" w:rsidRPr="001A171C" w:rsidRDefault="009E51E8"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Lp</w:t>
            </w:r>
          </w:p>
        </w:tc>
        <w:tc>
          <w:tcPr>
            <w:tcW w:w="3464" w:type="dxa"/>
            <w:vAlign w:val="center"/>
          </w:tcPr>
          <w:p w:rsidR="009E51E8" w:rsidRPr="001A171C" w:rsidRDefault="009E51E8" w:rsidP="00193FB3">
            <w:pPr>
              <w:spacing w:line="276" w:lineRule="auto"/>
              <w:jc w:val="center"/>
              <w:rPr>
                <w:rFonts w:asciiTheme="majorHAnsi" w:hAnsiTheme="majorHAnsi" w:cs="Arial"/>
                <w:sz w:val="24"/>
                <w:szCs w:val="24"/>
              </w:rPr>
            </w:pPr>
            <w:r w:rsidRPr="001A171C">
              <w:rPr>
                <w:rFonts w:asciiTheme="majorHAnsi" w:hAnsiTheme="majorHAnsi" w:cs="Arial"/>
                <w:sz w:val="24"/>
                <w:szCs w:val="24"/>
              </w:rPr>
              <w:t xml:space="preserve">Przedmiot </w:t>
            </w:r>
            <w:r w:rsidR="00495BD5">
              <w:rPr>
                <w:rFonts w:asciiTheme="majorHAnsi" w:hAnsiTheme="majorHAnsi" w:cs="Arial"/>
                <w:sz w:val="24"/>
                <w:szCs w:val="24"/>
              </w:rPr>
              <w:t>dostawy</w:t>
            </w:r>
          </w:p>
        </w:tc>
        <w:tc>
          <w:tcPr>
            <w:tcW w:w="1418" w:type="dxa"/>
          </w:tcPr>
          <w:p w:rsidR="009E51E8" w:rsidRPr="001A171C" w:rsidRDefault="009E51E8" w:rsidP="00193FB3">
            <w:pPr>
              <w:spacing w:line="276" w:lineRule="auto"/>
              <w:jc w:val="center"/>
              <w:rPr>
                <w:rFonts w:asciiTheme="majorHAnsi" w:hAnsiTheme="majorHAnsi" w:cs="Arial"/>
                <w:sz w:val="24"/>
                <w:szCs w:val="24"/>
              </w:rPr>
            </w:pPr>
          </w:p>
          <w:p w:rsidR="009E51E8" w:rsidRPr="001A171C" w:rsidRDefault="009E51E8" w:rsidP="00193FB3">
            <w:pPr>
              <w:spacing w:line="276" w:lineRule="auto"/>
              <w:jc w:val="center"/>
              <w:rPr>
                <w:rFonts w:asciiTheme="majorHAnsi" w:hAnsiTheme="majorHAnsi" w:cs="Arial"/>
                <w:sz w:val="24"/>
                <w:szCs w:val="24"/>
              </w:rPr>
            </w:pPr>
            <w:r w:rsidRPr="001A171C">
              <w:rPr>
                <w:rFonts w:asciiTheme="majorHAnsi" w:hAnsiTheme="majorHAnsi" w:cs="Arial"/>
                <w:sz w:val="24"/>
                <w:szCs w:val="24"/>
              </w:rPr>
              <w:t xml:space="preserve">Wartość brutto </w:t>
            </w:r>
            <w:r w:rsidR="00611494">
              <w:rPr>
                <w:rFonts w:asciiTheme="majorHAnsi" w:hAnsiTheme="majorHAnsi" w:cs="Arial"/>
                <w:sz w:val="24"/>
                <w:szCs w:val="24"/>
              </w:rPr>
              <w:t>dostawy</w:t>
            </w:r>
          </w:p>
        </w:tc>
        <w:tc>
          <w:tcPr>
            <w:tcW w:w="1701" w:type="dxa"/>
            <w:vAlign w:val="center"/>
          </w:tcPr>
          <w:p w:rsidR="009E51E8" w:rsidRPr="001A171C" w:rsidRDefault="009E51E8" w:rsidP="00193FB3">
            <w:pPr>
              <w:spacing w:line="276" w:lineRule="auto"/>
              <w:jc w:val="center"/>
              <w:rPr>
                <w:rFonts w:asciiTheme="majorHAnsi" w:hAnsiTheme="majorHAnsi" w:cs="Arial"/>
                <w:sz w:val="24"/>
                <w:szCs w:val="24"/>
              </w:rPr>
            </w:pPr>
            <w:r w:rsidRPr="001A171C">
              <w:rPr>
                <w:rFonts w:asciiTheme="majorHAnsi" w:hAnsiTheme="majorHAnsi" w:cs="Arial"/>
                <w:sz w:val="24"/>
                <w:szCs w:val="24"/>
              </w:rPr>
              <w:t>Data wykonania/</w:t>
            </w:r>
            <w:r w:rsidR="00171B7E" w:rsidRPr="001A171C">
              <w:rPr>
                <w:rFonts w:asciiTheme="majorHAnsi" w:hAnsiTheme="majorHAnsi" w:cs="Arial"/>
                <w:sz w:val="24"/>
                <w:szCs w:val="24"/>
              </w:rPr>
              <w:t xml:space="preserve"> </w:t>
            </w:r>
            <w:r w:rsidRPr="001A171C">
              <w:rPr>
                <w:rFonts w:asciiTheme="majorHAnsi" w:hAnsiTheme="majorHAnsi" w:cs="Arial"/>
                <w:sz w:val="24"/>
                <w:szCs w:val="24"/>
              </w:rPr>
              <w:t xml:space="preserve">wykonywania </w:t>
            </w:r>
            <w:r w:rsidR="00611494">
              <w:rPr>
                <w:rFonts w:asciiTheme="majorHAnsi" w:hAnsiTheme="majorHAnsi" w:cs="Arial"/>
                <w:sz w:val="24"/>
                <w:szCs w:val="24"/>
              </w:rPr>
              <w:t>dostawy</w:t>
            </w:r>
          </w:p>
        </w:tc>
        <w:tc>
          <w:tcPr>
            <w:tcW w:w="2976" w:type="dxa"/>
            <w:vAlign w:val="center"/>
          </w:tcPr>
          <w:p w:rsidR="009E51E8" w:rsidRPr="001A171C" w:rsidRDefault="009E51E8" w:rsidP="00193FB3">
            <w:pPr>
              <w:spacing w:line="276" w:lineRule="auto"/>
              <w:jc w:val="center"/>
              <w:rPr>
                <w:rFonts w:asciiTheme="majorHAnsi" w:hAnsiTheme="majorHAnsi" w:cs="Arial"/>
                <w:sz w:val="24"/>
                <w:szCs w:val="24"/>
              </w:rPr>
            </w:pPr>
            <w:r w:rsidRPr="001A171C">
              <w:rPr>
                <w:rFonts w:asciiTheme="majorHAnsi" w:hAnsiTheme="majorHAnsi" w:cs="Arial"/>
                <w:sz w:val="24"/>
                <w:szCs w:val="24"/>
              </w:rPr>
              <w:t>Podmiot</w:t>
            </w:r>
            <w:r w:rsidR="00666F8F" w:rsidRPr="001A171C">
              <w:rPr>
                <w:rFonts w:asciiTheme="majorHAnsi" w:hAnsiTheme="majorHAnsi" w:cs="Arial"/>
                <w:sz w:val="24"/>
                <w:szCs w:val="24"/>
              </w:rPr>
              <w:t>,</w:t>
            </w:r>
            <w:r w:rsidRPr="001A171C">
              <w:rPr>
                <w:rFonts w:asciiTheme="majorHAnsi" w:hAnsiTheme="majorHAnsi" w:cs="Arial"/>
                <w:sz w:val="24"/>
                <w:szCs w:val="24"/>
              </w:rPr>
              <w:t xml:space="preserve"> na rzecz którego </w:t>
            </w:r>
            <w:r w:rsidR="00611494">
              <w:rPr>
                <w:rFonts w:asciiTheme="majorHAnsi" w:hAnsiTheme="majorHAnsi" w:cs="Arial"/>
                <w:sz w:val="24"/>
                <w:szCs w:val="24"/>
              </w:rPr>
              <w:t>dostawa</w:t>
            </w:r>
            <w:r w:rsidR="00193FB3">
              <w:rPr>
                <w:rFonts w:asciiTheme="majorHAnsi" w:hAnsiTheme="majorHAnsi" w:cs="Arial"/>
                <w:sz w:val="24"/>
                <w:szCs w:val="24"/>
              </w:rPr>
              <w:t xml:space="preserve"> </w:t>
            </w:r>
            <w:r w:rsidRPr="001A171C">
              <w:rPr>
                <w:rFonts w:asciiTheme="majorHAnsi" w:hAnsiTheme="majorHAnsi" w:cs="Arial"/>
                <w:sz w:val="24"/>
                <w:szCs w:val="24"/>
              </w:rPr>
              <w:t>została wykonana/</w:t>
            </w:r>
            <w:r w:rsidR="001C15E0" w:rsidRPr="001A171C">
              <w:rPr>
                <w:rFonts w:asciiTheme="majorHAnsi" w:hAnsiTheme="majorHAnsi" w:cs="Arial"/>
                <w:sz w:val="24"/>
                <w:szCs w:val="24"/>
              </w:rPr>
              <w:t xml:space="preserve"> </w:t>
            </w:r>
            <w:r w:rsidRPr="001A171C">
              <w:rPr>
                <w:rFonts w:asciiTheme="majorHAnsi" w:hAnsiTheme="majorHAnsi" w:cs="Arial"/>
                <w:sz w:val="24"/>
                <w:szCs w:val="24"/>
              </w:rPr>
              <w:t>jest wykonywana</w:t>
            </w:r>
          </w:p>
        </w:tc>
      </w:tr>
      <w:tr w:rsidR="009E51E8" w:rsidRPr="001A171C" w:rsidTr="004B70CC">
        <w:trPr>
          <w:trHeight w:val="637"/>
          <w:jc w:val="center"/>
        </w:trPr>
        <w:tc>
          <w:tcPr>
            <w:tcW w:w="500" w:type="dxa"/>
            <w:vAlign w:val="center"/>
          </w:tcPr>
          <w:p w:rsidR="009E51E8" w:rsidRPr="001A171C" w:rsidRDefault="00F16B06"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1</w:t>
            </w:r>
          </w:p>
        </w:tc>
        <w:tc>
          <w:tcPr>
            <w:tcW w:w="3464" w:type="dxa"/>
            <w:vAlign w:val="center"/>
          </w:tcPr>
          <w:p w:rsidR="009E51E8" w:rsidRPr="001A171C" w:rsidRDefault="009E51E8" w:rsidP="00F73600">
            <w:pPr>
              <w:spacing w:line="276" w:lineRule="auto"/>
              <w:jc w:val="both"/>
              <w:rPr>
                <w:rFonts w:asciiTheme="majorHAnsi" w:hAnsiTheme="majorHAnsi" w:cs="Arial"/>
                <w:sz w:val="24"/>
                <w:szCs w:val="24"/>
              </w:rPr>
            </w:pPr>
          </w:p>
        </w:tc>
        <w:tc>
          <w:tcPr>
            <w:tcW w:w="1418" w:type="dxa"/>
          </w:tcPr>
          <w:p w:rsidR="009E51E8" w:rsidRPr="001A171C" w:rsidRDefault="009E51E8" w:rsidP="00F73600">
            <w:pPr>
              <w:spacing w:line="276" w:lineRule="auto"/>
              <w:jc w:val="both"/>
              <w:rPr>
                <w:rFonts w:asciiTheme="majorHAnsi" w:hAnsiTheme="majorHAnsi" w:cs="Arial"/>
                <w:sz w:val="24"/>
                <w:szCs w:val="24"/>
              </w:rPr>
            </w:pPr>
          </w:p>
        </w:tc>
        <w:tc>
          <w:tcPr>
            <w:tcW w:w="1701" w:type="dxa"/>
            <w:vAlign w:val="center"/>
          </w:tcPr>
          <w:p w:rsidR="009E51E8" w:rsidRPr="001A171C" w:rsidRDefault="009E51E8" w:rsidP="00F73600">
            <w:pPr>
              <w:spacing w:line="276" w:lineRule="auto"/>
              <w:jc w:val="both"/>
              <w:rPr>
                <w:rFonts w:asciiTheme="majorHAnsi" w:hAnsiTheme="majorHAnsi" w:cs="Arial"/>
                <w:sz w:val="24"/>
                <w:szCs w:val="24"/>
              </w:rPr>
            </w:pPr>
          </w:p>
        </w:tc>
        <w:tc>
          <w:tcPr>
            <w:tcW w:w="2976" w:type="dxa"/>
            <w:vAlign w:val="center"/>
          </w:tcPr>
          <w:p w:rsidR="009E51E8" w:rsidRPr="001A171C" w:rsidRDefault="009E51E8" w:rsidP="00F73600">
            <w:pPr>
              <w:spacing w:line="276" w:lineRule="auto"/>
              <w:jc w:val="both"/>
              <w:rPr>
                <w:rFonts w:asciiTheme="majorHAnsi" w:hAnsiTheme="majorHAnsi" w:cs="Arial"/>
                <w:sz w:val="24"/>
                <w:szCs w:val="24"/>
              </w:rPr>
            </w:pPr>
          </w:p>
        </w:tc>
      </w:tr>
      <w:tr w:rsidR="009E51E8" w:rsidRPr="001A171C" w:rsidTr="004B70CC">
        <w:trPr>
          <w:trHeight w:val="710"/>
          <w:jc w:val="center"/>
        </w:trPr>
        <w:tc>
          <w:tcPr>
            <w:tcW w:w="500" w:type="dxa"/>
            <w:vAlign w:val="center"/>
          </w:tcPr>
          <w:p w:rsidR="009E51E8" w:rsidRPr="001A171C" w:rsidRDefault="009E51E8" w:rsidP="00F73600">
            <w:pPr>
              <w:spacing w:line="276" w:lineRule="auto"/>
              <w:jc w:val="both"/>
              <w:rPr>
                <w:rFonts w:asciiTheme="majorHAnsi" w:hAnsiTheme="majorHAnsi" w:cs="Arial"/>
                <w:sz w:val="24"/>
                <w:szCs w:val="24"/>
              </w:rPr>
            </w:pPr>
          </w:p>
          <w:p w:rsidR="009E51E8" w:rsidRPr="001A171C" w:rsidRDefault="009E51E8"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2</w:t>
            </w:r>
          </w:p>
        </w:tc>
        <w:tc>
          <w:tcPr>
            <w:tcW w:w="3464" w:type="dxa"/>
            <w:vAlign w:val="center"/>
          </w:tcPr>
          <w:p w:rsidR="009E51E8" w:rsidRPr="001A171C" w:rsidRDefault="009E51E8" w:rsidP="00F73600">
            <w:pPr>
              <w:spacing w:line="276" w:lineRule="auto"/>
              <w:jc w:val="both"/>
              <w:rPr>
                <w:rFonts w:asciiTheme="majorHAnsi" w:hAnsiTheme="majorHAnsi" w:cs="Arial"/>
                <w:sz w:val="24"/>
                <w:szCs w:val="24"/>
              </w:rPr>
            </w:pPr>
          </w:p>
        </w:tc>
        <w:tc>
          <w:tcPr>
            <w:tcW w:w="1418" w:type="dxa"/>
          </w:tcPr>
          <w:p w:rsidR="009E51E8" w:rsidRPr="001A171C" w:rsidRDefault="009E51E8" w:rsidP="00F73600">
            <w:pPr>
              <w:spacing w:line="276" w:lineRule="auto"/>
              <w:jc w:val="both"/>
              <w:rPr>
                <w:rFonts w:asciiTheme="majorHAnsi" w:hAnsiTheme="majorHAnsi" w:cs="Arial"/>
                <w:sz w:val="24"/>
                <w:szCs w:val="24"/>
              </w:rPr>
            </w:pPr>
          </w:p>
        </w:tc>
        <w:tc>
          <w:tcPr>
            <w:tcW w:w="1701" w:type="dxa"/>
            <w:vAlign w:val="center"/>
          </w:tcPr>
          <w:p w:rsidR="009E51E8" w:rsidRPr="001A171C" w:rsidRDefault="009E51E8" w:rsidP="00F73600">
            <w:pPr>
              <w:spacing w:line="276" w:lineRule="auto"/>
              <w:jc w:val="both"/>
              <w:rPr>
                <w:rFonts w:asciiTheme="majorHAnsi" w:hAnsiTheme="majorHAnsi" w:cs="Arial"/>
                <w:sz w:val="24"/>
                <w:szCs w:val="24"/>
              </w:rPr>
            </w:pPr>
          </w:p>
        </w:tc>
        <w:tc>
          <w:tcPr>
            <w:tcW w:w="2976" w:type="dxa"/>
            <w:vAlign w:val="center"/>
          </w:tcPr>
          <w:p w:rsidR="009E51E8" w:rsidRPr="001A171C" w:rsidRDefault="009E51E8" w:rsidP="00F73600">
            <w:pPr>
              <w:spacing w:line="276" w:lineRule="auto"/>
              <w:jc w:val="both"/>
              <w:rPr>
                <w:rFonts w:asciiTheme="majorHAnsi" w:hAnsiTheme="majorHAnsi" w:cs="Arial"/>
                <w:sz w:val="24"/>
                <w:szCs w:val="24"/>
              </w:rPr>
            </w:pPr>
          </w:p>
        </w:tc>
      </w:tr>
      <w:tr w:rsidR="009E51E8" w:rsidRPr="001A171C" w:rsidTr="004B70CC">
        <w:trPr>
          <w:trHeight w:val="716"/>
          <w:jc w:val="center"/>
        </w:trPr>
        <w:tc>
          <w:tcPr>
            <w:tcW w:w="500" w:type="dxa"/>
            <w:vAlign w:val="center"/>
          </w:tcPr>
          <w:p w:rsidR="009E51E8" w:rsidRPr="001A171C" w:rsidRDefault="009E51E8" w:rsidP="00F73600">
            <w:pPr>
              <w:spacing w:line="276" w:lineRule="auto"/>
              <w:jc w:val="both"/>
              <w:rPr>
                <w:rFonts w:asciiTheme="majorHAnsi" w:hAnsiTheme="majorHAnsi" w:cs="Arial"/>
                <w:sz w:val="24"/>
                <w:szCs w:val="24"/>
              </w:rPr>
            </w:pPr>
          </w:p>
          <w:p w:rsidR="009E51E8" w:rsidRPr="001A171C" w:rsidRDefault="009E51E8"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3</w:t>
            </w:r>
          </w:p>
        </w:tc>
        <w:tc>
          <w:tcPr>
            <w:tcW w:w="3464" w:type="dxa"/>
            <w:vAlign w:val="center"/>
          </w:tcPr>
          <w:p w:rsidR="009E51E8" w:rsidRPr="001A171C" w:rsidRDefault="009E51E8" w:rsidP="00F73600">
            <w:pPr>
              <w:spacing w:line="276" w:lineRule="auto"/>
              <w:jc w:val="both"/>
              <w:rPr>
                <w:rFonts w:asciiTheme="majorHAnsi" w:hAnsiTheme="majorHAnsi" w:cs="Arial"/>
                <w:sz w:val="24"/>
                <w:szCs w:val="24"/>
              </w:rPr>
            </w:pPr>
          </w:p>
        </w:tc>
        <w:tc>
          <w:tcPr>
            <w:tcW w:w="1418" w:type="dxa"/>
          </w:tcPr>
          <w:p w:rsidR="009E51E8" w:rsidRPr="001A171C" w:rsidRDefault="009E51E8" w:rsidP="00F73600">
            <w:pPr>
              <w:spacing w:line="276" w:lineRule="auto"/>
              <w:jc w:val="both"/>
              <w:rPr>
                <w:rFonts w:asciiTheme="majorHAnsi" w:hAnsiTheme="majorHAnsi" w:cs="Arial"/>
                <w:sz w:val="24"/>
                <w:szCs w:val="24"/>
              </w:rPr>
            </w:pPr>
          </w:p>
        </w:tc>
        <w:tc>
          <w:tcPr>
            <w:tcW w:w="1701" w:type="dxa"/>
            <w:vAlign w:val="center"/>
          </w:tcPr>
          <w:p w:rsidR="009E51E8" w:rsidRPr="001A171C" w:rsidRDefault="009E51E8" w:rsidP="00F73600">
            <w:pPr>
              <w:spacing w:line="276" w:lineRule="auto"/>
              <w:jc w:val="both"/>
              <w:rPr>
                <w:rFonts w:asciiTheme="majorHAnsi" w:hAnsiTheme="majorHAnsi" w:cs="Arial"/>
                <w:sz w:val="24"/>
                <w:szCs w:val="24"/>
              </w:rPr>
            </w:pPr>
          </w:p>
        </w:tc>
        <w:tc>
          <w:tcPr>
            <w:tcW w:w="2976" w:type="dxa"/>
            <w:vAlign w:val="center"/>
          </w:tcPr>
          <w:p w:rsidR="009E51E8" w:rsidRPr="001A171C" w:rsidRDefault="009E51E8" w:rsidP="00F73600">
            <w:pPr>
              <w:spacing w:line="276" w:lineRule="auto"/>
              <w:jc w:val="both"/>
              <w:rPr>
                <w:rFonts w:asciiTheme="majorHAnsi" w:hAnsiTheme="majorHAnsi" w:cs="Arial"/>
                <w:sz w:val="24"/>
                <w:szCs w:val="24"/>
              </w:rPr>
            </w:pPr>
          </w:p>
        </w:tc>
      </w:tr>
      <w:tr w:rsidR="00F16B06" w:rsidRPr="001A171C" w:rsidTr="004B70CC">
        <w:trPr>
          <w:trHeight w:val="716"/>
          <w:jc w:val="center"/>
        </w:trPr>
        <w:tc>
          <w:tcPr>
            <w:tcW w:w="500" w:type="dxa"/>
            <w:vAlign w:val="center"/>
          </w:tcPr>
          <w:p w:rsidR="00F16B06" w:rsidRPr="001A171C" w:rsidRDefault="00F16B06"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4</w:t>
            </w:r>
          </w:p>
        </w:tc>
        <w:tc>
          <w:tcPr>
            <w:tcW w:w="3464" w:type="dxa"/>
            <w:vAlign w:val="center"/>
          </w:tcPr>
          <w:p w:rsidR="00F16B06" w:rsidRPr="001A171C" w:rsidRDefault="00F16B06" w:rsidP="00F73600">
            <w:pPr>
              <w:spacing w:line="276" w:lineRule="auto"/>
              <w:jc w:val="both"/>
              <w:rPr>
                <w:rFonts w:asciiTheme="majorHAnsi" w:hAnsiTheme="majorHAnsi" w:cs="Arial"/>
                <w:sz w:val="24"/>
                <w:szCs w:val="24"/>
              </w:rPr>
            </w:pPr>
          </w:p>
        </w:tc>
        <w:tc>
          <w:tcPr>
            <w:tcW w:w="1418" w:type="dxa"/>
          </w:tcPr>
          <w:p w:rsidR="00F16B06" w:rsidRPr="001A171C" w:rsidRDefault="00F16B06" w:rsidP="00F73600">
            <w:pPr>
              <w:spacing w:line="276" w:lineRule="auto"/>
              <w:jc w:val="both"/>
              <w:rPr>
                <w:rFonts w:asciiTheme="majorHAnsi" w:hAnsiTheme="majorHAnsi" w:cs="Arial"/>
                <w:sz w:val="24"/>
                <w:szCs w:val="24"/>
              </w:rPr>
            </w:pPr>
          </w:p>
        </w:tc>
        <w:tc>
          <w:tcPr>
            <w:tcW w:w="1701" w:type="dxa"/>
            <w:vAlign w:val="center"/>
          </w:tcPr>
          <w:p w:rsidR="00F16B06" w:rsidRPr="001A171C" w:rsidRDefault="00F16B06" w:rsidP="00F73600">
            <w:pPr>
              <w:spacing w:line="276" w:lineRule="auto"/>
              <w:jc w:val="both"/>
              <w:rPr>
                <w:rFonts w:asciiTheme="majorHAnsi" w:hAnsiTheme="majorHAnsi" w:cs="Arial"/>
                <w:sz w:val="24"/>
                <w:szCs w:val="24"/>
              </w:rPr>
            </w:pPr>
          </w:p>
        </w:tc>
        <w:tc>
          <w:tcPr>
            <w:tcW w:w="2976" w:type="dxa"/>
            <w:vAlign w:val="center"/>
          </w:tcPr>
          <w:p w:rsidR="00F16B06" w:rsidRPr="001A171C" w:rsidRDefault="00F16B06" w:rsidP="00F73600">
            <w:pPr>
              <w:spacing w:line="276" w:lineRule="auto"/>
              <w:jc w:val="both"/>
              <w:rPr>
                <w:rFonts w:asciiTheme="majorHAnsi" w:hAnsiTheme="majorHAnsi" w:cs="Arial"/>
                <w:sz w:val="24"/>
                <w:szCs w:val="24"/>
              </w:rPr>
            </w:pPr>
          </w:p>
        </w:tc>
      </w:tr>
      <w:tr w:rsidR="00F16B06" w:rsidRPr="001A171C" w:rsidTr="004B70CC">
        <w:trPr>
          <w:trHeight w:val="716"/>
          <w:jc w:val="center"/>
        </w:trPr>
        <w:tc>
          <w:tcPr>
            <w:tcW w:w="500" w:type="dxa"/>
            <w:vAlign w:val="center"/>
          </w:tcPr>
          <w:p w:rsidR="00F16B06" w:rsidRPr="001A171C" w:rsidRDefault="00F16B06"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5</w:t>
            </w:r>
          </w:p>
        </w:tc>
        <w:tc>
          <w:tcPr>
            <w:tcW w:w="3464" w:type="dxa"/>
            <w:vAlign w:val="center"/>
          </w:tcPr>
          <w:p w:rsidR="00F16B06" w:rsidRPr="001A171C" w:rsidRDefault="00F16B06" w:rsidP="00F73600">
            <w:pPr>
              <w:spacing w:line="276" w:lineRule="auto"/>
              <w:jc w:val="both"/>
              <w:rPr>
                <w:rFonts w:asciiTheme="majorHAnsi" w:hAnsiTheme="majorHAnsi" w:cs="Arial"/>
                <w:sz w:val="24"/>
                <w:szCs w:val="24"/>
              </w:rPr>
            </w:pPr>
          </w:p>
        </w:tc>
        <w:tc>
          <w:tcPr>
            <w:tcW w:w="1418" w:type="dxa"/>
          </w:tcPr>
          <w:p w:rsidR="00F16B06" w:rsidRPr="001A171C" w:rsidRDefault="00F16B06" w:rsidP="00F73600">
            <w:pPr>
              <w:spacing w:line="276" w:lineRule="auto"/>
              <w:jc w:val="both"/>
              <w:rPr>
                <w:rFonts w:asciiTheme="majorHAnsi" w:hAnsiTheme="majorHAnsi" w:cs="Arial"/>
                <w:sz w:val="24"/>
                <w:szCs w:val="24"/>
              </w:rPr>
            </w:pPr>
          </w:p>
        </w:tc>
        <w:tc>
          <w:tcPr>
            <w:tcW w:w="1701" w:type="dxa"/>
            <w:vAlign w:val="center"/>
          </w:tcPr>
          <w:p w:rsidR="00F16B06" w:rsidRPr="001A171C" w:rsidRDefault="00F16B06" w:rsidP="00F73600">
            <w:pPr>
              <w:spacing w:line="276" w:lineRule="auto"/>
              <w:jc w:val="both"/>
              <w:rPr>
                <w:rFonts w:asciiTheme="majorHAnsi" w:hAnsiTheme="majorHAnsi" w:cs="Arial"/>
                <w:sz w:val="24"/>
                <w:szCs w:val="24"/>
              </w:rPr>
            </w:pPr>
          </w:p>
        </w:tc>
        <w:tc>
          <w:tcPr>
            <w:tcW w:w="2976" w:type="dxa"/>
            <w:vAlign w:val="center"/>
          </w:tcPr>
          <w:p w:rsidR="00F16B06" w:rsidRPr="001A171C" w:rsidRDefault="00F16B06" w:rsidP="00F73600">
            <w:pPr>
              <w:spacing w:line="276" w:lineRule="auto"/>
              <w:jc w:val="both"/>
              <w:rPr>
                <w:rFonts w:asciiTheme="majorHAnsi" w:hAnsiTheme="majorHAnsi" w:cs="Arial"/>
                <w:sz w:val="24"/>
                <w:szCs w:val="24"/>
              </w:rPr>
            </w:pPr>
          </w:p>
        </w:tc>
      </w:tr>
      <w:tr w:rsidR="00F16B06" w:rsidRPr="001A171C" w:rsidTr="004B70CC">
        <w:trPr>
          <w:trHeight w:val="716"/>
          <w:jc w:val="center"/>
        </w:trPr>
        <w:tc>
          <w:tcPr>
            <w:tcW w:w="500" w:type="dxa"/>
            <w:vAlign w:val="center"/>
          </w:tcPr>
          <w:p w:rsidR="00F16B06" w:rsidRPr="001A171C" w:rsidRDefault="00F16B06" w:rsidP="00F73600">
            <w:pPr>
              <w:spacing w:line="276" w:lineRule="auto"/>
              <w:jc w:val="both"/>
              <w:rPr>
                <w:rFonts w:asciiTheme="majorHAnsi" w:hAnsiTheme="majorHAnsi" w:cs="Arial"/>
                <w:sz w:val="24"/>
                <w:szCs w:val="24"/>
              </w:rPr>
            </w:pPr>
            <w:r w:rsidRPr="001A171C">
              <w:rPr>
                <w:rFonts w:asciiTheme="majorHAnsi" w:hAnsiTheme="majorHAnsi" w:cs="Arial"/>
                <w:sz w:val="24"/>
                <w:szCs w:val="24"/>
              </w:rPr>
              <w:t>6</w:t>
            </w:r>
          </w:p>
        </w:tc>
        <w:tc>
          <w:tcPr>
            <w:tcW w:w="3464" w:type="dxa"/>
            <w:vAlign w:val="center"/>
          </w:tcPr>
          <w:p w:rsidR="00F16B06" w:rsidRPr="001A171C" w:rsidRDefault="00F16B06" w:rsidP="00F73600">
            <w:pPr>
              <w:spacing w:line="276" w:lineRule="auto"/>
              <w:jc w:val="both"/>
              <w:rPr>
                <w:rFonts w:asciiTheme="majorHAnsi" w:hAnsiTheme="majorHAnsi" w:cs="Arial"/>
                <w:sz w:val="24"/>
                <w:szCs w:val="24"/>
              </w:rPr>
            </w:pPr>
          </w:p>
        </w:tc>
        <w:tc>
          <w:tcPr>
            <w:tcW w:w="1418" w:type="dxa"/>
          </w:tcPr>
          <w:p w:rsidR="00F16B06" w:rsidRPr="001A171C" w:rsidRDefault="00F16B06" w:rsidP="00F73600">
            <w:pPr>
              <w:spacing w:line="276" w:lineRule="auto"/>
              <w:jc w:val="both"/>
              <w:rPr>
                <w:rFonts w:asciiTheme="majorHAnsi" w:hAnsiTheme="majorHAnsi" w:cs="Arial"/>
                <w:sz w:val="24"/>
                <w:szCs w:val="24"/>
              </w:rPr>
            </w:pPr>
          </w:p>
        </w:tc>
        <w:tc>
          <w:tcPr>
            <w:tcW w:w="1701" w:type="dxa"/>
            <w:vAlign w:val="center"/>
          </w:tcPr>
          <w:p w:rsidR="00F16B06" w:rsidRPr="001A171C" w:rsidRDefault="00F16B06" w:rsidP="00F73600">
            <w:pPr>
              <w:spacing w:line="276" w:lineRule="auto"/>
              <w:jc w:val="both"/>
              <w:rPr>
                <w:rFonts w:asciiTheme="majorHAnsi" w:hAnsiTheme="majorHAnsi" w:cs="Arial"/>
                <w:sz w:val="24"/>
                <w:szCs w:val="24"/>
              </w:rPr>
            </w:pPr>
          </w:p>
        </w:tc>
        <w:tc>
          <w:tcPr>
            <w:tcW w:w="2976" w:type="dxa"/>
            <w:vAlign w:val="center"/>
          </w:tcPr>
          <w:p w:rsidR="00F16B06" w:rsidRPr="001A171C" w:rsidRDefault="00F16B06" w:rsidP="00F73600">
            <w:pPr>
              <w:spacing w:line="276" w:lineRule="auto"/>
              <w:jc w:val="both"/>
              <w:rPr>
                <w:rFonts w:asciiTheme="majorHAnsi" w:hAnsiTheme="majorHAnsi" w:cs="Arial"/>
                <w:sz w:val="24"/>
                <w:szCs w:val="24"/>
              </w:rPr>
            </w:pPr>
          </w:p>
        </w:tc>
      </w:tr>
    </w:tbl>
    <w:p w:rsidR="009E51E8" w:rsidRPr="001A171C" w:rsidRDefault="009E51E8" w:rsidP="00F73600">
      <w:pPr>
        <w:tabs>
          <w:tab w:val="left" w:pos="5580"/>
        </w:tabs>
        <w:spacing w:before="240" w:line="276" w:lineRule="auto"/>
        <w:jc w:val="both"/>
        <w:rPr>
          <w:rFonts w:asciiTheme="majorHAnsi" w:hAnsiTheme="majorHAnsi" w:cs="Arial"/>
          <w:sz w:val="24"/>
          <w:szCs w:val="24"/>
        </w:rPr>
      </w:pPr>
      <w:r w:rsidRPr="001A171C">
        <w:rPr>
          <w:rFonts w:asciiTheme="majorHAnsi" w:hAnsiTheme="majorHAnsi" w:cs="Arial"/>
          <w:sz w:val="24"/>
          <w:szCs w:val="24"/>
        </w:rPr>
        <w:t xml:space="preserve">Do wykazu dołączam potwierdzenia należytego wykonania wskazanych </w:t>
      </w:r>
      <w:r w:rsidR="00611494">
        <w:rPr>
          <w:rFonts w:asciiTheme="majorHAnsi" w:hAnsiTheme="majorHAnsi" w:cs="Arial"/>
          <w:sz w:val="24"/>
          <w:szCs w:val="24"/>
        </w:rPr>
        <w:t>dostaw</w:t>
      </w:r>
      <w:r w:rsidRPr="001A171C">
        <w:rPr>
          <w:rFonts w:asciiTheme="majorHAnsi" w:hAnsiTheme="majorHAnsi" w:cs="Arial"/>
          <w:sz w:val="24"/>
          <w:szCs w:val="24"/>
        </w:rPr>
        <w:t xml:space="preserve">. </w:t>
      </w:r>
    </w:p>
    <w:p w:rsidR="00307264" w:rsidRPr="001A171C" w:rsidRDefault="00307264" w:rsidP="00307264">
      <w:pPr>
        <w:pStyle w:val="pkt"/>
        <w:spacing w:before="0" w:after="0" w:line="276" w:lineRule="auto"/>
        <w:ind w:left="0" w:firstLine="0"/>
        <w:rPr>
          <w:rFonts w:asciiTheme="majorHAnsi" w:eastAsiaTheme="minorEastAsia" w:hAnsiTheme="majorHAnsi" w:cs="Arial"/>
        </w:rPr>
      </w:pPr>
    </w:p>
    <w:p w:rsidR="00307264" w:rsidRPr="001A171C" w:rsidRDefault="00F16B06" w:rsidP="00307264">
      <w:pPr>
        <w:pStyle w:val="pkt"/>
        <w:spacing w:before="0" w:after="0" w:line="276" w:lineRule="auto"/>
        <w:ind w:left="0" w:firstLine="0"/>
        <w:rPr>
          <w:rFonts w:asciiTheme="majorHAnsi" w:hAnsiTheme="majorHAnsi" w:cs="Arial"/>
        </w:rPr>
      </w:pPr>
      <w:r w:rsidRPr="001A171C">
        <w:rPr>
          <w:rFonts w:asciiTheme="majorHAnsi" w:hAnsiTheme="majorHAnsi" w:cs="Arial"/>
        </w:rPr>
        <w:t>………………………….……………………</w:t>
      </w:r>
      <w:r w:rsidR="004315EC" w:rsidRPr="001A171C">
        <w:rPr>
          <w:rFonts w:asciiTheme="majorHAnsi" w:hAnsiTheme="majorHAnsi" w:cs="Arial"/>
        </w:rPr>
        <w:tab/>
      </w:r>
      <w:r w:rsidR="00307264" w:rsidRPr="001A171C">
        <w:rPr>
          <w:rFonts w:asciiTheme="majorHAnsi" w:hAnsiTheme="majorHAnsi" w:cs="Arial"/>
        </w:rPr>
        <w:t>……………………………………………………...</w:t>
      </w:r>
    </w:p>
    <w:p w:rsidR="00307264" w:rsidRPr="001A171C" w:rsidRDefault="00307264" w:rsidP="00307264">
      <w:pPr>
        <w:pStyle w:val="pkt"/>
        <w:spacing w:before="0" w:after="0" w:line="276" w:lineRule="auto"/>
        <w:ind w:left="0" w:firstLine="0"/>
        <w:rPr>
          <w:rFonts w:asciiTheme="majorHAnsi" w:hAnsiTheme="majorHAnsi" w:cs="Arial"/>
        </w:rPr>
      </w:pPr>
    </w:p>
    <w:p w:rsidR="009E51E8" w:rsidRPr="001A171C" w:rsidRDefault="00171B7E" w:rsidP="00307264">
      <w:pPr>
        <w:spacing w:line="276" w:lineRule="auto"/>
        <w:jc w:val="both"/>
        <w:rPr>
          <w:rFonts w:asciiTheme="majorHAnsi" w:hAnsiTheme="majorHAnsi" w:cs="Arial"/>
          <w:sz w:val="24"/>
          <w:szCs w:val="24"/>
        </w:rPr>
      </w:pPr>
      <w:r w:rsidRPr="001A171C">
        <w:rPr>
          <w:rFonts w:asciiTheme="majorHAnsi" w:hAnsiTheme="majorHAnsi" w:cs="Arial"/>
          <w:sz w:val="24"/>
          <w:szCs w:val="24"/>
        </w:rPr>
        <w:t>Nazwa w</w:t>
      </w:r>
      <w:r w:rsidR="009E51E8" w:rsidRPr="001A171C">
        <w:rPr>
          <w:rFonts w:asciiTheme="majorHAnsi" w:hAnsiTheme="majorHAnsi" w:cs="Arial"/>
          <w:sz w:val="24"/>
          <w:szCs w:val="24"/>
        </w:rPr>
        <w:t>yk</w:t>
      </w:r>
      <w:r w:rsidR="00307264" w:rsidRPr="001A171C">
        <w:rPr>
          <w:rFonts w:asciiTheme="majorHAnsi" w:hAnsiTheme="majorHAnsi" w:cs="Arial"/>
          <w:sz w:val="24"/>
          <w:szCs w:val="24"/>
        </w:rPr>
        <w:t>onawcy</w:t>
      </w:r>
      <w:r w:rsidR="00307264" w:rsidRPr="001A171C">
        <w:rPr>
          <w:rFonts w:asciiTheme="majorHAnsi" w:hAnsiTheme="majorHAnsi" w:cs="Arial"/>
          <w:sz w:val="24"/>
          <w:szCs w:val="24"/>
        </w:rPr>
        <w:tab/>
      </w:r>
      <w:r w:rsidR="00307264" w:rsidRPr="001A171C">
        <w:rPr>
          <w:rFonts w:asciiTheme="majorHAnsi" w:hAnsiTheme="majorHAnsi" w:cs="Arial"/>
          <w:sz w:val="24"/>
          <w:szCs w:val="24"/>
        </w:rPr>
        <w:tab/>
      </w:r>
      <w:r w:rsidR="00307264" w:rsidRPr="001A171C">
        <w:rPr>
          <w:rFonts w:asciiTheme="majorHAnsi" w:hAnsiTheme="majorHAnsi" w:cs="Arial"/>
          <w:sz w:val="24"/>
          <w:szCs w:val="24"/>
        </w:rPr>
        <w:tab/>
      </w:r>
      <w:r w:rsidR="00307264" w:rsidRPr="001A171C">
        <w:rPr>
          <w:rFonts w:asciiTheme="majorHAnsi" w:hAnsiTheme="majorHAnsi" w:cs="Arial"/>
          <w:sz w:val="24"/>
          <w:szCs w:val="24"/>
        </w:rPr>
        <w:tab/>
      </w:r>
      <w:r w:rsidR="00307264" w:rsidRPr="001A171C">
        <w:rPr>
          <w:rFonts w:asciiTheme="majorHAnsi" w:hAnsiTheme="majorHAnsi" w:cs="Arial"/>
          <w:sz w:val="24"/>
          <w:szCs w:val="24"/>
        </w:rPr>
        <w:tab/>
      </w:r>
      <w:r w:rsidR="00307264" w:rsidRPr="001A171C">
        <w:rPr>
          <w:rFonts w:asciiTheme="majorHAnsi" w:hAnsiTheme="majorHAnsi" w:cs="Arial"/>
          <w:sz w:val="24"/>
          <w:szCs w:val="24"/>
        </w:rPr>
        <w:tab/>
      </w:r>
      <w:r w:rsidR="00307264" w:rsidRPr="001A171C">
        <w:rPr>
          <w:rFonts w:asciiTheme="majorHAnsi" w:hAnsiTheme="majorHAnsi" w:cs="Arial"/>
          <w:sz w:val="24"/>
          <w:szCs w:val="24"/>
        </w:rPr>
        <w:tab/>
      </w:r>
      <w:r w:rsidRPr="001A171C">
        <w:rPr>
          <w:rFonts w:asciiTheme="majorHAnsi" w:hAnsiTheme="majorHAnsi" w:cs="Arial"/>
          <w:sz w:val="24"/>
          <w:szCs w:val="24"/>
        </w:rPr>
        <w:t>podpis w</w:t>
      </w:r>
      <w:r w:rsidR="009E51E8" w:rsidRPr="001A171C">
        <w:rPr>
          <w:rFonts w:asciiTheme="majorHAnsi" w:hAnsiTheme="majorHAnsi" w:cs="Arial"/>
          <w:sz w:val="24"/>
          <w:szCs w:val="24"/>
        </w:rPr>
        <w:t>ykonawcy</w:t>
      </w:r>
    </w:p>
    <w:p w:rsidR="009E51E8" w:rsidRPr="001A171C" w:rsidRDefault="009E51E8" w:rsidP="00193FB3">
      <w:pPr>
        <w:spacing w:line="276" w:lineRule="auto"/>
        <w:jc w:val="both"/>
        <w:rPr>
          <w:rFonts w:asciiTheme="majorHAnsi" w:hAnsiTheme="majorHAnsi" w:cs="Arial"/>
          <w:i/>
          <w:sz w:val="24"/>
          <w:szCs w:val="24"/>
        </w:rPr>
      </w:pPr>
      <w:r w:rsidRPr="001A171C">
        <w:rPr>
          <w:rFonts w:asciiTheme="majorHAnsi" w:hAnsiTheme="majorHAnsi" w:cs="Arial"/>
          <w:i/>
          <w:sz w:val="24"/>
          <w:szCs w:val="24"/>
        </w:rPr>
        <w:t>(l</w:t>
      </w:r>
      <w:r w:rsidR="004315EC" w:rsidRPr="001A171C">
        <w:rPr>
          <w:rFonts w:asciiTheme="majorHAnsi" w:hAnsiTheme="majorHAnsi" w:cs="Arial"/>
          <w:i/>
          <w:sz w:val="24"/>
          <w:szCs w:val="24"/>
        </w:rPr>
        <w:t>ub pieczątka)</w:t>
      </w:r>
      <w:r w:rsidR="004315EC" w:rsidRPr="001A171C">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r>
      <w:r w:rsidRPr="001A171C">
        <w:rPr>
          <w:rFonts w:asciiTheme="majorHAnsi" w:hAnsiTheme="majorHAnsi" w:cs="Arial"/>
          <w:i/>
          <w:sz w:val="24"/>
          <w:szCs w:val="24"/>
        </w:rPr>
        <w:t xml:space="preserve">(osoby upoważnionej lub osób </w:t>
      </w:r>
      <w:r w:rsidR="00193FB3">
        <w:rPr>
          <w:rFonts w:asciiTheme="majorHAnsi" w:hAnsiTheme="majorHAnsi" w:cs="Arial"/>
          <w:i/>
          <w:sz w:val="24"/>
          <w:szCs w:val="24"/>
        </w:rPr>
        <w:t xml:space="preserve">            </w:t>
      </w:r>
      <w:r w:rsidR="00193FB3">
        <w:rPr>
          <w:rFonts w:asciiTheme="majorHAnsi" w:hAnsiTheme="majorHAnsi" w:cs="Arial"/>
          <w:i/>
          <w:sz w:val="24"/>
          <w:szCs w:val="24"/>
        </w:rPr>
        <w:br/>
        <w:t xml:space="preserve">        </w:t>
      </w:r>
      <w:r w:rsidR="00193FB3">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r>
      <w:r w:rsidR="00193FB3">
        <w:rPr>
          <w:rFonts w:asciiTheme="majorHAnsi" w:hAnsiTheme="majorHAnsi" w:cs="Arial"/>
          <w:i/>
          <w:sz w:val="24"/>
          <w:szCs w:val="24"/>
        </w:rPr>
        <w:tab/>
        <w:t xml:space="preserve"> </w:t>
      </w:r>
      <w:r w:rsidRPr="001A171C">
        <w:rPr>
          <w:rFonts w:asciiTheme="majorHAnsi" w:hAnsiTheme="majorHAnsi" w:cs="Arial"/>
          <w:i/>
          <w:sz w:val="24"/>
          <w:szCs w:val="24"/>
        </w:rPr>
        <w:t>upoważnionych)</w:t>
      </w:r>
    </w:p>
    <w:p w:rsidR="009E51E8" w:rsidRPr="001A171C" w:rsidRDefault="009E51E8" w:rsidP="00F73600">
      <w:pPr>
        <w:spacing w:line="276" w:lineRule="auto"/>
        <w:jc w:val="both"/>
        <w:rPr>
          <w:rFonts w:asciiTheme="majorHAnsi" w:eastAsia="Times New Roman" w:hAnsiTheme="majorHAnsi" w:cs="Arial"/>
          <w:sz w:val="24"/>
          <w:szCs w:val="24"/>
          <w:u w:val="single"/>
        </w:rPr>
      </w:pPr>
    </w:p>
    <w:p w:rsidR="009E51E8" w:rsidRPr="001A171C" w:rsidRDefault="009E51E8" w:rsidP="00F73600">
      <w:pPr>
        <w:spacing w:line="276" w:lineRule="auto"/>
        <w:jc w:val="both"/>
        <w:rPr>
          <w:rFonts w:asciiTheme="majorHAnsi" w:hAnsiTheme="majorHAnsi" w:cs="Arial"/>
          <w:sz w:val="24"/>
          <w:szCs w:val="24"/>
        </w:rPr>
      </w:pPr>
    </w:p>
    <w:p w:rsidR="009E51E8" w:rsidRPr="001A171C" w:rsidRDefault="009E51E8" w:rsidP="00F73600">
      <w:pPr>
        <w:widowControl/>
        <w:autoSpaceDE/>
        <w:autoSpaceDN/>
        <w:adjustRightInd/>
        <w:spacing w:line="276" w:lineRule="auto"/>
        <w:ind w:right="-284"/>
        <w:jc w:val="both"/>
        <w:rPr>
          <w:rFonts w:asciiTheme="majorHAnsi" w:hAnsiTheme="majorHAnsi" w:cs="Arial"/>
          <w:b/>
          <w:bCs/>
          <w:sz w:val="24"/>
          <w:szCs w:val="24"/>
          <w:highlight w:val="yellow"/>
          <w:u w:val="single"/>
        </w:rPr>
      </w:pPr>
      <w:r w:rsidRPr="001A171C">
        <w:rPr>
          <w:rFonts w:asciiTheme="majorHAnsi" w:hAnsiTheme="majorHAnsi" w:cs="Arial"/>
          <w:sz w:val="24"/>
          <w:szCs w:val="24"/>
        </w:rPr>
        <w:lastRenderedPageBreak/>
        <w:t>Wartość podaną w walutach innych niż polski złoty Z</w:t>
      </w:r>
      <w:r w:rsidR="00193FB3">
        <w:rPr>
          <w:rFonts w:asciiTheme="majorHAnsi" w:hAnsiTheme="majorHAnsi" w:cs="Arial"/>
          <w:sz w:val="24"/>
          <w:szCs w:val="24"/>
        </w:rPr>
        <w:t>amawiający przeliczy w sposób: k</w:t>
      </w:r>
      <w:r w:rsidRPr="001A171C">
        <w:rPr>
          <w:rFonts w:asciiTheme="majorHAnsi" w:hAnsiTheme="majorHAnsi" w:cs="Arial"/>
          <w:sz w:val="24"/>
          <w:szCs w:val="24"/>
        </w:rPr>
        <w:t>woty w</w:t>
      </w:r>
      <w:r w:rsidR="001F2FD4" w:rsidRPr="001A171C">
        <w:rPr>
          <w:rFonts w:asciiTheme="majorHAnsi" w:hAnsiTheme="majorHAnsi" w:cs="Arial"/>
          <w:sz w:val="24"/>
          <w:szCs w:val="24"/>
        </w:rPr>
        <w:t> </w:t>
      </w:r>
      <w:r w:rsidRPr="001A171C">
        <w:rPr>
          <w:rFonts w:asciiTheme="majorHAnsi" w:hAnsiTheme="majorHAnsi" w:cs="Arial"/>
          <w:sz w:val="24"/>
          <w:szCs w:val="24"/>
        </w:rPr>
        <w:t>dokumentach podane w walutach innych niż złoty będą przeliczane na potrzeby oceny na</w:t>
      </w:r>
      <w:r w:rsidR="001F2FD4" w:rsidRPr="001A171C">
        <w:rPr>
          <w:rFonts w:asciiTheme="majorHAnsi" w:hAnsiTheme="majorHAnsi" w:cs="Arial"/>
          <w:sz w:val="24"/>
          <w:szCs w:val="24"/>
        </w:rPr>
        <w:t> </w:t>
      </w:r>
      <w:r w:rsidRPr="001A171C">
        <w:rPr>
          <w:rFonts w:asciiTheme="majorHAnsi" w:hAnsiTheme="majorHAnsi" w:cs="Arial"/>
          <w:sz w:val="24"/>
          <w:szCs w:val="24"/>
        </w:rPr>
        <w:t>PLN wg średniego kursu NBP obowiązującego w dniu publikacji ogłoszenia o zamówie</w:t>
      </w:r>
      <w:r w:rsidR="005600F8" w:rsidRPr="001A171C">
        <w:rPr>
          <w:rFonts w:asciiTheme="majorHAnsi" w:hAnsiTheme="majorHAnsi" w:cs="Arial"/>
          <w:sz w:val="24"/>
          <w:szCs w:val="24"/>
        </w:rPr>
        <w:t>niu w</w:t>
      </w:r>
      <w:r w:rsidR="001F2FD4" w:rsidRPr="001A171C">
        <w:rPr>
          <w:rFonts w:asciiTheme="majorHAnsi" w:hAnsiTheme="majorHAnsi" w:cs="Arial"/>
          <w:sz w:val="24"/>
          <w:szCs w:val="24"/>
        </w:rPr>
        <w:t> </w:t>
      </w:r>
      <w:r w:rsidR="00495BD5">
        <w:rPr>
          <w:rFonts w:asciiTheme="majorHAnsi" w:hAnsiTheme="majorHAnsi" w:cs="Arial"/>
          <w:sz w:val="24"/>
          <w:szCs w:val="24"/>
        </w:rPr>
        <w:t>BZP</w:t>
      </w:r>
      <w:r w:rsidR="000B0367">
        <w:rPr>
          <w:rFonts w:asciiTheme="majorHAnsi" w:hAnsiTheme="majorHAnsi" w:cs="Arial"/>
          <w:sz w:val="24"/>
          <w:szCs w:val="24"/>
        </w:rPr>
        <w:t xml:space="preserve">, </w:t>
      </w:r>
      <w:r w:rsidRPr="001A171C">
        <w:rPr>
          <w:rFonts w:asciiTheme="majorHAnsi" w:hAnsiTheme="majorHAnsi" w:cs="Arial"/>
          <w:sz w:val="24"/>
          <w:szCs w:val="24"/>
        </w:rPr>
        <w:t xml:space="preserve">a jeżeli w tym dniu kursu nie ogłoszono, </w:t>
      </w:r>
      <w:r w:rsidR="00307264" w:rsidRPr="001A171C">
        <w:rPr>
          <w:rFonts w:asciiTheme="majorHAnsi" w:hAnsiTheme="majorHAnsi" w:cs="Arial"/>
          <w:sz w:val="24"/>
          <w:szCs w:val="24"/>
        </w:rPr>
        <w:t>do w/w przeliczenia zastosowany</w:t>
      </w:r>
      <w:r w:rsidRPr="001A171C">
        <w:rPr>
          <w:rFonts w:asciiTheme="majorHAnsi" w:hAnsiTheme="majorHAnsi" w:cs="Arial"/>
          <w:sz w:val="24"/>
          <w:szCs w:val="24"/>
        </w:rPr>
        <w:t xml:space="preserve"> zostanie ostatni ogłoszony kurs przed tym dniem. </w:t>
      </w:r>
    </w:p>
    <w:p w:rsidR="009E51E8" w:rsidRPr="001A171C" w:rsidRDefault="009E51E8" w:rsidP="00F73600">
      <w:pPr>
        <w:widowControl/>
        <w:autoSpaceDE/>
        <w:autoSpaceDN/>
        <w:adjustRightInd/>
        <w:spacing w:line="276" w:lineRule="auto"/>
        <w:ind w:right="-284"/>
        <w:jc w:val="both"/>
        <w:rPr>
          <w:rFonts w:asciiTheme="majorHAnsi" w:hAnsiTheme="majorHAnsi" w:cs="Arial"/>
          <w:sz w:val="24"/>
          <w:szCs w:val="24"/>
        </w:rPr>
      </w:pPr>
      <w:r w:rsidRPr="001A171C">
        <w:rPr>
          <w:rFonts w:asciiTheme="majorHAnsi" w:hAnsiTheme="majorHAnsi" w:cs="Arial"/>
          <w:sz w:val="24"/>
          <w:szCs w:val="24"/>
        </w:rPr>
        <w:t xml:space="preserve">Jeżeli wykonane przez wykonawcę </w:t>
      </w:r>
      <w:r w:rsidR="00495BD5">
        <w:rPr>
          <w:rFonts w:asciiTheme="majorHAnsi" w:hAnsiTheme="majorHAnsi" w:cs="Arial"/>
          <w:sz w:val="24"/>
          <w:szCs w:val="24"/>
        </w:rPr>
        <w:t>dostawy</w:t>
      </w:r>
      <w:r w:rsidR="006073A3">
        <w:rPr>
          <w:rFonts w:asciiTheme="majorHAnsi" w:hAnsiTheme="majorHAnsi" w:cs="Arial"/>
          <w:sz w:val="24"/>
          <w:szCs w:val="24"/>
        </w:rPr>
        <w:t xml:space="preserve"> </w:t>
      </w:r>
      <w:r w:rsidRPr="001A171C">
        <w:rPr>
          <w:rFonts w:asciiTheme="majorHAnsi" w:hAnsiTheme="majorHAnsi" w:cs="Arial"/>
          <w:sz w:val="24"/>
          <w:szCs w:val="24"/>
        </w:rPr>
        <w:t xml:space="preserve">obejmowały szerszy </w:t>
      </w:r>
      <w:r w:rsidR="00666F8F" w:rsidRPr="001A171C">
        <w:rPr>
          <w:rFonts w:asciiTheme="majorHAnsi" w:hAnsiTheme="majorHAnsi" w:cs="Arial"/>
          <w:sz w:val="24"/>
          <w:szCs w:val="24"/>
        </w:rPr>
        <w:t>zakres niż</w:t>
      </w:r>
      <w:r w:rsidRPr="001A171C">
        <w:rPr>
          <w:rFonts w:asciiTheme="majorHAnsi" w:hAnsiTheme="majorHAnsi" w:cs="Arial"/>
          <w:sz w:val="24"/>
          <w:szCs w:val="24"/>
        </w:rPr>
        <w:t xml:space="preserve"> opisane w warunku </w:t>
      </w:r>
      <w:r w:rsidR="00666F8F" w:rsidRPr="001A171C">
        <w:rPr>
          <w:rFonts w:asciiTheme="majorHAnsi" w:hAnsiTheme="majorHAnsi" w:cs="Arial"/>
          <w:sz w:val="24"/>
          <w:szCs w:val="24"/>
        </w:rPr>
        <w:t>udziału pkt</w:t>
      </w:r>
      <w:r w:rsidRPr="001A171C">
        <w:rPr>
          <w:rFonts w:asciiTheme="majorHAnsi" w:hAnsiTheme="majorHAnsi" w:cs="Arial"/>
          <w:sz w:val="24"/>
          <w:szCs w:val="24"/>
        </w:rPr>
        <w:t xml:space="preserve"> V.1. </w:t>
      </w:r>
      <w:r w:rsidR="00666F8F" w:rsidRPr="001A171C">
        <w:rPr>
          <w:rFonts w:asciiTheme="majorHAnsi" w:hAnsiTheme="majorHAnsi" w:cs="Arial"/>
          <w:sz w:val="24"/>
          <w:szCs w:val="24"/>
        </w:rPr>
        <w:t>SIWZ</w:t>
      </w:r>
      <w:r w:rsidRPr="001A171C">
        <w:rPr>
          <w:rFonts w:asciiTheme="majorHAnsi" w:hAnsiTheme="majorHAnsi" w:cs="Arial"/>
          <w:sz w:val="24"/>
          <w:szCs w:val="24"/>
        </w:rPr>
        <w:t>, to wówczas zobowiązany jest do</w:t>
      </w:r>
      <w:r w:rsidRPr="00193FB3">
        <w:rPr>
          <w:rFonts w:asciiTheme="majorHAnsi" w:hAnsiTheme="majorHAnsi" w:cs="Arial"/>
          <w:b/>
          <w:sz w:val="24"/>
          <w:szCs w:val="24"/>
        </w:rPr>
        <w:t xml:space="preserve"> </w:t>
      </w:r>
      <w:r w:rsidRPr="001A171C">
        <w:rPr>
          <w:rFonts w:asciiTheme="majorHAnsi" w:hAnsiTheme="majorHAnsi" w:cs="Arial"/>
          <w:b/>
          <w:sz w:val="24"/>
          <w:szCs w:val="24"/>
          <w:u w:val="single"/>
        </w:rPr>
        <w:t>jednoznacznego</w:t>
      </w:r>
      <w:r w:rsidRPr="00193FB3">
        <w:rPr>
          <w:rFonts w:asciiTheme="majorHAnsi" w:hAnsiTheme="majorHAnsi" w:cs="Arial"/>
          <w:b/>
          <w:sz w:val="24"/>
          <w:szCs w:val="24"/>
        </w:rPr>
        <w:t xml:space="preserve"> </w:t>
      </w:r>
      <w:r w:rsidRPr="001A171C">
        <w:rPr>
          <w:rFonts w:asciiTheme="majorHAnsi" w:hAnsiTheme="majorHAnsi" w:cs="Arial"/>
          <w:sz w:val="24"/>
          <w:szCs w:val="24"/>
        </w:rPr>
        <w:t>(niebudzącego wątpliwości, dopuszczającego jedną tylko możliwą interpretację)</w:t>
      </w:r>
      <w:r w:rsidRPr="001A171C">
        <w:rPr>
          <w:rFonts w:asciiTheme="majorHAnsi" w:hAnsiTheme="majorHAnsi" w:cs="Arial"/>
          <w:b/>
          <w:sz w:val="24"/>
          <w:szCs w:val="24"/>
        </w:rPr>
        <w:t xml:space="preserve"> określenia wartości brutto wymienionych w tabeli </w:t>
      </w:r>
      <w:r w:rsidR="00495BD5">
        <w:rPr>
          <w:rFonts w:asciiTheme="majorHAnsi" w:hAnsiTheme="majorHAnsi" w:cs="Arial"/>
          <w:b/>
          <w:sz w:val="24"/>
          <w:szCs w:val="24"/>
        </w:rPr>
        <w:t>dostaw</w:t>
      </w:r>
      <w:r w:rsidR="00625FC4" w:rsidRPr="001A171C">
        <w:rPr>
          <w:rFonts w:asciiTheme="majorHAnsi" w:hAnsiTheme="majorHAnsi" w:cs="Arial"/>
          <w:b/>
          <w:sz w:val="24"/>
          <w:szCs w:val="24"/>
        </w:rPr>
        <w:t xml:space="preserve"> </w:t>
      </w:r>
      <w:r w:rsidR="00351E1D" w:rsidRPr="001A171C">
        <w:rPr>
          <w:rFonts w:asciiTheme="majorHAnsi" w:hAnsiTheme="majorHAnsi" w:cs="Arial"/>
          <w:b/>
          <w:sz w:val="24"/>
          <w:szCs w:val="24"/>
        </w:rPr>
        <w:t xml:space="preserve">polegających </w:t>
      </w:r>
      <w:r w:rsidR="00625FC4" w:rsidRPr="001A171C">
        <w:rPr>
          <w:rFonts w:asciiTheme="majorHAnsi" w:hAnsiTheme="majorHAnsi" w:cs="Arial"/>
          <w:b/>
          <w:sz w:val="24"/>
          <w:szCs w:val="24"/>
        </w:rPr>
        <w:t>n</w:t>
      </w:r>
      <w:r w:rsidR="005600F8" w:rsidRPr="001A171C">
        <w:rPr>
          <w:rFonts w:asciiTheme="majorHAnsi" w:hAnsiTheme="majorHAnsi" w:cs="Arial"/>
          <w:b/>
          <w:sz w:val="24"/>
          <w:szCs w:val="24"/>
        </w:rPr>
        <w:t xml:space="preserve">a </w:t>
      </w:r>
      <w:r w:rsidR="006073A3">
        <w:rPr>
          <w:rFonts w:asciiTheme="majorHAnsi" w:hAnsiTheme="majorHAnsi" w:cs="Arial"/>
          <w:b/>
          <w:sz w:val="24"/>
          <w:szCs w:val="24"/>
        </w:rPr>
        <w:t xml:space="preserve">wykonaniu </w:t>
      </w:r>
      <w:r w:rsidR="00495BD5">
        <w:rPr>
          <w:rFonts w:asciiTheme="majorHAnsi" w:hAnsiTheme="majorHAnsi" w:cs="Arial"/>
          <w:b/>
          <w:sz w:val="24"/>
          <w:szCs w:val="24"/>
        </w:rPr>
        <w:t xml:space="preserve">dostaw </w:t>
      </w:r>
      <w:r w:rsidR="005600F8" w:rsidRPr="001A171C">
        <w:rPr>
          <w:rFonts w:asciiTheme="majorHAnsi" w:hAnsiTheme="majorHAnsi" w:cs="Arial"/>
          <w:b/>
          <w:sz w:val="24"/>
          <w:szCs w:val="24"/>
        </w:rPr>
        <w:t>okreś</w:t>
      </w:r>
      <w:r w:rsidR="00BE7203" w:rsidRPr="001A171C">
        <w:rPr>
          <w:rFonts w:asciiTheme="majorHAnsi" w:hAnsiTheme="majorHAnsi" w:cs="Arial"/>
          <w:b/>
          <w:sz w:val="24"/>
          <w:szCs w:val="24"/>
        </w:rPr>
        <w:t xml:space="preserve">lonych w pkt. V.1 </w:t>
      </w:r>
      <w:r w:rsidR="00495BD5">
        <w:rPr>
          <w:rFonts w:asciiTheme="majorHAnsi" w:hAnsiTheme="majorHAnsi" w:cs="Arial"/>
          <w:b/>
          <w:sz w:val="24"/>
          <w:szCs w:val="24"/>
        </w:rPr>
        <w:t xml:space="preserve">SIWZ. </w:t>
      </w:r>
    </w:p>
    <w:p w:rsidR="004B70CC" w:rsidRPr="001A171C" w:rsidRDefault="004B70CC" w:rsidP="006F36DC">
      <w:pPr>
        <w:widowControl/>
        <w:autoSpaceDE/>
        <w:autoSpaceDN/>
        <w:adjustRightInd/>
        <w:spacing w:after="200" w:line="276" w:lineRule="auto"/>
        <w:jc w:val="both"/>
        <w:rPr>
          <w:rFonts w:asciiTheme="majorHAnsi" w:hAnsiTheme="majorHAnsi" w:cs="Arial"/>
          <w:color w:val="000000"/>
          <w:sz w:val="24"/>
          <w:szCs w:val="24"/>
        </w:rPr>
      </w:pPr>
    </w:p>
    <w:p w:rsidR="00CA0985" w:rsidRPr="001A171C" w:rsidRDefault="001838A8" w:rsidP="00531073">
      <w:pPr>
        <w:shd w:val="clear" w:color="auto" w:fill="FFFFFF"/>
        <w:spacing w:before="10" w:line="276" w:lineRule="auto"/>
        <w:jc w:val="both"/>
        <w:rPr>
          <w:rFonts w:asciiTheme="majorHAnsi" w:hAnsiTheme="majorHAnsi" w:cs="Arial"/>
          <w:color w:val="000000"/>
          <w:sz w:val="24"/>
          <w:szCs w:val="24"/>
        </w:rPr>
      </w:pPr>
      <w:bookmarkStart w:id="28" w:name="Z6"/>
      <w:bookmarkEnd w:id="28"/>
      <w:r w:rsidRPr="001A171C">
        <w:rPr>
          <w:rFonts w:asciiTheme="majorHAnsi" w:hAnsiTheme="majorHAnsi" w:cs="Arial"/>
          <w:color w:val="000000"/>
          <w:sz w:val="24"/>
          <w:szCs w:val="24"/>
        </w:rPr>
        <w:br w:type="page"/>
      </w:r>
    </w:p>
    <w:p w:rsidR="00472376" w:rsidRPr="00472376" w:rsidRDefault="00472376" w:rsidP="00472376">
      <w:pPr>
        <w:shd w:val="clear" w:color="auto" w:fill="FFFFFF"/>
        <w:spacing w:line="276" w:lineRule="auto"/>
        <w:jc w:val="both"/>
        <w:rPr>
          <w:rFonts w:asciiTheme="majorHAnsi" w:hAnsiTheme="majorHAnsi" w:cs="Arial"/>
          <w:sz w:val="24"/>
          <w:szCs w:val="24"/>
        </w:rPr>
      </w:pPr>
      <w:r w:rsidRPr="00472376">
        <w:rPr>
          <w:rFonts w:asciiTheme="majorHAnsi" w:hAnsiTheme="majorHAnsi" w:cs="Arial"/>
          <w:color w:val="000000"/>
          <w:sz w:val="24"/>
          <w:szCs w:val="24"/>
        </w:rPr>
        <w:lastRenderedPageBreak/>
        <w:t xml:space="preserve">Znak sprawy: </w:t>
      </w:r>
      <w:r w:rsidR="00193FB3">
        <w:rPr>
          <w:rFonts w:asciiTheme="majorHAnsi" w:hAnsiTheme="majorHAnsi" w:cs="Arial"/>
          <w:b/>
          <w:bCs/>
          <w:color w:val="000000"/>
          <w:sz w:val="24"/>
          <w:szCs w:val="24"/>
        </w:rPr>
        <w:t>NZ-ER/I/PN/07</w:t>
      </w:r>
      <w:r w:rsidRPr="00472376">
        <w:rPr>
          <w:rFonts w:asciiTheme="majorHAnsi" w:hAnsiTheme="majorHAnsi" w:cs="Arial"/>
          <w:b/>
          <w:bCs/>
          <w:color w:val="000000"/>
          <w:sz w:val="24"/>
          <w:szCs w:val="24"/>
        </w:rPr>
        <w:t>/18</w:t>
      </w:r>
    </w:p>
    <w:p w:rsidR="00472376" w:rsidRPr="00472376" w:rsidRDefault="00472376" w:rsidP="000A252D">
      <w:pPr>
        <w:spacing w:line="276" w:lineRule="auto"/>
        <w:jc w:val="right"/>
        <w:rPr>
          <w:rFonts w:asciiTheme="majorHAnsi" w:hAnsiTheme="majorHAnsi" w:cs="Arial"/>
          <w:sz w:val="24"/>
          <w:szCs w:val="24"/>
          <w:u w:val="single"/>
        </w:rPr>
      </w:pPr>
      <w:r w:rsidRPr="00472376">
        <w:rPr>
          <w:rFonts w:asciiTheme="majorHAnsi" w:hAnsiTheme="majorHAnsi" w:cs="Arial"/>
          <w:sz w:val="24"/>
          <w:szCs w:val="24"/>
          <w:u w:val="single"/>
        </w:rPr>
        <w:t>Załącznik nr 7 do SIWZ</w:t>
      </w:r>
    </w:p>
    <w:p w:rsidR="00472376" w:rsidRPr="00472376" w:rsidRDefault="00472376" w:rsidP="00472376">
      <w:pPr>
        <w:spacing w:line="276" w:lineRule="auto"/>
        <w:jc w:val="both"/>
        <w:rPr>
          <w:rFonts w:asciiTheme="majorHAnsi" w:hAnsiTheme="majorHAnsi"/>
          <w:sz w:val="24"/>
          <w:szCs w:val="24"/>
        </w:rPr>
      </w:pPr>
    </w:p>
    <w:p w:rsidR="00472376" w:rsidRPr="00472376" w:rsidRDefault="00472376" w:rsidP="000A252D">
      <w:pPr>
        <w:pStyle w:val="Tytu"/>
        <w:spacing w:line="276" w:lineRule="auto"/>
        <w:jc w:val="center"/>
        <w:rPr>
          <w:rFonts w:eastAsia="Times New Roman" w:cstheme="minorHAnsi"/>
          <w:b/>
          <w:sz w:val="24"/>
          <w:szCs w:val="24"/>
          <w:lang w:val="pl-PL" w:eastAsia="pl-PL"/>
        </w:rPr>
      </w:pPr>
      <w:r w:rsidRPr="00472376">
        <w:rPr>
          <w:rFonts w:eastAsia="Times New Roman" w:cstheme="minorHAnsi"/>
          <w:b/>
          <w:sz w:val="24"/>
          <w:szCs w:val="24"/>
          <w:lang w:val="pl-PL" w:eastAsia="pl-PL"/>
        </w:rPr>
        <w:t>Opis przedmiotu zamówienia</w:t>
      </w:r>
    </w:p>
    <w:p w:rsidR="00472376" w:rsidRDefault="00472376" w:rsidP="000A252D">
      <w:pPr>
        <w:spacing w:line="276" w:lineRule="auto"/>
        <w:contextualSpacing/>
        <w:jc w:val="center"/>
        <w:rPr>
          <w:rFonts w:asciiTheme="majorHAnsi" w:hAnsiTheme="majorHAnsi" w:cs="Arial"/>
          <w:b/>
          <w:sz w:val="24"/>
          <w:szCs w:val="24"/>
        </w:rPr>
      </w:pPr>
      <w:r w:rsidRPr="00472376">
        <w:rPr>
          <w:rFonts w:asciiTheme="majorHAnsi" w:eastAsia="Times New Roman" w:hAnsiTheme="majorHAnsi" w:cstheme="minorHAnsi"/>
          <w:b/>
          <w:spacing w:val="-10"/>
          <w:kern w:val="28"/>
          <w:sz w:val="24"/>
          <w:szCs w:val="24"/>
        </w:rPr>
        <w:t xml:space="preserve">Dostawa </w:t>
      </w:r>
      <w:r w:rsidR="00193FB3">
        <w:rPr>
          <w:rFonts w:asciiTheme="majorHAnsi" w:hAnsiTheme="majorHAnsi" w:cs="Arial"/>
          <w:b/>
          <w:sz w:val="24"/>
          <w:szCs w:val="24"/>
        </w:rPr>
        <w:t>systemu zbierania zanieczyszczeń dla łodzi roboczej ŁM-PRO-2.</w:t>
      </w:r>
    </w:p>
    <w:p w:rsidR="00193FB3" w:rsidRDefault="00193FB3" w:rsidP="000A252D">
      <w:pPr>
        <w:spacing w:line="276" w:lineRule="auto"/>
        <w:contextualSpacing/>
        <w:jc w:val="center"/>
        <w:rPr>
          <w:rFonts w:asciiTheme="majorHAnsi" w:hAnsiTheme="majorHAnsi" w:cs="Arial"/>
          <w:b/>
          <w:sz w:val="24"/>
          <w:szCs w:val="24"/>
        </w:rPr>
      </w:pPr>
    </w:p>
    <w:p w:rsidR="00AD4038" w:rsidRPr="00AD4038" w:rsidRDefault="00AD4038" w:rsidP="00AD4038">
      <w:pPr>
        <w:pStyle w:val="Nagwek1"/>
        <w:rPr>
          <w:rFonts w:asciiTheme="majorHAnsi" w:hAnsiTheme="majorHAnsi"/>
        </w:rPr>
      </w:pPr>
      <w:r w:rsidRPr="00AD4038">
        <w:rPr>
          <w:rFonts w:asciiTheme="majorHAnsi" w:hAnsiTheme="majorHAnsi"/>
        </w:rPr>
        <w:t>Przedmiot zamówienia</w:t>
      </w:r>
    </w:p>
    <w:p w:rsidR="00AD4038" w:rsidRPr="00AD4038" w:rsidRDefault="00AD4038" w:rsidP="00AD4038">
      <w:pPr>
        <w:rPr>
          <w:rFonts w:asciiTheme="majorHAnsi" w:eastAsia="Times New Roman" w:hAnsiTheme="majorHAnsi" w:cstheme="minorHAnsi"/>
        </w:rPr>
      </w:pPr>
      <w:r w:rsidRPr="00AD4038">
        <w:rPr>
          <w:rFonts w:asciiTheme="majorHAnsi" w:eastAsia="Times New Roman" w:hAnsiTheme="majorHAnsi" w:cstheme="minorHAnsi"/>
        </w:rPr>
        <w:t>Przedmiotem zamówienia jest dostawa systemu zbierania zanieczyszczeń olejowych dla łodzi roboczej ŁM-PRO-2. Podstawowymi elementami systemu są:</w:t>
      </w:r>
    </w:p>
    <w:p w:rsidR="00AD4038" w:rsidRPr="00AD4038" w:rsidRDefault="00AD4038" w:rsidP="00AD4038">
      <w:pPr>
        <w:rPr>
          <w:rFonts w:asciiTheme="majorHAnsi" w:eastAsia="Times New Roman" w:hAnsiTheme="majorHAnsi"/>
          <w:sz w:val="16"/>
          <w:szCs w:val="16"/>
        </w:rPr>
      </w:pPr>
    </w:p>
    <w:p w:rsidR="00AD4038" w:rsidRPr="00AD4038" w:rsidRDefault="00AD4038" w:rsidP="00DE678D">
      <w:pPr>
        <w:widowControl/>
        <w:numPr>
          <w:ilvl w:val="0"/>
          <w:numId w:val="45"/>
        </w:numPr>
        <w:autoSpaceDE/>
        <w:autoSpaceDN/>
        <w:adjustRightInd/>
        <w:spacing w:before="60" w:after="60"/>
        <w:ind w:left="1066" w:hanging="357"/>
        <w:contextualSpacing/>
        <w:rPr>
          <w:rFonts w:asciiTheme="majorHAnsi" w:eastAsia="Times New Roman" w:hAnsiTheme="majorHAnsi"/>
        </w:rPr>
      </w:pPr>
      <w:r w:rsidRPr="00AD4038">
        <w:rPr>
          <w:rFonts w:asciiTheme="majorHAnsi" w:eastAsia="Times New Roman" w:hAnsiTheme="majorHAnsi"/>
        </w:rPr>
        <w:t>Urządzenie do zbierania zanieczyszczeń olejowych z powierzchni wody</w:t>
      </w:r>
    </w:p>
    <w:p w:rsidR="00AD4038" w:rsidRPr="00AD4038" w:rsidRDefault="00AD4038" w:rsidP="00DE678D">
      <w:pPr>
        <w:widowControl/>
        <w:numPr>
          <w:ilvl w:val="0"/>
          <w:numId w:val="45"/>
        </w:numPr>
        <w:autoSpaceDE/>
        <w:autoSpaceDN/>
        <w:adjustRightInd/>
        <w:spacing w:before="60" w:after="60"/>
        <w:ind w:left="1066" w:hanging="357"/>
        <w:contextualSpacing/>
        <w:rPr>
          <w:rFonts w:asciiTheme="majorHAnsi" w:eastAsia="Times New Roman" w:hAnsiTheme="majorHAnsi"/>
        </w:rPr>
      </w:pPr>
      <w:r w:rsidRPr="00AD4038">
        <w:rPr>
          <w:rFonts w:asciiTheme="majorHAnsi" w:eastAsia="Times New Roman" w:hAnsiTheme="majorHAnsi"/>
        </w:rPr>
        <w:t>Urządzenie do składowania i konfekcjonowania zebranych zanieczyszczeń olejowych</w:t>
      </w:r>
    </w:p>
    <w:p w:rsidR="00AD4038" w:rsidRPr="00AD4038" w:rsidRDefault="00AD4038" w:rsidP="00DE678D">
      <w:pPr>
        <w:widowControl/>
        <w:numPr>
          <w:ilvl w:val="0"/>
          <w:numId w:val="45"/>
        </w:numPr>
        <w:autoSpaceDE/>
        <w:autoSpaceDN/>
        <w:adjustRightInd/>
        <w:contextualSpacing/>
        <w:rPr>
          <w:rFonts w:asciiTheme="majorHAnsi" w:eastAsia="Times New Roman" w:hAnsiTheme="majorHAnsi"/>
        </w:rPr>
      </w:pPr>
      <w:r w:rsidRPr="00AD4038">
        <w:rPr>
          <w:rFonts w:asciiTheme="majorHAnsi" w:eastAsia="Times New Roman" w:hAnsiTheme="majorHAnsi"/>
        </w:rPr>
        <w:t>Agregat umożliwiający napęd ww. urządzeń</w:t>
      </w:r>
    </w:p>
    <w:p w:rsidR="00AD4038" w:rsidRPr="00AD4038" w:rsidRDefault="00AD4038" w:rsidP="00AD4038">
      <w:pPr>
        <w:spacing w:before="240"/>
        <w:rPr>
          <w:rFonts w:asciiTheme="majorHAnsi" w:hAnsiTheme="majorHAnsi"/>
        </w:rPr>
      </w:pPr>
      <w:r w:rsidRPr="00AD4038">
        <w:rPr>
          <w:rFonts w:asciiTheme="majorHAnsi" w:hAnsiTheme="majorHAnsi"/>
        </w:rPr>
        <w:t>Główny przedmiot zamówienia Kod CPV: 42900000-5 (Różne maszyny ogólnego i specjalnego przeznaczenia</w:t>
      </w:r>
    </w:p>
    <w:p w:rsidR="00AD4038" w:rsidRPr="00AD4038" w:rsidRDefault="00AD4038" w:rsidP="00AD4038">
      <w:pPr>
        <w:spacing w:before="240"/>
        <w:rPr>
          <w:rFonts w:asciiTheme="majorHAnsi" w:hAnsiTheme="majorHAnsi"/>
        </w:rPr>
      </w:pPr>
      <w:r w:rsidRPr="00AD4038">
        <w:rPr>
          <w:rFonts w:asciiTheme="majorHAnsi" w:hAnsiTheme="majorHAnsi"/>
        </w:rPr>
        <w:t>Przy ocenie ofert Zamawiający będzie brał pod uwagę następujące cechy oferowanego przez wykonawcę przedmiotu dostawy:</w:t>
      </w:r>
    </w:p>
    <w:p w:rsidR="00AD4038" w:rsidRPr="00AD4038" w:rsidRDefault="00AD4038" w:rsidP="00DE678D">
      <w:pPr>
        <w:widowControl/>
        <w:numPr>
          <w:ilvl w:val="0"/>
          <w:numId w:val="57"/>
        </w:numPr>
        <w:autoSpaceDE/>
        <w:autoSpaceDN/>
        <w:adjustRightInd/>
        <w:contextualSpacing/>
        <w:rPr>
          <w:rFonts w:asciiTheme="majorHAnsi" w:hAnsiTheme="majorHAnsi"/>
        </w:rPr>
      </w:pPr>
      <w:r w:rsidRPr="00AD4038">
        <w:rPr>
          <w:rFonts w:asciiTheme="majorHAnsi" w:hAnsiTheme="majorHAnsi"/>
        </w:rPr>
        <w:t xml:space="preserve">Funkcjonalność obejmującą parametry eksploatacyjne nie niższe, niż minimalne – określone wymaganiami Zamawiającego. Wyższe parametry oferowane skutkować będą wyższą oceną w odniesieniu do poza cenowych kryteriów oceny ofert. </w:t>
      </w:r>
    </w:p>
    <w:p w:rsidR="00AD4038" w:rsidRPr="00AD4038" w:rsidRDefault="00AD4038" w:rsidP="00DE678D">
      <w:pPr>
        <w:widowControl/>
        <w:numPr>
          <w:ilvl w:val="0"/>
          <w:numId w:val="57"/>
        </w:numPr>
        <w:autoSpaceDE/>
        <w:autoSpaceDN/>
        <w:adjustRightInd/>
        <w:contextualSpacing/>
        <w:rPr>
          <w:rFonts w:asciiTheme="majorHAnsi" w:hAnsiTheme="majorHAnsi"/>
        </w:rPr>
      </w:pPr>
      <w:r w:rsidRPr="00AD4038">
        <w:rPr>
          <w:rFonts w:asciiTheme="majorHAnsi" w:hAnsiTheme="majorHAnsi"/>
        </w:rPr>
        <w:t>Łatwość montażu i demontażu urządzeń na łodzi roboczej ŁM-PRO-2. Dołączenie do dostawy dokumentacji montażowej skutkować będzie wyższą oceną w odniesieniu do poza cenowych kryteriów oceny ofert.</w:t>
      </w:r>
    </w:p>
    <w:p w:rsidR="00AD4038" w:rsidRPr="00AD4038" w:rsidRDefault="00AD4038" w:rsidP="00DE678D">
      <w:pPr>
        <w:widowControl/>
        <w:numPr>
          <w:ilvl w:val="0"/>
          <w:numId w:val="57"/>
        </w:numPr>
        <w:autoSpaceDE/>
        <w:autoSpaceDN/>
        <w:adjustRightInd/>
        <w:contextualSpacing/>
        <w:rPr>
          <w:rFonts w:asciiTheme="majorHAnsi" w:hAnsiTheme="majorHAnsi"/>
        </w:rPr>
      </w:pPr>
      <w:r w:rsidRPr="00AD4038">
        <w:rPr>
          <w:rFonts w:asciiTheme="majorHAnsi" w:hAnsiTheme="majorHAnsi"/>
        </w:rPr>
        <w:t>Masa całkowita systemu, pod uwagę będą brane rozwiązania o ciężarze maksymalnym nie wyższym, niż jest to określone wymaganiami zamawiającego, a rozwiązania o ciężarze niższym skutkować będą wyższą ocena w odniesieniu do poza cenowych kryteriów oceny ofert</w:t>
      </w:r>
    </w:p>
    <w:p w:rsidR="00AD4038" w:rsidRPr="00AD4038" w:rsidRDefault="00AD4038" w:rsidP="00AD4038">
      <w:pPr>
        <w:contextualSpacing/>
        <w:rPr>
          <w:rFonts w:asciiTheme="majorHAnsi" w:eastAsia="Times New Roman" w:hAnsiTheme="majorHAnsi"/>
        </w:rPr>
      </w:pPr>
    </w:p>
    <w:p w:rsidR="00AD4038" w:rsidRPr="00AD4038" w:rsidRDefault="00AD4038" w:rsidP="00AD4038">
      <w:pPr>
        <w:contextualSpacing/>
        <w:rPr>
          <w:rFonts w:asciiTheme="majorHAnsi" w:eastAsia="Times New Roman" w:hAnsiTheme="majorHAnsi"/>
        </w:rPr>
      </w:pPr>
    </w:p>
    <w:p w:rsidR="00AD4038" w:rsidRPr="00AD4038" w:rsidRDefault="00AD4038" w:rsidP="00DE678D">
      <w:pPr>
        <w:pStyle w:val="Nagwek2"/>
        <w:widowControl/>
        <w:numPr>
          <w:ilvl w:val="0"/>
          <w:numId w:val="58"/>
        </w:numPr>
        <w:autoSpaceDE/>
        <w:autoSpaceDN/>
        <w:adjustRightInd/>
        <w:spacing w:before="40" w:line="259" w:lineRule="auto"/>
        <w:ind w:left="284" w:hanging="284"/>
        <w:rPr>
          <w:rFonts w:eastAsia="Times New Roman"/>
        </w:rPr>
      </w:pPr>
      <w:r w:rsidRPr="00AD4038">
        <w:rPr>
          <w:rFonts w:eastAsia="Times New Roman"/>
        </w:rPr>
        <w:t>Opis łodzi roboczej ŁM-PRO-2</w:t>
      </w:r>
    </w:p>
    <w:p w:rsidR="00AD4038" w:rsidRPr="00AD4038" w:rsidRDefault="00AD4038" w:rsidP="00AD4038">
      <w:pPr>
        <w:rPr>
          <w:rFonts w:asciiTheme="majorHAnsi" w:hAnsiTheme="majorHAnsi"/>
        </w:rPr>
      </w:pPr>
      <w:r w:rsidRPr="00AD4038">
        <w:rPr>
          <w:rFonts w:asciiTheme="majorHAnsi" w:hAnsiTheme="majorHAnsi"/>
        </w:rPr>
        <w:t>Łódź robocza ŁM-PRO-2 jest jednostką służącą do współpracy ze specjalistycznymi statkami do zwalczania zanieczyszczeń olejowych na morzu lub do samodzielnego wykonywania zadań przeciwdziałania zanieczyszczeniom na obszarach portów, wodach osłoniętych lub w strefie przybrzeżnej.</w:t>
      </w:r>
    </w:p>
    <w:p w:rsidR="00AD4038" w:rsidRPr="00AD4038" w:rsidRDefault="00AD4038" w:rsidP="00AD4038">
      <w:pPr>
        <w:rPr>
          <w:rFonts w:asciiTheme="majorHAnsi" w:hAnsiTheme="majorHAnsi"/>
          <w:b/>
        </w:rPr>
      </w:pPr>
      <w:r w:rsidRPr="00AD4038">
        <w:rPr>
          <w:rFonts w:asciiTheme="majorHAnsi" w:hAnsiTheme="majorHAnsi"/>
          <w:b/>
        </w:rPr>
        <w:t>Podstawowe parametry łodzi</w:t>
      </w:r>
    </w:p>
    <w:p w:rsidR="00AD4038" w:rsidRPr="00AD4038" w:rsidRDefault="00AD4038" w:rsidP="00AD4038">
      <w:pPr>
        <w:pStyle w:val="Bezodstpw"/>
        <w:rPr>
          <w:rFonts w:asciiTheme="majorHAnsi" w:hAnsiTheme="majorHAnsi"/>
          <w:lang w:eastAsia="pl-PL"/>
        </w:rPr>
        <w:sectPr w:rsidR="00AD4038" w:rsidRPr="00AD4038" w:rsidSect="00AD4038">
          <w:footerReference w:type="default" r:id="rId13"/>
          <w:type w:val="continuous"/>
          <w:pgSz w:w="11906" w:h="16838"/>
          <w:pgMar w:top="1417" w:right="1417" w:bottom="1417" w:left="1417" w:header="708" w:footer="708" w:gutter="0"/>
          <w:cols w:space="708"/>
          <w:docGrid w:linePitch="360"/>
        </w:sectPr>
      </w:pPr>
    </w:p>
    <w:p w:rsidR="00AD4038" w:rsidRPr="00AD4038" w:rsidRDefault="00AD4038" w:rsidP="00AD4038">
      <w:pPr>
        <w:pStyle w:val="Bezodstpw"/>
        <w:rPr>
          <w:rFonts w:asciiTheme="majorHAnsi" w:hAnsiTheme="majorHAnsi"/>
          <w:lang w:eastAsia="pl-PL"/>
        </w:rPr>
      </w:pPr>
      <w:r w:rsidRPr="00AD4038">
        <w:rPr>
          <w:rFonts w:asciiTheme="majorHAnsi" w:hAnsiTheme="majorHAnsi"/>
          <w:lang w:eastAsia="pl-PL"/>
        </w:rPr>
        <w:lastRenderedPageBreak/>
        <w:t>Długość kadłuba</w:t>
      </w:r>
      <w:r w:rsidRPr="00AD4038">
        <w:rPr>
          <w:rFonts w:asciiTheme="majorHAnsi" w:hAnsiTheme="majorHAnsi"/>
          <w:lang w:eastAsia="pl-PL"/>
        </w:rPr>
        <w:tab/>
        <w:t>7,68 m</w:t>
      </w:r>
    </w:p>
    <w:p w:rsidR="00AD4038" w:rsidRPr="00AD4038" w:rsidRDefault="00AD4038" w:rsidP="00AD4038">
      <w:pPr>
        <w:pStyle w:val="Bezodstpw"/>
        <w:rPr>
          <w:rFonts w:asciiTheme="majorHAnsi" w:hAnsiTheme="majorHAnsi"/>
          <w:lang w:eastAsia="pl-PL"/>
        </w:rPr>
      </w:pPr>
      <w:r w:rsidRPr="00AD4038">
        <w:rPr>
          <w:rFonts w:asciiTheme="majorHAnsi" w:hAnsiTheme="majorHAnsi"/>
          <w:lang w:eastAsia="pl-PL"/>
        </w:rPr>
        <w:t>Długość całkowita</w:t>
      </w:r>
      <w:r w:rsidRPr="00AD4038">
        <w:rPr>
          <w:rFonts w:asciiTheme="majorHAnsi" w:hAnsiTheme="majorHAnsi"/>
          <w:lang w:eastAsia="pl-PL"/>
        </w:rPr>
        <w:tab/>
        <w:t>8,08 m</w:t>
      </w:r>
    </w:p>
    <w:p w:rsidR="00AD4038" w:rsidRPr="00AD4038" w:rsidRDefault="00AD4038" w:rsidP="00AD4038">
      <w:pPr>
        <w:pStyle w:val="Bezodstpw"/>
        <w:rPr>
          <w:rFonts w:asciiTheme="majorHAnsi" w:hAnsiTheme="majorHAnsi"/>
          <w:lang w:eastAsia="pl-PL"/>
        </w:rPr>
      </w:pPr>
      <w:r w:rsidRPr="00AD4038">
        <w:rPr>
          <w:rFonts w:asciiTheme="majorHAnsi" w:hAnsiTheme="majorHAnsi"/>
          <w:lang w:eastAsia="pl-PL"/>
        </w:rPr>
        <w:t>Szerokość</w:t>
      </w:r>
      <w:r w:rsidRPr="00AD4038">
        <w:rPr>
          <w:rFonts w:asciiTheme="majorHAnsi" w:hAnsiTheme="majorHAnsi"/>
          <w:lang w:eastAsia="pl-PL"/>
        </w:rPr>
        <w:tab/>
      </w:r>
      <w:r w:rsidRPr="00AD4038">
        <w:rPr>
          <w:rFonts w:asciiTheme="majorHAnsi" w:hAnsiTheme="majorHAnsi"/>
          <w:lang w:eastAsia="pl-PL"/>
        </w:rPr>
        <w:tab/>
        <w:t>2,80 m</w:t>
      </w:r>
    </w:p>
    <w:p w:rsidR="00AD4038" w:rsidRPr="00AD4038" w:rsidRDefault="00AD4038" w:rsidP="00AD4038">
      <w:pPr>
        <w:pStyle w:val="Bezodstpw"/>
        <w:rPr>
          <w:rFonts w:asciiTheme="majorHAnsi" w:hAnsiTheme="majorHAnsi"/>
          <w:lang w:eastAsia="pl-PL"/>
        </w:rPr>
      </w:pPr>
      <w:r w:rsidRPr="00AD4038">
        <w:rPr>
          <w:rFonts w:asciiTheme="majorHAnsi" w:hAnsiTheme="majorHAnsi"/>
          <w:lang w:eastAsia="pl-PL"/>
        </w:rPr>
        <w:t>Wysokość boczna</w:t>
      </w:r>
      <w:r w:rsidRPr="00AD4038">
        <w:rPr>
          <w:rFonts w:asciiTheme="majorHAnsi" w:hAnsiTheme="majorHAnsi"/>
          <w:lang w:eastAsia="pl-PL"/>
        </w:rPr>
        <w:tab/>
        <w:t>1,62 m</w:t>
      </w:r>
    </w:p>
    <w:p w:rsidR="00AD4038" w:rsidRPr="00AD4038" w:rsidRDefault="00AD4038" w:rsidP="00AD4038">
      <w:pPr>
        <w:pStyle w:val="Bezodstpw"/>
        <w:rPr>
          <w:rFonts w:asciiTheme="majorHAnsi" w:hAnsiTheme="majorHAnsi"/>
          <w:lang w:eastAsia="pl-PL"/>
        </w:rPr>
      </w:pPr>
      <w:r w:rsidRPr="00AD4038">
        <w:rPr>
          <w:rFonts w:asciiTheme="majorHAnsi" w:hAnsiTheme="majorHAnsi"/>
          <w:lang w:eastAsia="pl-PL"/>
        </w:rPr>
        <w:t>Zanurzenie</w:t>
      </w:r>
      <w:r w:rsidRPr="00AD4038">
        <w:rPr>
          <w:rFonts w:asciiTheme="majorHAnsi" w:hAnsiTheme="majorHAnsi"/>
          <w:lang w:eastAsia="pl-PL"/>
        </w:rPr>
        <w:tab/>
      </w:r>
      <w:r w:rsidRPr="00AD4038">
        <w:rPr>
          <w:rFonts w:asciiTheme="majorHAnsi" w:hAnsiTheme="majorHAnsi"/>
          <w:lang w:eastAsia="pl-PL"/>
        </w:rPr>
        <w:tab/>
        <w:t>0,80 m</w:t>
      </w:r>
    </w:p>
    <w:p w:rsidR="00AD4038" w:rsidRPr="00AD4038" w:rsidRDefault="00AD4038" w:rsidP="00AD4038">
      <w:pPr>
        <w:pStyle w:val="Bezodstpw"/>
        <w:rPr>
          <w:rFonts w:asciiTheme="majorHAnsi" w:hAnsiTheme="majorHAnsi"/>
          <w:lang w:eastAsia="pl-PL"/>
        </w:rPr>
      </w:pPr>
      <w:r w:rsidRPr="00AD4038">
        <w:rPr>
          <w:rFonts w:asciiTheme="majorHAnsi" w:hAnsiTheme="majorHAnsi"/>
          <w:lang w:eastAsia="pl-PL"/>
        </w:rPr>
        <w:t>Minimalna wolna burta</w:t>
      </w:r>
      <w:r w:rsidRPr="00AD4038">
        <w:rPr>
          <w:rFonts w:asciiTheme="majorHAnsi" w:hAnsiTheme="majorHAnsi"/>
          <w:lang w:eastAsia="pl-PL"/>
        </w:rPr>
        <w:tab/>
        <w:t>0,26 m</w:t>
      </w:r>
    </w:p>
    <w:p w:rsidR="00AD4038" w:rsidRPr="00AD4038" w:rsidRDefault="00AD4038" w:rsidP="00AD4038">
      <w:pPr>
        <w:pStyle w:val="Bezodstpw"/>
        <w:rPr>
          <w:rFonts w:asciiTheme="majorHAnsi" w:hAnsiTheme="majorHAnsi"/>
          <w:lang w:eastAsia="pl-PL"/>
        </w:rPr>
      </w:pPr>
      <w:r w:rsidRPr="00AD4038">
        <w:rPr>
          <w:rFonts w:asciiTheme="majorHAnsi" w:hAnsiTheme="majorHAnsi"/>
          <w:lang w:eastAsia="pl-PL"/>
        </w:rPr>
        <w:t>Moc silnika</w:t>
      </w:r>
      <w:r w:rsidRPr="00AD4038">
        <w:rPr>
          <w:rFonts w:asciiTheme="majorHAnsi" w:hAnsiTheme="majorHAnsi"/>
          <w:lang w:eastAsia="pl-PL"/>
        </w:rPr>
        <w:tab/>
      </w:r>
      <w:r w:rsidRPr="00AD4038">
        <w:rPr>
          <w:rFonts w:asciiTheme="majorHAnsi" w:hAnsiTheme="majorHAnsi"/>
          <w:lang w:eastAsia="pl-PL"/>
        </w:rPr>
        <w:tab/>
        <w:t>70 kW</w:t>
      </w:r>
    </w:p>
    <w:p w:rsidR="00AD4038" w:rsidRPr="00AD4038" w:rsidRDefault="00AD4038" w:rsidP="00AD4038">
      <w:pPr>
        <w:pStyle w:val="Bezodstpw"/>
        <w:rPr>
          <w:rFonts w:asciiTheme="majorHAnsi" w:hAnsiTheme="majorHAnsi"/>
          <w:lang w:eastAsia="pl-PL"/>
        </w:rPr>
      </w:pPr>
      <w:r w:rsidRPr="00AD4038">
        <w:rPr>
          <w:rFonts w:asciiTheme="majorHAnsi" w:hAnsiTheme="majorHAnsi"/>
          <w:lang w:eastAsia="pl-PL"/>
        </w:rPr>
        <w:t>Materiał kadłuba</w:t>
      </w:r>
      <w:r w:rsidRPr="00AD4038">
        <w:rPr>
          <w:rFonts w:asciiTheme="majorHAnsi" w:hAnsiTheme="majorHAnsi"/>
          <w:lang w:eastAsia="pl-PL"/>
        </w:rPr>
        <w:tab/>
        <w:t>stal</w:t>
      </w:r>
    </w:p>
    <w:p w:rsidR="00AD4038" w:rsidRPr="00AD4038" w:rsidRDefault="00AD4038" w:rsidP="00AD4038">
      <w:pPr>
        <w:pStyle w:val="Bezodstpw"/>
        <w:rPr>
          <w:rFonts w:asciiTheme="majorHAnsi" w:hAnsiTheme="majorHAnsi"/>
          <w:lang w:eastAsia="pl-PL"/>
        </w:rPr>
        <w:sectPr w:rsidR="00AD4038" w:rsidRPr="00AD4038" w:rsidSect="001E6E5F">
          <w:type w:val="continuous"/>
          <w:pgSz w:w="11906" w:h="16838"/>
          <w:pgMar w:top="1417" w:right="1417" w:bottom="1417" w:left="1417" w:header="708" w:footer="708" w:gutter="0"/>
          <w:cols w:num="2" w:space="708"/>
          <w:docGrid w:linePitch="360"/>
        </w:sectPr>
      </w:pPr>
    </w:p>
    <w:p w:rsidR="00AD4038" w:rsidRPr="00AD4038" w:rsidRDefault="00AD4038" w:rsidP="00AD4038">
      <w:pPr>
        <w:pStyle w:val="Bezodstpw"/>
        <w:rPr>
          <w:rFonts w:asciiTheme="majorHAnsi" w:hAnsiTheme="majorHAnsi"/>
          <w:lang w:eastAsia="pl-PL"/>
        </w:rPr>
      </w:pPr>
    </w:p>
    <w:p w:rsidR="00AD4038" w:rsidRPr="00AD4038" w:rsidRDefault="00AD4038" w:rsidP="00AD4038">
      <w:pPr>
        <w:pStyle w:val="Bezodstpw"/>
        <w:rPr>
          <w:rFonts w:asciiTheme="majorHAnsi" w:hAnsiTheme="majorHAnsi"/>
          <w:lang w:eastAsia="pl-PL"/>
        </w:rPr>
      </w:pPr>
      <w:r w:rsidRPr="00AD4038">
        <w:rPr>
          <w:rFonts w:asciiTheme="majorHAnsi" w:hAnsiTheme="majorHAnsi"/>
          <w:lang w:eastAsia="pl-PL"/>
        </w:rPr>
        <w:t>Zgodnie z kartą bezpieczeństwa maksymalna obsada łodzi wynosi 3 osoby, w praktyce jednostkę obsługują dwie osoby.</w:t>
      </w:r>
    </w:p>
    <w:p w:rsidR="00AD4038" w:rsidRPr="00AD4038" w:rsidRDefault="00AD4038" w:rsidP="00AD4038">
      <w:pPr>
        <w:pStyle w:val="Bezodstpw"/>
        <w:rPr>
          <w:rFonts w:asciiTheme="majorHAnsi" w:hAnsiTheme="majorHAnsi"/>
          <w:lang w:eastAsia="pl-PL"/>
        </w:rPr>
      </w:pPr>
      <w:r w:rsidRPr="00AD4038">
        <w:rPr>
          <w:rFonts w:asciiTheme="majorHAnsi" w:hAnsiTheme="majorHAnsi"/>
          <w:noProof/>
          <w:lang w:eastAsia="pl-PL"/>
        </w:rPr>
        <w:drawing>
          <wp:inline distT="0" distB="0" distL="0" distR="0" wp14:anchorId="2CE278B5" wp14:editId="073D84DC">
            <wp:extent cx="5760720" cy="40074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1056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4674" cy="4010208"/>
                    </a:xfrm>
                    <a:prstGeom prst="rect">
                      <a:avLst/>
                    </a:prstGeom>
                  </pic:spPr>
                </pic:pic>
              </a:graphicData>
            </a:graphic>
          </wp:inline>
        </w:drawing>
      </w:r>
    </w:p>
    <w:p w:rsidR="00AD4038" w:rsidRPr="00AD4038" w:rsidRDefault="00AD4038" w:rsidP="00AD4038">
      <w:pPr>
        <w:pStyle w:val="Bezodstpw"/>
        <w:rPr>
          <w:rFonts w:asciiTheme="majorHAnsi" w:hAnsiTheme="majorHAnsi"/>
          <w:lang w:eastAsia="pl-PL"/>
        </w:rPr>
      </w:pPr>
    </w:p>
    <w:p w:rsidR="00AD4038" w:rsidRPr="00AD4038" w:rsidRDefault="00AD4038" w:rsidP="00AD4038">
      <w:pPr>
        <w:pStyle w:val="Bezodstpw"/>
        <w:rPr>
          <w:rFonts w:asciiTheme="majorHAnsi" w:hAnsiTheme="majorHAnsi"/>
          <w:lang w:eastAsia="pl-PL"/>
        </w:rPr>
      </w:pPr>
    </w:p>
    <w:p w:rsidR="00AD4038" w:rsidRPr="00AD4038" w:rsidRDefault="00AD4038" w:rsidP="00DE678D">
      <w:pPr>
        <w:pStyle w:val="Nagwek2"/>
        <w:widowControl/>
        <w:numPr>
          <w:ilvl w:val="0"/>
          <w:numId w:val="58"/>
        </w:numPr>
        <w:autoSpaceDE/>
        <w:autoSpaceDN/>
        <w:adjustRightInd/>
        <w:spacing w:before="40" w:line="259" w:lineRule="auto"/>
        <w:ind w:left="284" w:hanging="284"/>
        <w:rPr>
          <w:rFonts w:eastAsia="Times New Roman"/>
        </w:rPr>
      </w:pPr>
      <w:r w:rsidRPr="00AD4038">
        <w:rPr>
          <w:rFonts w:eastAsia="Times New Roman"/>
        </w:rPr>
        <w:t>Urządzenie do zbierania zanieczyszczeń z powierzchni wody</w:t>
      </w:r>
    </w:p>
    <w:p w:rsidR="00AD4038" w:rsidRPr="00AD4038" w:rsidRDefault="00AD4038" w:rsidP="00AD4038">
      <w:pPr>
        <w:rPr>
          <w:rFonts w:asciiTheme="majorHAnsi" w:hAnsiTheme="majorHAnsi"/>
        </w:rPr>
      </w:pPr>
      <w:r w:rsidRPr="00AD4038">
        <w:rPr>
          <w:rFonts w:asciiTheme="majorHAnsi" w:hAnsiTheme="majorHAnsi"/>
        </w:rPr>
        <w:t>Urządzenie do mechanicznego zbierania zanieczyszczeń z powierzchni wody powinno charakteryzować się następującymi cechami:</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Technika zbierania:</w:t>
      </w:r>
    </w:p>
    <w:p w:rsidR="00AD4038" w:rsidRPr="00AD4038" w:rsidRDefault="00AD4038" w:rsidP="00DE678D">
      <w:pPr>
        <w:pStyle w:val="Bezodstpw"/>
        <w:numPr>
          <w:ilvl w:val="0"/>
          <w:numId w:val="60"/>
        </w:numPr>
        <w:ind w:left="1418"/>
        <w:rPr>
          <w:rFonts w:asciiTheme="majorHAnsi" w:hAnsiTheme="majorHAnsi"/>
          <w:lang w:eastAsia="pl-PL"/>
        </w:rPr>
      </w:pPr>
      <w:r w:rsidRPr="00AD4038">
        <w:rPr>
          <w:rFonts w:asciiTheme="majorHAnsi" w:hAnsiTheme="majorHAnsi"/>
          <w:lang w:eastAsia="pl-PL"/>
        </w:rPr>
        <w:t>powinna zapewniać maksymalną koncentrację zbieranego zanieczyszczenia olejowego, w związku z czym wymagane będą rozwiązania oparte na adhezji (systemy dyskowe, szczotkowe, typu mop),</w:t>
      </w:r>
    </w:p>
    <w:p w:rsidR="00AD4038" w:rsidRPr="00AD4038" w:rsidRDefault="00AD4038" w:rsidP="00DE678D">
      <w:pPr>
        <w:pStyle w:val="Bezodstpw"/>
        <w:numPr>
          <w:ilvl w:val="0"/>
          <w:numId w:val="60"/>
        </w:numPr>
        <w:ind w:left="1418"/>
        <w:rPr>
          <w:rFonts w:asciiTheme="majorHAnsi" w:hAnsiTheme="majorHAnsi"/>
          <w:lang w:eastAsia="pl-PL"/>
        </w:rPr>
      </w:pPr>
      <w:r w:rsidRPr="00AD4038">
        <w:rPr>
          <w:rFonts w:asciiTheme="majorHAnsi" w:hAnsiTheme="majorHAnsi"/>
          <w:lang w:eastAsia="pl-PL"/>
        </w:rPr>
        <w:t>wymagane jest maksymalne rozwinięcie powierzchni zbierania, wymóg ten może być realizowany poprzez wykorzystanie jednego lub dwóch ramion zbierających lub układ zapór przeciwolejowych montowanych do burty,</w:t>
      </w:r>
    </w:p>
    <w:p w:rsidR="00AD4038" w:rsidRPr="00AD4038" w:rsidRDefault="00AD4038" w:rsidP="00DE678D">
      <w:pPr>
        <w:pStyle w:val="Bezodstpw"/>
        <w:numPr>
          <w:ilvl w:val="0"/>
          <w:numId w:val="60"/>
        </w:numPr>
        <w:ind w:left="1418"/>
        <w:rPr>
          <w:rFonts w:asciiTheme="majorHAnsi" w:hAnsiTheme="majorHAnsi"/>
          <w:lang w:eastAsia="pl-PL"/>
        </w:rPr>
      </w:pPr>
      <w:r w:rsidRPr="00AD4038">
        <w:rPr>
          <w:rFonts w:asciiTheme="majorHAnsi" w:hAnsiTheme="majorHAnsi"/>
          <w:lang w:eastAsia="pl-PL"/>
        </w:rPr>
        <w:t>lepkość zbieranego oleju – urządzenie powinno umożliwiać zbieranie zarówno lekkich, jak i ciężkich olejów.</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Miejsce montażu – dziób lub burta łodzi</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 xml:space="preserve">Prostota konstrukcji umożliwiająca manualną obsługę, swobodne rozwijanie i składanie systemu oraz regulację położenia w zależności od zanurzenia łodzi. Jednocześnie konstrukcja urządzenia powinna zapewniać stabilną żeglugę przy stanie morza 2. </w:t>
      </w:r>
    </w:p>
    <w:p w:rsidR="00AD4038" w:rsidRPr="00AD4038" w:rsidRDefault="00AD4038" w:rsidP="00DE678D">
      <w:pPr>
        <w:pStyle w:val="Bezodstpw"/>
        <w:numPr>
          <w:ilvl w:val="0"/>
          <w:numId w:val="59"/>
        </w:numPr>
        <w:rPr>
          <w:rFonts w:asciiTheme="majorHAnsi" w:hAnsiTheme="majorHAnsi"/>
          <w:b/>
          <w:lang w:eastAsia="pl-PL"/>
        </w:rPr>
      </w:pPr>
      <w:r w:rsidRPr="00AD4038">
        <w:rPr>
          <w:rFonts w:asciiTheme="majorHAnsi" w:hAnsiTheme="majorHAnsi"/>
          <w:b/>
          <w:lang w:eastAsia="pl-PL"/>
        </w:rPr>
        <w:t>Podstawowe, wymagane parametry urządzenia:</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Długość ramion (zapór zbierających) min.</w:t>
      </w:r>
      <w:r w:rsidRPr="00AD4038">
        <w:rPr>
          <w:rFonts w:asciiTheme="majorHAnsi" w:hAnsiTheme="majorHAnsi"/>
          <w:lang w:eastAsia="pl-PL"/>
        </w:rPr>
        <w:tab/>
        <w:t>2,0 m.</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Prędkość zbierania</w:t>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t>1 – 3 w</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Wydajność oleje ciężkie min.</w:t>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t>5,0 m3/h</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Wydajność oleje lekkie min.</w:t>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t>3,5 m3/h</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Koncentracja oleju min.</w:t>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t>70%</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Napęd</w:t>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r>
      <w:r w:rsidRPr="00AD4038">
        <w:rPr>
          <w:rFonts w:asciiTheme="majorHAnsi" w:hAnsiTheme="majorHAnsi"/>
          <w:lang w:eastAsia="pl-PL"/>
        </w:rPr>
        <w:tab/>
        <w:t>hydrauliczny</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Masa całkowita wraz z wyposażeniem max.</w:t>
      </w:r>
      <w:r w:rsidRPr="00AD4038">
        <w:rPr>
          <w:rFonts w:asciiTheme="majorHAnsi" w:hAnsiTheme="majorHAnsi"/>
          <w:lang w:eastAsia="pl-PL"/>
        </w:rPr>
        <w:tab/>
        <w:t>150 kg</w:t>
      </w:r>
    </w:p>
    <w:p w:rsidR="00AD4038" w:rsidRPr="00AD4038" w:rsidRDefault="00AD4038" w:rsidP="00DE678D">
      <w:pPr>
        <w:pStyle w:val="Bezodstpw"/>
        <w:numPr>
          <w:ilvl w:val="0"/>
          <w:numId w:val="62"/>
        </w:numPr>
        <w:rPr>
          <w:rFonts w:asciiTheme="majorHAnsi" w:hAnsiTheme="majorHAnsi"/>
          <w:lang w:eastAsia="pl-PL"/>
        </w:rPr>
      </w:pPr>
      <w:r w:rsidRPr="00AD4038">
        <w:rPr>
          <w:rFonts w:asciiTheme="majorHAnsi" w:hAnsiTheme="majorHAnsi"/>
          <w:lang w:eastAsia="pl-PL"/>
        </w:rPr>
        <w:t>Wyposażenie dodatkowe obejmujące</w:t>
      </w:r>
    </w:p>
    <w:p w:rsidR="00AD4038" w:rsidRPr="00AD4038" w:rsidRDefault="00AD4038" w:rsidP="00DE678D">
      <w:pPr>
        <w:pStyle w:val="Bezodstpw"/>
        <w:numPr>
          <w:ilvl w:val="0"/>
          <w:numId w:val="63"/>
        </w:numPr>
        <w:rPr>
          <w:rFonts w:asciiTheme="majorHAnsi" w:hAnsiTheme="majorHAnsi"/>
          <w:lang w:eastAsia="pl-PL"/>
        </w:rPr>
      </w:pPr>
      <w:r w:rsidRPr="00AD4038">
        <w:rPr>
          <w:rFonts w:asciiTheme="majorHAnsi" w:hAnsiTheme="majorHAnsi"/>
          <w:lang w:eastAsia="pl-PL"/>
        </w:rPr>
        <w:lastRenderedPageBreak/>
        <w:t>zapasowe, wymienne elementy adhezyjne (szczotki, dyski itp.),</w:t>
      </w:r>
    </w:p>
    <w:p w:rsidR="00AD4038" w:rsidRPr="00AD4038" w:rsidRDefault="00AD4038" w:rsidP="00DE678D">
      <w:pPr>
        <w:pStyle w:val="Bezodstpw"/>
        <w:numPr>
          <w:ilvl w:val="0"/>
          <w:numId w:val="63"/>
        </w:numPr>
        <w:rPr>
          <w:rFonts w:asciiTheme="majorHAnsi" w:hAnsiTheme="majorHAnsi"/>
          <w:lang w:eastAsia="pl-PL"/>
        </w:rPr>
      </w:pPr>
      <w:r w:rsidRPr="00AD4038">
        <w:rPr>
          <w:rFonts w:asciiTheme="majorHAnsi" w:hAnsiTheme="majorHAnsi"/>
          <w:lang w:eastAsia="pl-PL"/>
        </w:rPr>
        <w:t xml:space="preserve">wymienne elementy służące do napędu i montażu (śruby montażowe, łożyska, narzędzia podstawowe) </w:t>
      </w:r>
    </w:p>
    <w:p w:rsidR="00AD4038" w:rsidRPr="00AD4038" w:rsidRDefault="00AD4038" w:rsidP="00AD4038">
      <w:pPr>
        <w:rPr>
          <w:rFonts w:asciiTheme="majorHAnsi" w:eastAsia="Times New Roman" w:hAnsiTheme="majorHAnsi" w:cs="Arial"/>
          <w:sz w:val="16"/>
          <w:szCs w:val="16"/>
        </w:rPr>
      </w:pPr>
    </w:p>
    <w:p w:rsidR="00AD4038" w:rsidRPr="00AD4038" w:rsidRDefault="00AD4038" w:rsidP="00DE678D">
      <w:pPr>
        <w:pStyle w:val="Nagwek2"/>
        <w:widowControl/>
        <w:numPr>
          <w:ilvl w:val="0"/>
          <w:numId w:val="58"/>
        </w:numPr>
        <w:autoSpaceDE/>
        <w:autoSpaceDN/>
        <w:adjustRightInd/>
        <w:spacing w:before="40" w:line="259" w:lineRule="auto"/>
        <w:ind w:left="284" w:hanging="284"/>
        <w:rPr>
          <w:rFonts w:eastAsia="Times New Roman"/>
        </w:rPr>
      </w:pPr>
      <w:r w:rsidRPr="00AD4038">
        <w:rPr>
          <w:rFonts w:eastAsia="Times New Roman"/>
        </w:rPr>
        <w:t>Urządzenie do składowania i konfekcjonowania zebranych zanieczyszczeń</w:t>
      </w:r>
    </w:p>
    <w:p w:rsidR="00AD4038" w:rsidRPr="00AD4038" w:rsidRDefault="00AD4038" w:rsidP="00AD4038">
      <w:pPr>
        <w:rPr>
          <w:rFonts w:asciiTheme="majorHAnsi" w:hAnsiTheme="majorHAnsi"/>
        </w:rPr>
      </w:pPr>
      <w:r w:rsidRPr="00AD4038">
        <w:rPr>
          <w:rFonts w:asciiTheme="majorHAnsi" w:hAnsiTheme="majorHAnsi"/>
        </w:rPr>
        <w:t>Urządzenie powinno umożliwiać napełnianie worków zebranym zanieczyszczeniem olejowym. Worki o specjalnej konstrukcji umożliwiają po napełnieniu szczelne ich zamknięcie, a urządzenie powinno umożliwiać usunięcie napełnionych worków na zewnątrz łodzi roboczej.</w:t>
      </w:r>
    </w:p>
    <w:p w:rsidR="00AD4038" w:rsidRPr="00AD4038" w:rsidRDefault="00AD4038" w:rsidP="00AD4038">
      <w:pPr>
        <w:rPr>
          <w:rFonts w:asciiTheme="majorHAnsi" w:hAnsiTheme="majorHAnsi"/>
          <w:b/>
        </w:rPr>
      </w:pPr>
      <w:r w:rsidRPr="00AD4038">
        <w:rPr>
          <w:rFonts w:asciiTheme="majorHAnsi" w:hAnsiTheme="majorHAnsi"/>
          <w:b/>
        </w:rPr>
        <w:t>Podstawowe, wymagane parametry urządzenia:</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Konstrukcja mocowana na burcie łodzi roboczej</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Worki minimum dwuwarstwowe o pojemności 150 – 200 l., w ilości nie mniejszej niż 10 szt. Do każdego worka należy dołączyć boję służąca do zapewnienie pływalności i oznakowania swobodnie unoszącego się na powierzchni wody opakowania zawierającego zebrany olej.</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Przyrząd do zaciskania worków, liczba zacisków minimum 20 szt.</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Napęd do opuszczania – podnoszenia worków – hydrauliczny</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Maksymalna masa urządzenia – 60 kg</w:t>
      </w:r>
    </w:p>
    <w:p w:rsidR="00AD4038" w:rsidRPr="00AD4038" w:rsidRDefault="00AD4038" w:rsidP="00AD4038">
      <w:pPr>
        <w:rPr>
          <w:rFonts w:asciiTheme="majorHAnsi" w:hAnsiTheme="majorHAnsi"/>
        </w:rPr>
      </w:pPr>
    </w:p>
    <w:p w:rsidR="00AD4038" w:rsidRPr="00AD4038" w:rsidRDefault="00AD4038" w:rsidP="00DE678D">
      <w:pPr>
        <w:pStyle w:val="Nagwek2"/>
        <w:widowControl/>
        <w:numPr>
          <w:ilvl w:val="0"/>
          <w:numId w:val="58"/>
        </w:numPr>
        <w:autoSpaceDE/>
        <w:autoSpaceDN/>
        <w:adjustRightInd/>
        <w:spacing w:before="40" w:line="259" w:lineRule="auto"/>
        <w:ind w:left="284" w:hanging="284"/>
      </w:pPr>
      <w:r w:rsidRPr="00AD4038">
        <w:t>Agregat zasilający urządzenia</w:t>
      </w:r>
    </w:p>
    <w:p w:rsidR="00AD4038" w:rsidRPr="00AD4038" w:rsidRDefault="00AD4038" w:rsidP="00AD4038">
      <w:pPr>
        <w:rPr>
          <w:rFonts w:asciiTheme="majorHAnsi" w:hAnsiTheme="majorHAnsi"/>
        </w:rPr>
      </w:pPr>
      <w:r w:rsidRPr="00AD4038">
        <w:rPr>
          <w:rFonts w:asciiTheme="majorHAnsi" w:hAnsiTheme="majorHAnsi"/>
        </w:rPr>
        <w:t>Przeznaczeniem agregatu jest zasilanie urządzeń wchodzących w skład systemu zbierania zanieczyszczeń olejowych. Urządzenie powinno być wyposażone w następujące elementy funkcjonalne;</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Agregat hydrauliczny zasilający silniki hydrauliczne urządzenia do mechanicznego zbierania zanieczyszczeń z powierzchni wody (napęd szczotek, dysków, bębnów itp.) oraz urządzenia do składowania i konfekcjonowania zebranych odpadów (podnoszenie – opuszczenie napełnionych worków).</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Pompę do transferu zebranego oleju</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Podstawowe parametry urządzenia:</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Silnik spalinowy do napędu agregatu i pompy, rozruch elektryczny i manualny</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 xml:space="preserve">Agregat hydrauliczny o odpowiedniej wydajności (ciśnienie i wielkość przepływu) wyposażony w regulator natężenia i kierunku przepływu oraz odpowiednią liczbę złączy. Do agregatu należy dołączyć zestaw węży hydraulicznych o długości nie mniejszej, niż 5 m i odpowiednich średnicach oraz właściwych zakończeniach szybko – złącznych. </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Wydajność minimalna pompy transferowej – 25 m3/h</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Wymiary zewnętrzne maksymalne (długość x szerokość x wysokość) – 1,0 x 0,7 x 0,9 m.</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Masa maksymalna (bez paliwa) – 75 kg.</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Dodatkowe wyposażenie agregatu – zestaw narzędzi i części zamiennych</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Zestaw kluczy i innych narzędzi niezbędnych do eksploatacji i prac serwisowych</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Zestaw uszczelek do węzy hydraulicznych</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Zapasowy filtr oleju hydraulicznego</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Zestaw uszczelek do pompy transferowej</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Komplet filtrów do silnika spalinowego</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Komplet zapasowych pasków klinowych przekładni</w:t>
      </w:r>
    </w:p>
    <w:p w:rsidR="00AD4038" w:rsidRPr="00AD4038" w:rsidRDefault="00AD4038" w:rsidP="00DE678D">
      <w:pPr>
        <w:pStyle w:val="Bezodstpw"/>
        <w:numPr>
          <w:ilvl w:val="0"/>
          <w:numId w:val="61"/>
        </w:numPr>
        <w:rPr>
          <w:rFonts w:asciiTheme="majorHAnsi" w:hAnsiTheme="majorHAnsi"/>
          <w:lang w:eastAsia="pl-PL"/>
        </w:rPr>
      </w:pPr>
      <w:r w:rsidRPr="00AD4038">
        <w:rPr>
          <w:rFonts w:asciiTheme="majorHAnsi" w:hAnsiTheme="majorHAnsi"/>
          <w:lang w:eastAsia="pl-PL"/>
        </w:rPr>
        <w:t>Zapasowa linka do rozruchu manualnego</w:t>
      </w:r>
    </w:p>
    <w:p w:rsidR="00AD4038" w:rsidRPr="00AD4038" w:rsidRDefault="00AD4038" w:rsidP="00AD4038">
      <w:pPr>
        <w:pStyle w:val="Bezodstpw"/>
        <w:rPr>
          <w:rFonts w:asciiTheme="majorHAnsi" w:hAnsiTheme="majorHAnsi"/>
          <w:lang w:eastAsia="pl-PL"/>
        </w:rPr>
      </w:pPr>
    </w:p>
    <w:p w:rsidR="00AD4038" w:rsidRPr="00AD4038" w:rsidRDefault="00AD4038" w:rsidP="00DE678D">
      <w:pPr>
        <w:pStyle w:val="Nagwek2"/>
        <w:widowControl/>
        <w:numPr>
          <w:ilvl w:val="0"/>
          <w:numId w:val="58"/>
        </w:numPr>
        <w:autoSpaceDE/>
        <w:autoSpaceDN/>
        <w:adjustRightInd/>
        <w:spacing w:before="40" w:line="259" w:lineRule="auto"/>
        <w:ind w:left="284" w:hanging="284"/>
        <w:rPr>
          <w:rFonts w:eastAsiaTheme="minorHAnsi"/>
        </w:rPr>
      </w:pPr>
      <w:r w:rsidRPr="00AD4038">
        <w:rPr>
          <w:rFonts w:eastAsiaTheme="minorHAnsi"/>
        </w:rPr>
        <w:t>Pozostałe wymagania dla oferowanej dostawy</w:t>
      </w:r>
    </w:p>
    <w:p w:rsidR="00AD4038" w:rsidRPr="00AD4038" w:rsidRDefault="00AD4038" w:rsidP="00AD4038">
      <w:pPr>
        <w:pStyle w:val="Bezodstpw"/>
        <w:rPr>
          <w:rFonts w:asciiTheme="majorHAnsi" w:hAnsiTheme="majorHAnsi" w:cs="Arial"/>
          <w:lang w:eastAsia="pl-PL"/>
        </w:rPr>
      </w:pPr>
      <w:r w:rsidRPr="00AD4038">
        <w:rPr>
          <w:rFonts w:asciiTheme="majorHAnsi" w:hAnsiTheme="majorHAnsi" w:cs="Arial"/>
          <w:lang w:eastAsia="pl-PL"/>
        </w:rPr>
        <w:t>Przedmiot zamówienia należy dostarczyć do miejsca miejscu postoju łodzi roboczej ŁM-PRO-2</w:t>
      </w:r>
    </w:p>
    <w:p w:rsidR="00AD4038" w:rsidRPr="00AD4038" w:rsidRDefault="00AD4038" w:rsidP="00AD4038">
      <w:pPr>
        <w:rPr>
          <w:rFonts w:asciiTheme="majorHAnsi" w:eastAsia="Times New Roman" w:hAnsiTheme="majorHAnsi" w:cs="Arial"/>
        </w:rPr>
      </w:pPr>
      <w:r w:rsidRPr="00AD4038">
        <w:rPr>
          <w:rFonts w:asciiTheme="majorHAnsi" w:eastAsia="Times New Roman" w:hAnsiTheme="majorHAnsi" w:cs="Arial"/>
        </w:rPr>
        <w:t>- Baza sprzętu Morskiej Służby Poszukiwania i Ratownictwa, adres: ul. Nabrzeże Władysława IV/1, 72-600 Świnoujście</w:t>
      </w:r>
    </w:p>
    <w:p w:rsidR="00AD4038" w:rsidRPr="00AD4038" w:rsidRDefault="00AD4038" w:rsidP="00AD4038">
      <w:pPr>
        <w:rPr>
          <w:rFonts w:asciiTheme="majorHAnsi" w:eastAsia="Times New Roman" w:hAnsiTheme="majorHAnsi" w:cs="Arial"/>
        </w:rPr>
      </w:pPr>
    </w:p>
    <w:p w:rsidR="00AD4038" w:rsidRPr="00AD4038" w:rsidRDefault="00AD4038" w:rsidP="00AD4038">
      <w:pPr>
        <w:rPr>
          <w:rFonts w:asciiTheme="majorHAnsi" w:eastAsia="Times New Roman" w:hAnsiTheme="majorHAnsi" w:cs="Arial"/>
        </w:rPr>
      </w:pPr>
      <w:r w:rsidRPr="00AD4038">
        <w:rPr>
          <w:rFonts w:asciiTheme="majorHAnsi" w:eastAsia="Times New Roman" w:hAnsiTheme="majorHAnsi" w:cs="Arial"/>
        </w:rPr>
        <w:t>Do oferowanej dostawy należy dołączyć:</w:t>
      </w:r>
    </w:p>
    <w:p w:rsidR="00AD4038" w:rsidRPr="00AD4038" w:rsidRDefault="00AD4038" w:rsidP="00DE678D">
      <w:pPr>
        <w:pStyle w:val="Bezodstpw"/>
        <w:numPr>
          <w:ilvl w:val="0"/>
          <w:numId w:val="59"/>
        </w:numPr>
        <w:rPr>
          <w:rFonts w:asciiTheme="majorHAnsi" w:hAnsiTheme="majorHAnsi" w:cs="Arial"/>
          <w:lang w:eastAsia="pl-PL"/>
        </w:rPr>
      </w:pPr>
      <w:r w:rsidRPr="00AD4038">
        <w:rPr>
          <w:rFonts w:asciiTheme="majorHAnsi" w:hAnsiTheme="majorHAnsi" w:cs="Arial"/>
          <w:lang w:eastAsia="pl-PL"/>
        </w:rPr>
        <w:t>Kompletną instrukcję eksploatacji systemu w języku polskim, obejmująca poszczególne fazy pracy, zdjęcia, tabele itp., jak również rozwiązywanie problemów</w:t>
      </w:r>
    </w:p>
    <w:p w:rsidR="00AD4038" w:rsidRPr="00AD4038" w:rsidRDefault="00AD4038" w:rsidP="00DE678D">
      <w:pPr>
        <w:pStyle w:val="Bezodstpw"/>
        <w:numPr>
          <w:ilvl w:val="0"/>
          <w:numId w:val="59"/>
        </w:numPr>
        <w:rPr>
          <w:rFonts w:asciiTheme="majorHAnsi" w:hAnsiTheme="majorHAnsi" w:cs="Arial"/>
          <w:lang w:eastAsia="pl-PL"/>
        </w:rPr>
      </w:pPr>
      <w:r w:rsidRPr="00AD4038">
        <w:rPr>
          <w:rFonts w:asciiTheme="majorHAnsi" w:hAnsiTheme="majorHAnsi" w:cs="Arial"/>
          <w:lang w:eastAsia="pl-PL"/>
        </w:rPr>
        <w:lastRenderedPageBreak/>
        <w:t>Instrukcje serwisowania urządzeń w języku polskim</w:t>
      </w:r>
    </w:p>
    <w:p w:rsidR="00AD4038" w:rsidRPr="00AD4038" w:rsidRDefault="00AD4038" w:rsidP="00DE678D">
      <w:pPr>
        <w:pStyle w:val="Bezodstpw"/>
        <w:numPr>
          <w:ilvl w:val="0"/>
          <w:numId w:val="59"/>
        </w:numPr>
        <w:rPr>
          <w:rFonts w:asciiTheme="majorHAnsi" w:hAnsiTheme="majorHAnsi" w:cs="Arial"/>
          <w:lang w:eastAsia="pl-PL"/>
        </w:rPr>
      </w:pPr>
      <w:r w:rsidRPr="00AD4038">
        <w:rPr>
          <w:rFonts w:asciiTheme="majorHAnsi" w:hAnsiTheme="majorHAnsi" w:cs="Arial"/>
          <w:lang w:eastAsia="pl-PL"/>
        </w:rPr>
        <w:t>Instrukcje bezpieczeństwa</w:t>
      </w:r>
    </w:p>
    <w:p w:rsidR="00AD4038" w:rsidRPr="00AD4038" w:rsidRDefault="00AD4038" w:rsidP="00AD4038">
      <w:pPr>
        <w:pStyle w:val="Bezodstpw"/>
        <w:rPr>
          <w:rFonts w:asciiTheme="majorHAnsi" w:hAnsiTheme="majorHAnsi"/>
          <w:lang w:eastAsia="pl-PL"/>
        </w:rPr>
      </w:pPr>
      <w:r w:rsidRPr="00AD4038">
        <w:rPr>
          <w:rFonts w:asciiTheme="majorHAnsi" w:hAnsiTheme="majorHAnsi" w:cs="Arial"/>
          <w:lang w:eastAsia="pl-PL"/>
        </w:rPr>
        <w:t xml:space="preserve">Ponadto oferta powinna obejmować jednodniowe szkolenie w obsłudze systemu, w </w:t>
      </w:r>
      <w:r w:rsidRPr="00AD4038">
        <w:rPr>
          <w:rFonts w:asciiTheme="majorHAnsi" w:hAnsiTheme="majorHAnsi"/>
          <w:lang w:eastAsia="pl-PL"/>
        </w:rPr>
        <w:t>miejscu postoju łodzi roboczej ŁM-PRO-2.</w:t>
      </w:r>
    </w:p>
    <w:p w:rsidR="00AD4038" w:rsidRPr="00AD4038" w:rsidRDefault="00AD4038" w:rsidP="00AD4038">
      <w:pPr>
        <w:pStyle w:val="Bezodstpw"/>
        <w:rPr>
          <w:rFonts w:asciiTheme="majorHAnsi" w:hAnsiTheme="majorHAnsi"/>
          <w:lang w:eastAsia="pl-PL"/>
        </w:rPr>
      </w:pPr>
    </w:p>
    <w:p w:rsidR="00AD4038" w:rsidRPr="00AD4038" w:rsidRDefault="00AD4038" w:rsidP="00DE678D">
      <w:pPr>
        <w:pStyle w:val="Nagwek2"/>
        <w:widowControl/>
        <w:numPr>
          <w:ilvl w:val="0"/>
          <w:numId w:val="58"/>
        </w:numPr>
        <w:autoSpaceDE/>
        <w:autoSpaceDN/>
        <w:adjustRightInd/>
        <w:spacing w:before="40" w:line="259" w:lineRule="auto"/>
        <w:ind w:left="284" w:hanging="284"/>
        <w:rPr>
          <w:rFonts w:eastAsia="Times New Roman"/>
        </w:rPr>
      </w:pPr>
      <w:r w:rsidRPr="00AD4038">
        <w:rPr>
          <w:rFonts w:eastAsia="Times New Roman"/>
        </w:rPr>
        <w:t>Gwarancje i certyfikaty</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Zmawiający wymaga, aby przedmiot zamówienia objęty był gwarancją na okres nie krótszy, niż 2 lata</w:t>
      </w:r>
    </w:p>
    <w:p w:rsidR="00AD4038" w:rsidRPr="00AD4038" w:rsidRDefault="00AD4038" w:rsidP="00DE678D">
      <w:pPr>
        <w:pStyle w:val="Bezodstpw"/>
        <w:numPr>
          <w:ilvl w:val="0"/>
          <w:numId w:val="59"/>
        </w:numPr>
        <w:rPr>
          <w:rFonts w:asciiTheme="majorHAnsi" w:hAnsiTheme="majorHAnsi"/>
          <w:lang w:eastAsia="pl-PL"/>
        </w:rPr>
      </w:pPr>
      <w:r w:rsidRPr="00AD4038">
        <w:rPr>
          <w:rFonts w:asciiTheme="majorHAnsi" w:hAnsiTheme="majorHAnsi"/>
          <w:lang w:eastAsia="pl-PL"/>
        </w:rPr>
        <w:t>Oferowany system powinien posiadać certyfikat zgodności UE, zgodnie z Dyrektywą 2006/42/WE</w:t>
      </w:r>
    </w:p>
    <w:p w:rsidR="00AD4038" w:rsidRPr="00AD4038" w:rsidRDefault="00AD4038" w:rsidP="00AD4038">
      <w:pPr>
        <w:rPr>
          <w:rFonts w:asciiTheme="majorHAnsi" w:hAnsiTheme="majorHAnsi"/>
        </w:rPr>
      </w:pPr>
    </w:p>
    <w:p w:rsidR="00AD4038" w:rsidRPr="00AD4038" w:rsidRDefault="00AD4038" w:rsidP="00DE678D">
      <w:pPr>
        <w:pStyle w:val="Nagwek2"/>
        <w:widowControl/>
        <w:numPr>
          <w:ilvl w:val="0"/>
          <w:numId w:val="58"/>
        </w:numPr>
        <w:autoSpaceDE/>
        <w:autoSpaceDN/>
        <w:adjustRightInd/>
        <w:spacing w:before="40" w:line="259" w:lineRule="auto"/>
        <w:ind w:left="284" w:hanging="284"/>
      </w:pPr>
      <w:r w:rsidRPr="00AD4038">
        <w:t>Termin realizacji zamówienia</w:t>
      </w:r>
    </w:p>
    <w:p w:rsidR="00AD4038" w:rsidRPr="00AD4038" w:rsidRDefault="00AD4038" w:rsidP="00AD4038">
      <w:pPr>
        <w:rPr>
          <w:rFonts w:asciiTheme="majorHAnsi" w:hAnsiTheme="majorHAnsi"/>
        </w:rPr>
      </w:pPr>
      <w:r w:rsidRPr="00AD4038">
        <w:rPr>
          <w:rFonts w:asciiTheme="majorHAnsi" w:hAnsiTheme="majorHAnsi"/>
        </w:rPr>
        <w:t>30.11.2018</w:t>
      </w:r>
    </w:p>
    <w:p w:rsidR="00193FB3" w:rsidRDefault="00193FB3"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Default="00AD4038" w:rsidP="00AD4038">
      <w:pPr>
        <w:rPr>
          <w:rFonts w:asciiTheme="majorHAnsi" w:hAnsiTheme="majorHAnsi"/>
        </w:rPr>
      </w:pPr>
    </w:p>
    <w:p w:rsidR="00AD4038" w:rsidRPr="00AD4038" w:rsidRDefault="00AD4038" w:rsidP="00AD4038">
      <w:pPr>
        <w:rPr>
          <w:rFonts w:asciiTheme="majorHAnsi" w:hAnsiTheme="majorHAnsi"/>
        </w:rPr>
      </w:pPr>
    </w:p>
    <w:p w:rsidR="00472376" w:rsidRPr="00472376" w:rsidRDefault="00472376" w:rsidP="00472376">
      <w:pPr>
        <w:spacing w:line="276" w:lineRule="auto"/>
        <w:jc w:val="both"/>
        <w:rPr>
          <w:rFonts w:asciiTheme="majorHAnsi" w:eastAsia="Times New Roman" w:hAnsiTheme="majorHAnsi" w:cstheme="minorHAnsi"/>
          <w:sz w:val="24"/>
          <w:szCs w:val="24"/>
        </w:rPr>
      </w:pPr>
    </w:p>
    <w:p w:rsidR="00CE4530" w:rsidRDefault="00CE4530" w:rsidP="00472376">
      <w:pPr>
        <w:rPr>
          <w:rFonts w:asciiTheme="majorHAnsi" w:hAnsiTheme="majorHAnsi"/>
          <w:sz w:val="24"/>
          <w:szCs w:val="24"/>
        </w:rPr>
      </w:pPr>
    </w:p>
    <w:p w:rsidR="003013A9" w:rsidRDefault="003013A9" w:rsidP="00472376">
      <w:pPr>
        <w:rPr>
          <w:rFonts w:asciiTheme="majorHAnsi" w:hAnsiTheme="majorHAnsi"/>
          <w:sz w:val="24"/>
          <w:szCs w:val="24"/>
        </w:rPr>
      </w:pPr>
    </w:p>
    <w:p w:rsidR="00B93C1D" w:rsidRPr="001A171C" w:rsidRDefault="00611494" w:rsidP="00472376">
      <w:pPr>
        <w:rPr>
          <w:rFonts w:asciiTheme="majorHAnsi" w:hAnsiTheme="majorHAnsi"/>
          <w:sz w:val="24"/>
          <w:szCs w:val="24"/>
        </w:rPr>
      </w:pPr>
      <w:r>
        <w:rPr>
          <w:rFonts w:asciiTheme="majorHAnsi" w:hAnsiTheme="majorHAnsi"/>
          <w:sz w:val="24"/>
          <w:szCs w:val="24"/>
        </w:rPr>
        <w:t xml:space="preserve">Znak sprawy: </w:t>
      </w:r>
      <w:r w:rsidR="003013A9">
        <w:rPr>
          <w:rFonts w:asciiTheme="majorHAnsi" w:hAnsiTheme="majorHAnsi"/>
          <w:b/>
          <w:sz w:val="24"/>
          <w:szCs w:val="24"/>
        </w:rPr>
        <w:t>NZ-ER/I/PN/07</w:t>
      </w:r>
      <w:r w:rsidRPr="006344E2">
        <w:rPr>
          <w:rFonts w:asciiTheme="majorHAnsi" w:hAnsiTheme="majorHAnsi"/>
          <w:b/>
          <w:sz w:val="24"/>
          <w:szCs w:val="24"/>
        </w:rPr>
        <w:t>/18</w:t>
      </w:r>
    </w:p>
    <w:p w:rsidR="00B93C1D" w:rsidRPr="001A171C" w:rsidRDefault="00495BD5" w:rsidP="00B65E97">
      <w:pPr>
        <w:jc w:val="right"/>
        <w:rPr>
          <w:rFonts w:asciiTheme="majorHAnsi" w:hAnsiTheme="majorHAnsi"/>
          <w:b/>
          <w:sz w:val="24"/>
          <w:szCs w:val="24"/>
          <w:u w:val="single"/>
        </w:rPr>
      </w:pPr>
      <w:bookmarkStart w:id="29" w:name="Z10"/>
      <w:bookmarkEnd w:id="29"/>
      <w:r>
        <w:rPr>
          <w:rFonts w:asciiTheme="majorHAnsi" w:hAnsiTheme="majorHAnsi"/>
          <w:b/>
          <w:sz w:val="24"/>
          <w:szCs w:val="24"/>
          <w:u w:val="single"/>
        </w:rPr>
        <w:t xml:space="preserve">Załącznik nr </w:t>
      </w:r>
      <w:r w:rsidR="00472376">
        <w:rPr>
          <w:rFonts w:asciiTheme="majorHAnsi" w:hAnsiTheme="majorHAnsi"/>
          <w:b/>
          <w:sz w:val="24"/>
          <w:szCs w:val="24"/>
          <w:u w:val="single"/>
        </w:rPr>
        <w:t>8</w:t>
      </w:r>
      <w:r w:rsidR="00B65E97" w:rsidRPr="001A171C">
        <w:rPr>
          <w:rFonts w:asciiTheme="majorHAnsi" w:hAnsiTheme="majorHAnsi"/>
          <w:b/>
          <w:sz w:val="24"/>
          <w:szCs w:val="24"/>
          <w:u w:val="single"/>
        </w:rPr>
        <w:t xml:space="preserve"> do SIWZ</w:t>
      </w:r>
    </w:p>
    <w:p w:rsidR="00B65E97" w:rsidRPr="001A171C" w:rsidRDefault="00B65E97" w:rsidP="00B65E97">
      <w:pPr>
        <w:pStyle w:val="Bezodstpw"/>
        <w:rPr>
          <w:rFonts w:asciiTheme="majorHAnsi" w:hAnsiTheme="majorHAnsi"/>
          <w:b/>
          <w:bCs/>
          <w:color w:val="000000"/>
          <w:spacing w:val="-17"/>
          <w:sz w:val="24"/>
          <w:szCs w:val="24"/>
        </w:rPr>
      </w:pPr>
    </w:p>
    <w:p w:rsidR="00B93C1D" w:rsidRPr="001A171C" w:rsidRDefault="00B93C1D" w:rsidP="00561E86">
      <w:pPr>
        <w:pStyle w:val="Nagwek1"/>
        <w:jc w:val="center"/>
        <w:rPr>
          <w:rFonts w:asciiTheme="majorHAnsi" w:hAnsiTheme="majorHAnsi"/>
        </w:rPr>
      </w:pPr>
      <w:r w:rsidRPr="001A171C">
        <w:rPr>
          <w:rFonts w:asciiTheme="majorHAnsi" w:hAnsiTheme="majorHAnsi"/>
        </w:rPr>
        <w:t>DEFINICJA MAŁYCH I ŚREDNICH PRZEDSIĘBIORSTW</w:t>
      </w:r>
      <w:r w:rsidR="00283EFB" w:rsidRPr="001A171C">
        <w:rPr>
          <w:rStyle w:val="Odwoanieprzypisudolnego"/>
          <w:rFonts w:asciiTheme="majorHAnsi" w:hAnsiTheme="majorHAnsi"/>
          <w:b w:val="0"/>
          <w:bCs w:val="0"/>
          <w:color w:val="000000"/>
          <w:spacing w:val="-17"/>
        </w:rPr>
        <w:footnoteReference w:id="12"/>
      </w:r>
    </w:p>
    <w:p w:rsidR="00B65E97" w:rsidRPr="001A171C" w:rsidRDefault="00B65E97" w:rsidP="00B65E97">
      <w:pPr>
        <w:pStyle w:val="Bezodstpw"/>
        <w:jc w:val="center"/>
        <w:rPr>
          <w:rFonts w:asciiTheme="majorHAnsi" w:hAnsiTheme="majorHAnsi"/>
          <w:sz w:val="24"/>
          <w:szCs w:val="24"/>
        </w:rPr>
      </w:pPr>
    </w:p>
    <w:p w:rsidR="00B93C1D" w:rsidRPr="001A171C" w:rsidRDefault="00B93C1D" w:rsidP="00B65E97">
      <w:pPr>
        <w:rPr>
          <w:rFonts w:asciiTheme="majorHAnsi" w:hAnsiTheme="majorHAnsi"/>
          <w:color w:val="000000"/>
          <w:spacing w:val="-4"/>
          <w:sz w:val="24"/>
          <w:szCs w:val="24"/>
        </w:rPr>
      </w:pPr>
      <w:r w:rsidRPr="001A171C">
        <w:rPr>
          <w:rFonts w:asciiTheme="majorHAnsi" w:hAnsiTheme="majorHAnsi"/>
          <w:iCs/>
          <w:sz w:val="24"/>
          <w:szCs w:val="24"/>
        </w:rPr>
        <w:t>(Wyci</w:t>
      </w:r>
      <w:r w:rsidRPr="001A171C">
        <w:rPr>
          <w:rFonts w:asciiTheme="majorHAnsi" w:eastAsia="Times New Roman" w:hAnsiTheme="majorHAnsi"/>
          <w:iCs/>
          <w:sz w:val="24"/>
          <w:szCs w:val="24"/>
        </w:rPr>
        <w:t xml:space="preserve">ąg z zalecenia Komisji </w:t>
      </w:r>
      <w:r w:rsidRPr="001A171C">
        <w:rPr>
          <w:rFonts w:asciiTheme="majorHAnsi" w:eastAsia="Times New Roman" w:hAnsiTheme="majorHAnsi"/>
          <w:sz w:val="24"/>
          <w:szCs w:val="24"/>
        </w:rPr>
        <w:t xml:space="preserve">2003/361/WE z dnia 6 maja </w:t>
      </w:r>
      <w:r w:rsidRPr="001A171C">
        <w:rPr>
          <w:rFonts w:asciiTheme="majorHAnsi" w:eastAsia="Times New Roman" w:hAnsiTheme="majorHAnsi"/>
          <w:iCs/>
          <w:sz w:val="24"/>
          <w:szCs w:val="24"/>
        </w:rPr>
        <w:t xml:space="preserve">2003 </w:t>
      </w:r>
      <w:r w:rsidRPr="001A171C">
        <w:rPr>
          <w:rFonts w:asciiTheme="majorHAnsi" w:eastAsia="Times New Roman" w:hAnsiTheme="majorHAnsi"/>
          <w:sz w:val="24"/>
          <w:szCs w:val="24"/>
        </w:rPr>
        <w:t>r. dotyczącego definicji małych i średnich przedsiębiorstw Dz.U.</w:t>
      </w:r>
      <w:r w:rsidRPr="001A171C">
        <w:rPr>
          <w:rFonts w:asciiTheme="majorHAnsi" w:hAnsiTheme="majorHAnsi"/>
          <w:color w:val="000000"/>
          <w:spacing w:val="-4"/>
          <w:sz w:val="24"/>
          <w:szCs w:val="24"/>
        </w:rPr>
        <w:t xml:space="preserve">L </w:t>
      </w:r>
      <w:r w:rsidRPr="001A171C">
        <w:rPr>
          <w:rFonts w:asciiTheme="majorHAnsi" w:hAnsiTheme="majorHAnsi"/>
          <w:color w:val="000000"/>
          <w:spacing w:val="6"/>
          <w:sz w:val="24"/>
          <w:szCs w:val="24"/>
        </w:rPr>
        <w:t>124;</w:t>
      </w:r>
      <w:r w:rsidRPr="001A171C">
        <w:rPr>
          <w:rFonts w:asciiTheme="majorHAnsi" w:hAnsiTheme="majorHAnsi"/>
          <w:color w:val="000000"/>
          <w:spacing w:val="-4"/>
          <w:sz w:val="24"/>
          <w:szCs w:val="24"/>
        </w:rPr>
        <w:t xml:space="preserve"> </w:t>
      </w:r>
      <w:r w:rsidRPr="001A171C">
        <w:rPr>
          <w:rFonts w:asciiTheme="majorHAnsi" w:hAnsiTheme="majorHAnsi"/>
          <w:iCs/>
          <w:color w:val="000000"/>
          <w:spacing w:val="-4"/>
          <w:sz w:val="24"/>
          <w:szCs w:val="24"/>
        </w:rPr>
        <w:t>20.</w:t>
      </w:r>
      <w:r w:rsidR="00283EFB" w:rsidRPr="001A171C">
        <w:rPr>
          <w:rFonts w:asciiTheme="majorHAnsi" w:hAnsiTheme="majorHAnsi"/>
          <w:color w:val="000000"/>
          <w:spacing w:val="-4"/>
          <w:sz w:val="24"/>
          <w:szCs w:val="24"/>
        </w:rPr>
        <w:t xml:space="preserve">5.2003, </w:t>
      </w:r>
      <w:r w:rsidR="00437942" w:rsidRPr="001A171C">
        <w:rPr>
          <w:rFonts w:asciiTheme="majorHAnsi" w:hAnsiTheme="majorHAnsi"/>
          <w:color w:val="000000"/>
          <w:spacing w:val="-4"/>
          <w:sz w:val="24"/>
          <w:szCs w:val="24"/>
        </w:rPr>
        <w:t>st</w:t>
      </w:r>
      <w:r w:rsidRPr="001A171C">
        <w:rPr>
          <w:rFonts w:asciiTheme="majorHAnsi" w:hAnsiTheme="majorHAnsi"/>
          <w:color w:val="000000"/>
          <w:spacing w:val="-4"/>
          <w:sz w:val="24"/>
          <w:szCs w:val="24"/>
        </w:rPr>
        <w:t>r. 36)</w:t>
      </w:r>
    </w:p>
    <w:p w:rsidR="007C271E" w:rsidRPr="001A171C" w:rsidRDefault="007C271E" w:rsidP="007C271E">
      <w:pPr>
        <w:jc w:val="center"/>
        <w:rPr>
          <w:rFonts w:asciiTheme="majorHAnsi" w:hAnsiTheme="majorHAnsi"/>
          <w:color w:val="000000"/>
          <w:spacing w:val="-4"/>
          <w:sz w:val="24"/>
          <w:szCs w:val="24"/>
        </w:rPr>
      </w:pPr>
    </w:p>
    <w:p w:rsidR="007C271E" w:rsidRPr="001A171C" w:rsidRDefault="007C271E" w:rsidP="007C271E">
      <w:pPr>
        <w:jc w:val="center"/>
        <w:rPr>
          <w:rFonts w:asciiTheme="majorHAnsi" w:hAnsiTheme="majorHAnsi"/>
          <w:sz w:val="24"/>
          <w:szCs w:val="24"/>
        </w:rPr>
      </w:pPr>
      <w:r w:rsidRPr="001A171C">
        <w:rPr>
          <w:rFonts w:asciiTheme="majorHAnsi" w:hAnsiTheme="majorHAnsi"/>
          <w:color w:val="000000"/>
          <w:spacing w:val="-4"/>
          <w:sz w:val="24"/>
          <w:szCs w:val="24"/>
        </w:rPr>
        <w:t>„Załącznik</w:t>
      </w:r>
    </w:p>
    <w:p w:rsidR="00B65E97" w:rsidRPr="001A171C" w:rsidRDefault="00B65E97" w:rsidP="00B65E97">
      <w:pPr>
        <w:jc w:val="center"/>
        <w:rPr>
          <w:rFonts w:asciiTheme="majorHAnsi" w:hAnsiTheme="majorHAnsi"/>
          <w:sz w:val="24"/>
          <w:szCs w:val="24"/>
        </w:rPr>
      </w:pPr>
    </w:p>
    <w:p w:rsidR="00B93C1D" w:rsidRPr="001A171C" w:rsidRDefault="00B93C1D" w:rsidP="00B65E97">
      <w:pPr>
        <w:jc w:val="center"/>
        <w:rPr>
          <w:rFonts w:asciiTheme="majorHAnsi" w:hAnsiTheme="majorHAnsi"/>
          <w:b/>
          <w:sz w:val="24"/>
          <w:szCs w:val="24"/>
        </w:rPr>
      </w:pPr>
      <w:r w:rsidRPr="001A171C">
        <w:rPr>
          <w:rFonts w:asciiTheme="majorHAnsi" w:hAnsiTheme="majorHAnsi"/>
          <w:b/>
          <w:sz w:val="24"/>
          <w:szCs w:val="24"/>
        </w:rPr>
        <w:t>DEFINICJA MIKROPRZEDSI</w:t>
      </w:r>
      <w:r w:rsidRPr="001A171C">
        <w:rPr>
          <w:rFonts w:asciiTheme="majorHAnsi" w:eastAsia="Times New Roman" w:hAnsiTheme="majorHAnsi"/>
          <w:b/>
          <w:sz w:val="24"/>
          <w:szCs w:val="24"/>
        </w:rPr>
        <w:t>ĘBIORSTW ORAZ MAŁYCH I ŚREDNICH PRZEDSIĘBIORSTW</w:t>
      </w:r>
    </w:p>
    <w:p w:rsidR="00B93C1D" w:rsidRPr="001A171C" w:rsidRDefault="00B93C1D" w:rsidP="00B65E97">
      <w:pPr>
        <w:jc w:val="center"/>
        <w:rPr>
          <w:rFonts w:asciiTheme="majorHAnsi" w:hAnsiTheme="majorHAnsi"/>
          <w:b/>
          <w:sz w:val="24"/>
          <w:szCs w:val="24"/>
        </w:rPr>
      </w:pPr>
      <w:r w:rsidRPr="001A171C">
        <w:rPr>
          <w:rFonts w:asciiTheme="majorHAnsi" w:hAnsiTheme="majorHAnsi"/>
          <w:b/>
          <w:spacing w:val="-20"/>
          <w:sz w:val="24"/>
          <w:szCs w:val="24"/>
        </w:rPr>
        <w:t>PRZYJ</w:t>
      </w:r>
      <w:r w:rsidRPr="001A171C">
        <w:rPr>
          <w:rFonts w:asciiTheme="majorHAnsi" w:eastAsia="Times New Roman" w:hAnsiTheme="majorHAnsi"/>
          <w:b/>
          <w:spacing w:val="-20"/>
          <w:sz w:val="24"/>
          <w:szCs w:val="24"/>
        </w:rPr>
        <w:t>ĘTA PRZEZ KOMISJĘ</w:t>
      </w:r>
    </w:p>
    <w:p w:rsidR="00B65E97" w:rsidRPr="001A171C" w:rsidRDefault="00B65E97" w:rsidP="00B65E97">
      <w:pPr>
        <w:jc w:val="center"/>
        <w:rPr>
          <w:rFonts w:asciiTheme="majorHAnsi" w:hAnsiTheme="majorHAnsi"/>
          <w:i/>
          <w:iCs/>
          <w:spacing w:val="-5"/>
          <w:sz w:val="24"/>
          <w:szCs w:val="24"/>
        </w:rPr>
      </w:pPr>
    </w:p>
    <w:p w:rsidR="00B65E97" w:rsidRPr="001A171C" w:rsidRDefault="00B93C1D" w:rsidP="00B65E97">
      <w:pPr>
        <w:jc w:val="center"/>
        <w:rPr>
          <w:rFonts w:asciiTheme="majorHAnsi" w:eastAsia="Times New Roman" w:hAnsiTheme="majorHAnsi" w:cs="Arial"/>
          <w:spacing w:val="-5"/>
          <w:sz w:val="24"/>
          <w:szCs w:val="24"/>
        </w:rPr>
      </w:pPr>
      <w:r w:rsidRPr="001A171C">
        <w:rPr>
          <w:rFonts w:asciiTheme="majorHAnsi" w:hAnsiTheme="majorHAnsi" w:cs="Arial"/>
          <w:i/>
          <w:iCs/>
          <w:spacing w:val="-5"/>
          <w:sz w:val="24"/>
          <w:szCs w:val="24"/>
        </w:rPr>
        <w:t>Artyku</w:t>
      </w:r>
      <w:r w:rsidRPr="001A171C">
        <w:rPr>
          <w:rFonts w:asciiTheme="majorHAnsi" w:eastAsia="Times New Roman" w:hAnsiTheme="majorHAnsi" w:cs="Arial"/>
          <w:i/>
          <w:iCs/>
          <w:spacing w:val="-5"/>
          <w:sz w:val="24"/>
          <w:szCs w:val="24"/>
        </w:rPr>
        <w:t xml:space="preserve">ł </w:t>
      </w:r>
      <w:r w:rsidRPr="001A171C">
        <w:rPr>
          <w:rFonts w:asciiTheme="majorHAnsi" w:eastAsia="Times New Roman" w:hAnsiTheme="majorHAnsi" w:cs="Arial"/>
          <w:spacing w:val="-5"/>
          <w:sz w:val="24"/>
          <w:szCs w:val="24"/>
        </w:rPr>
        <w:t xml:space="preserve">1 </w:t>
      </w:r>
    </w:p>
    <w:p w:rsidR="00B93C1D" w:rsidRPr="001A171C" w:rsidRDefault="00B65E97" w:rsidP="00B65E97">
      <w:pPr>
        <w:jc w:val="center"/>
        <w:rPr>
          <w:rFonts w:asciiTheme="majorHAnsi" w:eastAsia="Times New Roman" w:hAnsiTheme="majorHAnsi" w:cs="Arial"/>
          <w:sz w:val="24"/>
          <w:szCs w:val="24"/>
        </w:rPr>
      </w:pPr>
      <w:r w:rsidRPr="001A171C">
        <w:rPr>
          <w:rFonts w:asciiTheme="majorHAnsi" w:eastAsia="Times New Roman" w:hAnsiTheme="majorHAnsi" w:cs="Arial"/>
          <w:sz w:val="24"/>
          <w:szCs w:val="24"/>
        </w:rPr>
        <w:t>Przedsiębiors</w:t>
      </w:r>
      <w:r w:rsidR="00B93C1D" w:rsidRPr="001A171C">
        <w:rPr>
          <w:rFonts w:asciiTheme="majorHAnsi" w:eastAsia="Times New Roman" w:hAnsiTheme="majorHAnsi" w:cs="Arial"/>
          <w:sz w:val="24"/>
          <w:szCs w:val="24"/>
        </w:rPr>
        <w:t>two</w:t>
      </w:r>
    </w:p>
    <w:p w:rsidR="00B65E97" w:rsidRPr="001A171C" w:rsidRDefault="00B65E97" w:rsidP="00B65E97">
      <w:pPr>
        <w:jc w:val="center"/>
        <w:rPr>
          <w:rFonts w:asciiTheme="majorHAnsi" w:hAnsiTheme="majorHAnsi" w:cs="Arial"/>
          <w:sz w:val="24"/>
          <w:szCs w:val="24"/>
        </w:rPr>
      </w:pPr>
    </w:p>
    <w:p w:rsidR="00B93C1D" w:rsidRPr="001A171C" w:rsidRDefault="00B93C1D" w:rsidP="00B65E97">
      <w:pPr>
        <w:rPr>
          <w:rFonts w:asciiTheme="majorHAnsi" w:hAnsiTheme="majorHAnsi" w:cs="Arial"/>
          <w:sz w:val="24"/>
          <w:szCs w:val="24"/>
        </w:rPr>
      </w:pPr>
      <w:r w:rsidRPr="001A171C">
        <w:rPr>
          <w:rFonts w:asciiTheme="majorHAnsi" w:hAnsiTheme="majorHAnsi" w:cs="Arial"/>
          <w:sz w:val="24"/>
          <w:szCs w:val="24"/>
        </w:rPr>
        <w:t>Za przedsi</w:t>
      </w:r>
      <w:r w:rsidRPr="001A171C">
        <w:rPr>
          <w:rFonts w:asciiTheme="majorHAnsi" w:eastAsia="Times New Roman" w:hAnsiTheme="majorHAnsi" w:cs="Arial"/>
          <w:sz w:val="24"/>
          <w:szCs w:val="24"/>
        </w:rPr>
        <w:t>ębiorstwo uważa się podmiot prowadzący działalność gospodarczą bez względu n</w:t>
      </w:r>
      <w:r w:rsidR="007C271E" w:rsidRPr="001A171C">
        <w:rPr>
          <w:rFonts w:asciiTheme="majorHAnsi" w:eastAsia="Times New Roman" w:hAnsiTheme="majorHAnsi" w:cs="Arial"/>
          <w:sz w:val="24"/>
          <w:szCs w:val="24"/>
        </w:rPr>
        <w:t>a jego formę prawną. Zalicza się</w:t>
      </w:r>
      <w:r w:rsidRPr="001A171C">
        <w:rPr>
          <w:rFonts w:asciiTheme="majorHAnsi" w:eastAsia="Times New Roman" w:hAnsiTheme="majorHAnsi" w:cs="Arial"/>
          <w:sz w:val="24"/>
          <w:szCs w:val="24"/>
        </w:rPr>
        <w:t xml:space="preserve"> tu w szczególności osoby prowadzące działalność na własny rachunek oraz </w:t>
      </w:r>
      <w:r w:rsidRPr="001A171C">
        <w:rPr>
          <w:rFonts w:asciiTheme="majorHAnsi" w:eastAsia="Times New Roman" w:hAnsiTheme="majorHAnsi" w:cs="Arial"/>
          <w:spacing w:val="-3"/>
          <w:sz w:val="24"/>
          <w:szCs w:val="24"/>
        </w:rPr>
        <w:t xml:space="preserve">firmy rodzinne zajmujące się rzemiosłem lub inną działalnością, a także spółki lub konsorcja prowadzące </w:t>
      </w:r>
      <w:r w:rsidRPr="001A171C">
        <w:rPr>
          <w:rFonts w:asciiTheme="majorHAnsi" w:eastAsia="Times New Roman" w:hAnsiTheme="majorHAnsi" w:cs="Arial"/>
          <w:sz w:val="24"/>
          <w:szCs w:val="24"/>
        </w:rPr>
        <w:t>regularną działalność gospodarczą,</w:t>
      </w:r>
    </w:p>
    <w:p w:rsidR="00B65E97" w:rsidRPr="001A171C" w:rsidRDefault="00B65E97" w:rsidP="00B93C1D">
      <w:pPr>
        <w:shd w:val="clear" w:color="auto" w:fill="FFFFFF"/>
        <w:ind w:left="1735" w:right="1695"/>
        <w:jc w:val="center"/>
        <w:rPr>
          <w:rFonts w:asciiTheme="majorHAnsi" w:hAnsiTheme="majorHAnsi" w:cs="Arial"/>
          <w:i/>
          <w:color w:val="000000"/>
          <w:sz w:val="24"/>
          <w:szCs w:val="24"/>
        </w:rPr>
      </w:pPr>
    </w:p>
    <w:p w:rsidR="00B93C1D" w:rsidRPr="001A171C" w:rsidRDefault="00B93C1D" w:rsidP="00B93C1D">
      <w:pPr>
        <w:shd w:val="clear" w:color="auto" w:fill="FFFFFF"/>
        <w:ind w:left="1735" w:right="1695"/>
        <w:jc w:val="center"/>
        <w:rPr>
          <w:rFonts w:asciiTheme="majorHAnsi" w:eastAsia="Times New Roman" w:hAnsiTheme="majorHAnsi" w:cs="Arial"/>
          <w:i/>
          <w:color w:val="000000"/>
          <w:sz w:val="24"/>
          <w:szCs w:val="24"/>
        </w:rPr>
      </w:pPr>
      <w:r w:rsidRPr="001A171C">
        <w:rPr>
          <w:rFonts w:asciiTheme="majorHAnsi" w:hAnsiTheme="majorHAnsi" w:cs="Arial"/>
          <w:i/>
          <w:color w:val="000000"/>
          <w:sz w:val="24"/>
          <w:szCs w:val="24"/>
        </w:rPr>
        <w:t>Artyku</w:t>
      </w:r>
      <w:r w:rsidRPr="001A171C">
        <w:rPr>
          <w:rFonts w:asciiTheme="majorHAnsi" w:eastAsia="Times New Roman" w:hAnsiTheme="majorHAnsi" w:cs="Arial"/>
          <w:i/>
          <w:color w:val="000000"/>
          <w:sz w:val="24"/>
          <w:szCs w:val="24"/>
        </w:rPr>
        <w:t xml:space="preserve">ł 2 </w:t>
      </w:r>
    </w:p>
    <w:p w:rsidR="00B93C1D" w:rsidRPr="001A171C" w:rsidRDefault="00B93C1D" w:rsidP="00B65E97">
      <w:pPr>
        <w:jc w:val="center"/>
        <w:rPr>
          <w:rFonts w:asciiTheme="majorHAnsi" w:hAnsiTheme="majorHAnsi"/>
          <w:sz w:val="24"/>
          <w:szCs w:val="24"/>
        </w:rPr>
      </w:pPr>
      <w:r w:rsidRPr="001A171C">
        <w:rPr>
          <w:rFonts w:asciiTheme="majorHAnsi" w:eastAsia="Times New Roman" w:hAnsiTheme="majorHAnsi"/>
          <w:sz w:val="24"/>
          <w:szCs w:val="24"/>
        </w:rPr>
        <w:t>Próg zatrudnienia oraz pułapy finansowe określające kategorię przedsiębiorstwa</w:t>
      </w:r>
    </w:p>
    <w:p w:rsidR="00B65E97" w:rsidRPr="001A171C" w:rsidRDefault="00B65E97" w:rsidP="00E31661">
      <w:pPr>
        <w:jc w:val="both"/>
        <w:rPr>
          <w:rFonts w:asciiTheme="majorHAnsi" w:hAnsiTheme="majorHAnsi"/>
          <w:spacing w:val="-1"/>
          <w:sz w:val="24"/>
          <w:szCs w:val="24"/>
        </w:rPr>
      </w:pPr>
    </w:p>
    <w:p w:rsidR="00B65E97" w:rsidRPr="001A171C" w:rsidRDefault="00B93C1D" w:rsidP="00DE678D">
      <w:pPr>
        <w:pStyle w:val="Akapitzlist"/>
        <w:numPr>
          <w:ilvl w:val="0"/>
          <w:numId w:val="34"/>
        </w:numPr>
        <w:ind w:left="284" w:hanging="284"/>
        <w:jc w:val="both"/>
        <w:rPr>
          <w:rFonts w:asciiTheme="majorHAnsi" w:hAnsiTheme="majorHAnsi"/>
          <w:spacing w:val="-15"/>
          <w:sz w:val="24"/>
          <w:szCs w:val="24"/>
        </w:rPr>
      </w:pPr>
      <w:r w:rsidRPr="001A171C">
        <w:rPr>
          <w:rFonts w:asciiTheme="majorHAnsi" w:hAnsiTheme="majorHAnsi"/>
          <w:spacing w:val="-1"/>
          <w:sz w:val="24"/>
          <w:szCs w:val="24"/>
        </w:rPr>
        <w:t>Na kategori</w:t>
      </w:r>
      <w:r w:rsidRPr="001A171C">
        <w:rPr>
          <w:rFonts w:asciiTheme="majorHAnsi" w:eastAsia="Times New Roman" w:hAnsiTheme="majorHAnsi"/>
          <w:spacing w:val="-1"/>
          <w:sz w:val="24"/>
          <w:szCs w:val="24"/>
        </w:rPr>
        <w:t xml:space="preserve">ę mikroprzedsiębiorstw oraz małych i średnich przedsiębiorstw (MŚP) składają się </w:t>
      </w:r>
      <w:r w:rsidRPr="001A171C">
        <w:rPr>
          <w:rFonts w:asciiTheme="majorHAnsi" w:eastAsia="Times New Roman" w:hAnsiTheme="majorHAnsi"/>
          <w:sz w:val="24"/>
          <w:szCs w:val="24"/>
        </w:rPr>
        <w:t xml:space="preserve">przedsiębiorstwa, które zatrudniają mniej niż </w:t>
      </w:r>
      <w:r w:rsidRPr="001A171C">
        <w:rPr>
          <w:rFonts w:asciiTheme="majorHAnsi" w:eastAsia="Times New Roman" w:hAnsiTheme="majorHAnsi"/>
          <w:spacing w:val="13"/>
          <w:sz w:val="24"/>
          <w:szCs w:val="24"/>
        </w:rPr>
        <w:t>250</w:t>
      </w:r>
      <w:r w:rsidRPr="001A171C">
        <w:rPr>
          <w:rFonts w:asciiTheme="majorHAnsi" w:eastAsia="Times New Roman" w:hAnsiTheme="majorHAnsi"/>
          <w:sz w:val="24"/>
          <w:szCs w:val="24"/>
        </w:rPr>
        <w:t xml:space="preserve"> pracowników i których roczny obrót nie przekracza 50 milionów EUR a/lub całkowity bilans roczny nie przekracza 43 milionów EUR.</w:t>
      </w:r>
    </w:p>
    <w:p w:rsidR="00B65E97" w:rsidRPr="001A171C" w:rsidRDefault="00B93C1D" w:rsidP="00DE678D">
      <w:pPr>
        <w:pStyle w:val="Akapitzlist"/>
        <w:numPr>
          <w:ilvl w:val="0"/>
          <w:numId w:val="34"/>
        </w:numPr>
        <w:ind w:left="284" w:hanging="284"/>
        <w:jc w:val="both"/>
        <w:rPr>
          <w:rFonts w:asciiTheme="majorHAnsi" w:hAnsiTheme="majorHAnsi"/>
          <w:spacing w:val="-15"/>
          <w:sz w:val="24"/>
          <w:szCs w:val="24"/>
        </w:rPr>
      </w:pPr>
      <w:r w:rsidRPr="001A171C">
        <w:rPr>
          <w:rFonts w:asciiTheme="majorHAnsi" w:hAnsiTheme="majorHAnsi"/>
          <w:spacing w:val="-1"/>
          <w:sz w:val="24"/>
          <w:szCs w:val="24"/>
        </w:rPr>
        <w:t>W kategorii M</w:t>
      </w:r>
      <w:r w:rsidRPr="001A171C">
        <w:rPr>
          <w:rFonts w:asciiTheme="majorHAnsi" w:eastAsia="Times New Roman" w:hAnsiTheme="majorHAnsi"/>
          <w:spacing w:val="-1"/>
          <w:sz w:val="24"/>
          <w:szCs w:val="24"/>
        </w:rPr>
        <w:t xml:space="preserve">ŚP przedsiębiorstwo małe definiuje się jako przedsiębiorstwo zatrudniające mniej niż </w:t>
      </w:r>
      <w:r w:rsidRPr="001A171C">
        <w:rPr>
          <w:rFonts w:asciiTheme="majorHAnsi" w:eastAsia="Times New Roman" w:hAnsiTheme="majorHAnsi"/>
          <w:sz w:val="24"/>
          <w:szCs w:val="24"/>
        </w:rPr>
        <w:t>50 pracowników i którego roczny obrót i/lub całkowity bilans roczny nie przekracza 10 milionów EUR,</w:t>
      </w:r>
    </w:p>
    <w:p w:rsidR="00B93C1D" w:rsidRPr="001A171C" w:rsidRDefault="00B93C1D" w:rsidP="00DE678D">
      <w:pPr>
        <w:pStyle w:val="Akapitzlist"/>
        <w:numPr>
          <w:ilvl w:val="0"/>
          <w:numId w:val="34"/>
        </w:numPr>
        <w:ind w:left="284" w:hanging="284"/>
        <w:jc w:val="both"/>
        <w:rPr>
          <w:rFonts w:asciiTheme="majorHAnsi" w:hAnsiTheme="majorHAnsi"/>
          <w:spacing w:val="-15"/>
          <w:sz w:val="24"/>
          <w:szCs w:val="24"/>
        </w:rPr>
      </w:pPr>
      <w:r w:rsidRPr="001A171C">
        <w:rPr>
          <w:rFonts w:asciiTheme="majorHAnsi" w:hAnsiTheme="majorHAnsi"/>
          <w:sz w:val="24"/>
          <w:szCs w:val="24"/>
        </w:rPr>
        <w:t>W kategorii M</w:t>
      </w:r>
      <w:r w:rsidRPr="001A171C">
        <w:rPr>
          <w:rFonts w:asciiTheme="majorHAnsi" w:eastAsia="Times New Roman" w:hAnsiTheme="majorHAnsi"/>
          <w:sz w:val="24"/>
          <w:szCs w:val="24"/>
        </w:rPr>
        <w:t>ŚP mikroprzedsiębiorstwo definiuje się jako przedsiębiorstwo zatrudniające mniej niż 10 pracowników i którego roczny obrót i/lub całkowity bilans roczny nie przekracza 2 milionów EUR,</w:t>
      </w:r>
    </w:p>
    <w:p w:rsidR="00B93C1D" w:rsidRPr="001A171C" w:rsidRDefault="00B93C1D" w:rsidP="00B93C1D">
      <w:pPr>
        <w:shd w:val="clear" w:color="auto" w:fill="FFFFFF"/>
        <w:spacing w:before="389"/>
        <w:ind w:left="34"/>
        <w:jc w:val="center"/>
        <w:rPr>
          <w:rFonts w:asciiTheme="majorHAnsi" w:hAnsiTheme="majorHAnsi" w:cs="Arial"/>
          <w:sz w:val="24"/>
          <w:szCs w:val="24"/>
        </w:rPr>
      </w:pPr>
      <w:r w:rsidRPr="001A171C">
        <w:rPr>
          <w:rFonts w:asciiTheme="majorHAnsi" w:hAnsiTheme="majorHAnsi" w:cs="Arial"/>
          <w:i/>
          <w:iCs/>
          <w:color w:val="000000"/>
          <w:spacing w:val="-3"/>
          <w:sz w:val="24"/>
          <w:szCs w:val="24"/>
        </w:rPr>
        <w:t>Artyku</w:t>
      </w:r>
      <w:r w:rsidRPr="001A171C">
        <w:rPr>
          <w:rFonts w:asciiTheme="majorHAnsi" w:eastAsia="Times New Roman" w:hAnsiTheme="majorHAnsi" w:cs="Arial"/>
          <w:i/>
          <w:iCs/>
          <w:color w:val="000000"/>
          <w:spacing w:val="-3"/>
          <w:sz w:val="24"/>
          <w:szCs w:val="24"/>
        </w:rPr>
        <w:t xml:space="preserve">ł </w:t>
      </w:r>
      <w:r w:rsidRPr="001A171C">
        <w:rPr>
          <w:rFonts w:asciiTheme="majorHAnsi" w:eastAsia="Times New Roman" w:hAnsiTheme="majorHAnsi" w:cs="Arial"/>
          <w:color w:val="000000"/>
          <w:spacing w:val="-3"/>
          <w:sz w:val="24"/>
          <w:szCs w:val="24"/>
        </w:rPr>
        <w:t>3</w:t>
      </w:r>
    </w:p>
    <w:p w:rsidR="00B93C1D" w:rsidRPr="001A171C" w:rsidRDefault="00B93C1D" w:rsidP="00E31661">
      <w:pPr>
        <w:jc w:val="both"/>
        <w:rPr>
          <w:rFonts w:asciiTheme="majorHAnsi" w:hAnsiTheme="majorHAnsi"/>
          <w:sz w:val="24"/>
          <w:szCs w:val="24"/>
        </w:rPr>
      </w:pPr>
      <w:r w:rsidRPr="001A171C">
        <w:rPr>
          <w:rFonts w:asciiTheme="majorHAnsi" w:hAnsiTheme="majorHAnsi"/>
          <w:sz w:val="24"/>
          <w:szCs w:val="24"/>
        </w:rPr>
        <w:t>Typy przedsi</w:t>
      </w:r>
      <w:r w:rsidRPr="001A171C">
        <w:rPr>
          <w:rFonts w:asciiTheme="majorHAnsi" w:eastAsia="Times New Roman" w:hAnsiTheme="majorHAnsi"/>
          <w:sz w:val="24"/>
          <w:szCs w:val="24"/>
        </w:rPr>
        <w:t>ębiorstw brane pod uwagę przy obliczaniu progu zatrudnienia i pułapu</w:t>
      </w:r>
      <w:r w:rsidR="00A45200" w:rsidRPr="001A171C">
        <w:rPr>
          <w:rFonts w:asciiTheme="majorHAnsi" w:hAnsiTheme="majorHAnsi"/>
          <w:sz w:val="24"/>
          <w:szCs w:val="24"/>
        </w:rPr>
        <w:t xml:space="preserve"> </w:t>
      </w:r>
      <w:r w:rsidR="00A45200" w:rsidRPr="001A171C">
        <w:rPr>
          <w:rFonts w:asciiTheme="majorHAnsi" w:hAnsiTheme="majorHAnsi" w:cs="Arial"/>
          <w:bCs/>
          <w:color w:val="000000"/>
          <w:sz w:val="24"/>
          <w:szCs w:val="24"/>
        </w:rPr>
        <w:t>f</w:t>
      </w:r>
      <w:r w:rsidRPr="001A171C">
        <w:rPr>
          <w:rFonts w:asciiTheme="majorHAnsi" w:hAnsiTheme="majorHAnsi" w:cs="Arial"/>
          <w:bCs/>
          <w:color w:val="000000"/>
          <w:sz w:val="24"/>
          <w:szCs w:val="24"/>
        </w:rPr>
        <w:t>inansowego</w:t>
      </w:r>
    </w:p>
    <w:p w:rsidR="00A45200" w:rsidRPr="001A171C" w:rsidRDefault="00A45200" w:rsidP="00E31661">
      <w:pPr>
        <w:shd w:val="clear" w:color="auto" w:fill="FFFFFF"/>
        <w:ind w:left="43"/>
        <w:jc w:val="both"/>
        <w:rPr>
          <w:rFonts w:asciiTheme="majorHAnsi" w:hAnsiTheme="majorHAnsi" w:cs="Arial"/>
          <w:sz w:val="24"/>
          <w:szCs w:val="24"/>
        </w:rPr>
      </w:pPr>
    </w:p>
    <w:p w:rsidR="00B65E97" w:rsidRPr="001A171C" w:rsidRDefault="007C271E" w:rsidP="00DE678D">
      <w:pPr>
        <w:pStyle w:val="Akapitzlist"/>
        <w:numPr>
          <w:ilvl w:val="2"/>
          <w:numId w:val="27"/>
        </w:numPr>
        <w:tabs>
          <w:tab w:val="clear" w:pos="1440"/>
        </w:tabs>
        <w:ind w:left="306" w:hanging="306"/>
        <w:jc w:val="both"/>
        <w:rPr>
          <w:rFonts w:asciiTheme="majorHAnsi" w:hAnsiTheme="majorHAnsi"/>
          <w:spacing w:val="-17"/>
          <w:sz w:val="24"/>
          <w:szCs w:val="24"/>
        </w:rPr>
      </w:pPr>
      <w:r w:rsidRPr="001A171C">
        <w:rPr>
          <w:rFonts w:asciiTheme="majorHAnsi" w:hAnsiTheme="majorHAnsi"/>
          <w:sz w:val="24"/>
          <w:szCs w:val="24"/>
        </w:rPr>
        <w:t>„</w:t>
      </w:r>
      <w:r w:rsidR="00B93C1D" w:rsidRPr="001A171C">
        <w:rPr>
          <w:rFonts w:asciiTheme="majorHAnsi" w:hAnsiTheme="majorHAnsi"/>
          <w:sz w:val="24"/>
          <w:szCs w:val="24"/>
        </w:rPr>
        <w:t>Przedsi</w:t>
      </w:r>
      <w:r w:rsidR="00B93C1D" w:rsidRPr="001A171C">
        <w:rPr>
          <w:rFonts w:asciiTheme="majorHAnsi" w:eastAsia="Times New Roman" w:hAnsiTheme="majorHAnsi"/>
          <w:sz w:val="24"/>
          <w:szCs w:val="24"/>
        </w:rPr>
        <w:t>ębiors</w:t>
      </w:r>
      <w:r w:rsidRPr="001A171C">
        <w:rPr>
          <w:rFonts w:asciiTheme="majorHAnsi" w:eastAsia="Times New Roman" w:hAnsiTheme="majorHAnsi"/>
          <w:sz w:val="24"/>
          <w:szCs w:val="24"/>
        </w:rPr>
        <w:t>two niezależne”</w:t>
      </w:r>
      <w:r w:rsidR="00B93C1D" w:rsidRPr="001A171C">
        <w:rPr>
          <w:rFonts w:asciiTheme="majorHAnsi" w:eastAsia="Times New Roman" w:hAnsiTheme="majorHAnsi"/>
          <w:sz w:val="24"/>
          <w:szCs w:val="24"/>
        </w:rPr>
        <w:t xml:space="preserve"> oznacza każde przedsiębiorstwo, które nie jest zakwalifikowa</w:t>
      </w:r>
      <w:r w:rsidRPr="001A171C">
        <w:rPr>
          <w:rFonts w:asciiTheme="majorHAnsi" w:eastAsia="Times New Roman" w:hAnsiTheme="majorHAnsi"/>
          <w:sz w:val="24"/>
          <w:szCs w:val="24"/>
        </w:rPr>
        <w:t>ne jako spółka w rozumieniu ust.</w:t>
      </w:r>
      <w:r w:rsidR="00B93C1D" w:rsidRPr="001A171C">
        <w:rPr>
          <w:rFonts w:asciiTheme="majorHAnsi" w:eastAsia="Times New Roman" w:hAnsiTheme="majorHAnsi"/>
          <w:sz w:val="24"/>
          <w:szCs w:val="24"/>
        </w:rPr>
        <w:t xml:space="preserve"> 2 lub też jako przedsiębiorstwo związane w rozumieniu ust. 3.</w:t>
      </w:r>
    </w:p>
    <w:p w:rsidR="00B65E97" w:rsidRPr="001A171C" w:rsidRDefault="007C271E" w:rsidP="00DE678D">
      <w:pPr>
        <w:pStyle w:val="Akapitzlist"/>
        <w:numPr>
          <w:ilvl w:val="2"/>
          <w:numId w:val="27"/>
        </w:numPr>
        <w:tabs>
          <w:tab w:val="clear" w:pos="1440"/>
        </w:tabs>
        <w:ind w:left="306" w:hanging="306"/>
        <w:jc w:val="both"/>
        <w:rPr>
          <w:rFonts w:asciiTheme="majorHAnsi" w:hAnsiTheme="majorHAnsi"/>
          <w:spacing w:val="-17"/>
          <w:sz w:val="24"/>
          <w:szCs w:val="24"/>
        </w:rPr>
      </w:pPr>
      <w:r w:rsidRPr="001A171C">
        <w:rPr>
          <w:rFonts w:asciiTheme="majorHAnsi" w:hAnsiTheme="majorHAnsi"/>
          <w:sz w:val="24"/>
          <w:szCs w:val="24"/>
        </w:rPr>
        <w:t>„</w:t>
      </w:r>
      <w:r w:rsidR="00B93C1D" w:rsidRPr="001A171C">
        <w:rPr>
          <w:rFonts w:asciiTheme="majorHAnsi" w:hAnsiTheme="majorHAnsi"/>
          <w:sz w:val="24"/>
          <w:szCs w:val="24"/>
        </w:rPr>
        <w:t>Przedsi</w:t>
      </w:r>
      <w:r w:rsidRPr="001A171C">
        <w:rPr>
          <w:rFonts w:asciiTheme="majorHAnsi" w:eastAsia="Times New Roman" w:hAnsiTheme="majorHAnsi"/>
          <w:sz w:val="24"/>
          <w:szCs w:val="24"/>
        </w:rPr>
        <w:t xml:space="preserve">ębiorstwa partnerskie” </w:t>
      </w:r>
      <w:r w:rsidR="00B93C1D" w:rsidRPr="001A171C">
        <w:rPr>
          <w:rFonts w:asciiTheme="majorHAnsi" w:eastAsia="Times New Roman" w:hAnsiTheme="majorHAnsi"/>
          <w:sz w:val="24"/>
          <w:szCs w:val="24"/>
        </w:rPr>
        <w:t>oznaczają wszys</w:t>
      </w:r>
      <w:r w:rsidR="00B65E97" w:rsidRPr="001A171C">
        <w:rPr>
          <w:rFonts w:asciiTheme="majorHAnsi" w:eastAsia="Times New Roman" w:hAnsiTheme="majorHAnsi"/>
          <w:sz w:val="24"/>
          <w:szCs w:val="24"/>
        </w:rPr>
        <w:t>tkie przedsiębiorstwa, które nie</w:t>
      </w:r>
      <w:r w:rsidR="00B93C1D" w:rsidRPr="001A171C">
        <w:rPr>
          <w:rFonts w:asciiTheme="majorHAnsi" w:eastAsia="Times New Roman" w:hAnsiTheme="majorHAnsi"/>
          <w:sz w:val="24"/>
          <w:szCs w:val="24"/>
        </w:rPr>
        <w:t xml:space="preserve"> zostały zakwalifikowane jako przedsiębiorstwa związane w rozumieniu ust. 3 i które pozostają w następującym </w:t>
      </w:r>
      <w:r w:rsidR="00B93C1D" w:rsidRPr="001A171C">
        <w:rPr>
          <w:rFonts w:asciiTheme="majorHAnsi" w:eastAsia="Times New Roman" w:hAnsiTheme="majorHAnsi"/>
          <w:spacing w:val="-3"/>
          <w:sz w:val="24"/>
          <w:szCs w:val="24"/>
        </w:rPr>
        <w:t xml:space="preserve">wzajemnym związku: przedsiębiorstwo (typu </w:t>
      </w:r>
      <w:r w:rsidR="00B65E97" w:rsidRPr="001A171C">
        <w:rPr>
          <w:rFonts w:asciiTheme="majorHAnsi" w:eastAsia="Times New Roman" w:hAnsiTheme="majorHAnsi"/>
          <w:sz w:val="24"/>
          <w:szCs w:val="24"/>
        </w:rPr>
        <w:t>„</w:t>
      </w:r>
      <w:r w:rsidR="00B93C1D" w:rsidRPr="001A171C">
        <w:rPr>
          <w:rFonts w:asciiTheme="majorHAnsi" w:eastAsia="Times New Roman" w:hAnsiTheme="majorHAnsi"/>
          <w:spacing w:val="-3"/>
          <w:sz w:val="24"/>
          <w:szCs w:val="24"/>
        </w:rPr>
        <w:t>ups</w:t>
      </w:r>
      <w:r w:rsidR="00B65E97" w:rsidRPr="001A171C">
        <w:rPr>
          <w:rFonts w:asciiTheme="majorHAnsi" w:eastAsia="Times New Roman" w:hAnsiTheme="majorHAnsi"/>
          <w:spacing w:val="-3"/>
          <w:sz w:val="24"/>
          <w:szCs w:val="24"/>
        </w:rPr>
        <w:t>tream”</w:t>
      </w:r>
      <w:r w:rsidR="00B93C1D" w:rsidRPr="001A171C">
        <w:rPr>
          <w:rFonts w:asciiTheme="majorHAnsi" w:eastAsia="Times New Roman" w:hAnsiTheme="majorHAnsi"/>
          <w:spacing w:val="-3"/>
          <w:sz w:val="24"/>
          <w:szCs w:val="24"/>
        </w:rPr>
        <w:t xml:space="preserve">) posiada, samodzielnie lub wspólnie z jednym </w:t>
      </w:r>
      <w:r w:rsidR="00B93C1D" w:rsidRPr="001A171C">
        <w:rPr>
          <w:rFonts w:asciiTheme="majorHAnsi" w:eastAsia="Times New Roman" w:hAnsiTheme="majorHAnsi"/>
          <w:sz w:val="24"/>
          <w:szCs w:val="24"/>
        </w:rPr>
        <w:t>lub kilkoma przedsiębiorstwami związanymi w rozumieniu ust. 3. 25 % lub więcej kapitału lub praw głosu drugiego przedsię</w:t>
      </w:r>
      <w:r w:rsidR="00B65E97" w:rsidRPr="001A171C">
        <w:rPr>
          <w:rFonts w:asciiTheme="majorHAnsi" w:eastAsia="Times New Roman" w:hAnsiTheme="majorHAnsi"/>
          <w:sz w:val="24"/>
          <w:szCs w:val="24"/>
        </w:rPr>
        <w:t>biorstwa (przedsiębiorstwa typu „downstream”</w:t>
      </w:r>
      <w:r w:rsidR="00B93C1D" w:rsidRPr="001A171C">
        <w:rPr>
          <w:rFonts w:asciiTheme="majorHAnsi" w:eastAsia="Times New Roman" w:hAnsiTheme="majorHAnsi"/>
          <w:sz w:val="24"/>
          <w:szCs w:val="24"/>
        </w:rPr>
        <w:t>).</w:t>
      </w:r>
    </w:p>
    <w:p w:rsidR="007C271E" w:rsidRPr="001A171C" w:rsidRDefault="007C271E" w:rsidP="00E31661">
      <w:pPr>
        <w:pStyle w:val="Akapitzlist"/>
        <w:ind w:left="306"/>
        <w:jc w:val="both"/>
        <w:rPr>
          <w:rFonts w:asciiTheme="majorHAnsi" w:hAnsiTheme="majorHAnsi"/>
          <w:spacing w:val="-17"/>
          <w:sz w:val="24"/>
          <w:szCs w:val="24"/>
        </w:rPr>
      </w:pPr>
    </w:p>
    <w:p w:rsidR="00B93C1D" w:rsidRPr="001A171C" w:rsidRDefault="00B93C1D" w:rsidP="00E31661">
      <w:pPr>
        <w:pStyle w:val="Akapitzlist"/>
        <w:ind w:left="306"/>
        <w:jc w:val="both"/>
        <w:rPr>
          <w:rFonts w:asciiTheme="majorHAnsi" w:hAnsiTheme="majorHAnsi"/>
          <w:spacing w:val="-17"/>
          <w:sz w:val="24"/>
          <w:szCs w:val="24"/>
        </w:rPr>
      </w:pPr>
      <w:r w:rsidRPr="001A171C">
        <w:rPr>
          <w:rFonts w:asciiTheme="majorHAnsi" w:hAnsiTheme="majorHAnsi"/>
          <w:spacing w:val="-2"/>
          <w:sz w:val="24"/>
          <w:szCs w:val="24"/>
        </w:rPr>
        <w:t>Jednak</w:t>
      </w:r>
      <w:r w:rsidRPr="001A171C">
        <w:rPr>
          <w:rFonts w:asciiTheme="majorHAnsi" w:eastAsia="Times New Roman" w:hAnsiTheme="majorHAnsi"/>
          <w:spacing w:val="-2"/>
          <w:sz w:val="24"/>
          <w:szCs w:val="24"/>
        </w:rPr>
        <w:t xml:space="preserve">że przedsiębiorstwo może zostać zakwalifikowane jako samodzielne i w związku z tym niemające </w:t>
      </w:r>
      <w:r w:rsidR="007C271E" w:rsidRPr="001A171C">
        <w:rPr>
          <w:rFonts w:asciiTheme="majorHAnsi" w:eastAsia="Times New Roman" w:hAnsiTheme="majorHAnsi"/>
          <w:sz w:val="24"/>
          <w:szCs w:val="24"/>
        </w:rPr>
        <w:t>żadnych przedsiębiorstw</w:t>
      </w:r>
      <w:r w:rsidRPr="001A171C">
        <w:rPr>
          <w:rFonts w:asciiTheme="majorHAnsi" w:eastAsia="Times New Roman" w:hAnsiTheme="majorHAnsi"/>
          <w:sz w:val="24"/>
          <w:szCs w:val="24"/>
        </w:rPr>
        <w:t xml:space="preserve"> partnerskich, nawet jeśli ta wartość progowa wynosząca 25 </w:t>
      </w:r>
      <w:r w:rsidRPr="001A171C">
        <w:rPr>
          <w:rFonts w:asciiTheme="majorHAnsi" w:eastAsia="Times New Roman" w:hAnsiTheme="majorHAnsi"/>
          <w:i/>
          <w:iCs/>
          <w:sz w:val="24"/>
          <w:szCs w:val="24"/>
        </w:rPr>
        <w:t xml:space="preserve">% </w:t>
      </w:r>
      <w:r w:rsidRPr="001A171C">
        <w:rPr>
          <w:rFonts w:asciiTheme="majorHAnsi" w:eastAsia="Times New Roman" w:hAnsiTheme="majorHAnsi"/>
          <w:sz w:val="24"/>
          <w:szCs w:val="24"/>
        </w:rPr>
        <w:t>została osiągnięta lub przekroczona przez poniższych inwestorów, pod warunkiem że inwestorzy ci nie są związani, w rozumieniu ust. 3, indywidualnie lub wspólnie, z przedmiotowym przedsiębiorstwem:</w:t>
      </w:r>
    </w:p>
    <w:p w:rsidR="00B65E97" w:rsidRPr="001A171C" w:rsidRDefault="00B93C1D" w:rsidP="00DE678D">
      <w:pPr>
        <w:pStyle w:val="Akapitzlist"/>
        <w:numPr>
          <w:ilvl w:val="0"/>
          <w:numId w:val="35"/>
        </w:numPr>
        <w:jc w:val="both"/>
        <w:rPr>
          <w:rFonts w:asciiTheme="majorHAnsi" w:hAnsiTheme="majorHAnsi"/>
          <w:spacing w:val="-13"/>
          <w:sz w:val="24"/>
          <w:szCs w:val="24"/>
        </w:rPr>
      </w:pPr>
      <w:r w:rsidRPr="001A171C">
        <w:rPr>
          <w:rFonts w:asciiTheme="majorHAnsi" w:hAnsiTheme="majorHAnsi"/>
          <w:sz w:val="24"/>
          <w:szCs w:val="24"/>
        </w:rPr>
        <w:t>publiczne korporacje inwestycyjne, sp</w:t>
      </w:r>
      <w:r w:rsidRPr="001A171C">
        <w:rPr>
          <w:rFonts w:asciiTheme="majorHAnsi" w:eastAsia="Times New Roman" w:hAnsiTheme="majorHAnsi"/>
          <w:sz w:val="24"/>
          <w:szCs w:val="24"/>
        </w:rPr>
        <w:t xml:space="preserve">ółki kapitałowe podwyższonego ryzyka, osoby fizyczne lub grupy osób prowadzące regularną działalność inwestycyjną podwyższonego ryzyka, które inwestują </w:t>
      </w:r>
      <w:r w:rsidRPr="001A171C">
        <w:rPr>
          <w:rFonts w:asciiTheme="majorHAnsi" w:eastAsia="Times New Roman" w:hAnsiTheme="majorHAnsi"/>
          <w:spacing w:val="-2"/>
          <w:sz w:val="24"/>
          <w:szCs w:val="24"/>
        </w:rPr>
        <w:t xml:space="preserve">kapitał własny w </w:t>
      </w:r>
      <w:r w:rsidR="00A45200" w:rsidRPr="001A171C">
        <w:rPr>
          <w:rFonts w:asciiTheme="majorHAnsi" w:eastAsia="Times New Roman" w:hAnsiTheme="majorHAnsi"/>
          <w:spacing w:val="-2"/>
          <w:sz w:val="24"/>
          <w:szCs w:val="24"/>
        </w:rPr>
        <w:t>firmy nienotowane na giełdzie („business angels”</w:t>
      </w:r>
      <w:r w:rsidRPr="001A171C">
        <w:rPr>
          <w:rFonts w:asciiTheme="majorHAnsi" w:eastAsia="Times New Roman" w:hAnsiTheme="majorHAnsi"/>
          <w:spacing w:val="-2"/>
          <w:sz w:val="24"/>
          <w:szCs w:val="24"/>
        </w:rPr>
        <w:t xml:space="preserve">), pod warunkiem że cała kwota </w:t>
      </w:r>
      <w:r w:rsidRPr="001A171C">
        <w:rPr>
          <w:rFonts w:asciiTheme="majorHAnsi" w:eastAsia="Times New Roman" w:hAnsiTheme="majorHAnsi"/>
          <w:sz w:val="24"/>
          <w:szCs w:val="24"/>
        </w:rPr>
        <w:t>inwestycji t</w:t>
      </w:r>
      <w:r w:rsidR="00A45200" w:rsidRPr="001A171C">
        <w:rPr>
          <w:rFonts w:asciiTheme="majorHAnsi" w:eastAsia="Times New Roman" w:hAnsiTheme="majorHAnsi"/>
          <w:sz w:val="24"/>
          <w:szCs w:val="24"/>
        </w:rPr>
        <w:t>ych inwestorów „business angels”</w:t>
      </w:r>
      <w:r w:rsidRPr="001A171C">
        <w:rPr>
          <w:rFonts w:asciiTheme="majorHAnsi" w:eastAsia="Times New Roman" w:hAnsiTheme="majorHAnsi"/>
          <w:sz w:val="24"/>
          <w:szCs w:val="24"/>
        </w:rPr>
        <w:t xml:space="preserve"> w to samo przedsiębiorstwo nie przekroczy 1 250 000 EUR;</w:t>
      </w:r>
    </w:p>
    <w:p w:rsidR="00B65E97" w:rsidRPr="001A171C" w:rsidRDefault="00B93C1D" w:rsidP="00DE678D">
      <w:pPr>
        <w:pStyle w:val="Akapitzlist"/>
        <w:numPr>
          <w:ilvl w:val="0"/>
          <w:numId w:val="35"/>
        </w:numPr>
        <w:jc w:val="both"/>
        <w:rPr>
          <w:rFonts w:asciiTheme="majorHAnsi" w:hAnsiTheme="majorHAnsi"/>
          <w:spacing w:val="-13"/>
          <w:sz w:val="24"/>
          <w:szCs w:val="24"/>
        </w:rPr>
      </w:pPr>
      <w:r w:rsidRPr="001A171C">
        <w:rPr>
          <w:rFonts w:asciiTheme="majorHAnsi" w:hAnsiTheme="majorHAnsi"/>
          <w:sz w:val="24"/>
          <w:szCs w:val="24"/>
        </w:rPr>
        <w:t>uniwersytety lub niedochodowe o</w:t>
      </w:r>
      <w:r w:rsidRPr="001A171C">
        <w:rPr>
          <w:rFonts w:asciiTheme="majorHAnsi" w:eastAsia="Times New Roman" w:hAnsiTheme="majorHAnsi"/>
          <w:sz w:val="24"/>
          <w:szCs w:val="24"/>
        </w:rPr>
        <w:t xml:space="preserve">środki badawcze; </w:t>
      </w:r>
    </w:p>
    <w:p w:rsidR="00B65E97" w:rsidRPr="001A171C" w:rsidRDefault="00B93C1D" w:rsidP="00DE678D">
      <w:pPr>
        <w:pStyle w:val="Akapitzlist"/>
        <w:numPr>
          <w:ilvl w:val="0"/>
          <w:numId w:val="35"/>
        </w:numPr>
        <w:jc w:val="both"/>
        <w:rPr>
          <w:rFonts w:asciiTheme="majorHAnsi" w:hAnsiTheme="majorHAnsi"/>
          <w:spacing w:val="-13"/>
          <w:sz w:val="24"/>
          <w:szCs w:val="24"/>
        </w:rPr>
      </w:pPr>
      <w:r w:rsidRPr="001A171C">
        <w:rPr>
          <w:rFonts w:asciiTheme="majorHAnsi" w:hAnsiTheme="majorHAnsi"/>
          <w:sz w:val="24"/>
          <w:szCs w:val="24"/>
        </w:rPr>
        <w:t xml:space="preserve">inwestorzy instytucjonalni </w:t>
      </w:r>
      <w:r w:rsidRPr="001A171C">
        <w:rPr>
          <w:rFonts w:asciiTheme="majorHAnsi" w:eastAsia="Times New Roman" w:hAnsiTheme="majorHAnsi"/>
          <w:sz w:val="24"/>
          <w:szCs w:val="24"/>
        </w:rPr>
        <w:t>łącznie z regionalnymi funduszami rozwoju:</w:t>
      </w:r>
    </w:p>
    <w:p w:rsidR="00B93C1D" w:rsidRPr="001A171C" w:rsidRDefault="00B93C1D" w:rsidP="00DE678D">
      <w:pPr>
        <w:pStyle w:val="Akapitzlist"/>
        <w:numPr>
          <w:ilvl w:val="0"/>
          <w:numId w:val="35"/>
        </w:numPr>
        <w:jc w:val="both"/>
        <w:rPr>
          <w:rFonts w:asciiTheme="majorHAnsi" w:hAnsiTheme="majorHAnsi"/>
          <w:spacing w:val="-13"/>
          <w:sz w:val="24"/>
          <w:szCs w:val="24"/>
        </w:rPr>
      </w:pPr>
      <w:r w:rsidRPr="001A171C">
        <w:rPr>
          <w:rFonts w:asciiTheme="majorHAnsi" w:hAnsiTheme="majorHAnsi"/>
          <w:sz w:val="24"/>
          <w:szCs w:val="24"/>
        </w:rPr>
        <w:t>samorz</w:t>
      </w:r>
      <w:r w:rsidRPr="001A171C">
        <w:rPr>
          <w:rFonts w:asciiTheme="majorHAnsi" w:eastAsia="Times New Roman" w:hAnsiTheme="majorHAnsi"/>
          <w:sz w:val="24"/>
          <w:szCs w:val="24"/>
        </w:rPr>
        <w:t>ądy lokalne z rocznym budżetem nieprzekraczającym 10 milionów EUR oraz liczbą mieszkańców poniżej 5 000.</w:t>
      </w:r>
    </w:p>
    <w:p w:rsidR="00B93C1D" w:rsidRPr="001A171C" w:rsidRDefault="00A45200" w:rsidP="00DE678D">
      <w:pPr>
        <w:pStyle w:val="Akapitzlist"/>
        <w:numPr>
          <w:ilvl w:val="2"/>
          <w:numId w:val="27"/>
        </w:numPr>
        <w:tabs>
          <w:tab w:val="clear" w:pos="1440"/>
        </w:tabs>
        <w:ind w:left="284" w:hanging="284"/>
        <w:jc w:val="both"/>
        <w:rPr>
          <w:rFonts w:asciiTheme="majorHAnsi" w:hAnsiTheme="majorHAnsi"/>
          <w:sz w:val="24"/>
          <w:szCs w:val="24"/>
        </w:rPr>
      </w:pPr>
      <w:r w:rsidRPr="001A171C">
        <w:rPr>
          <w:rFonts w:asciiTheme="majorHAnsi" w:eastAsia="Times New Roman" w:hAnsiTheme="majorHAnsi"/>
          <w:sz w:val="24"/>
          <w:szCs w:val="24"/>
        </w:rPr>
        <w:t>„</w:t>
      </w:r>
      <w:r w:rsidR="00B93C1D" w:rsidRPr="001A171C">
        <w:rPr>
          <w:rFonts w:asciiTheme="majorHAnsi" w:hAnsiTheme="majorHAnsi"/>
          <w:sz w:val="24"/>
          <w:szCs w:val="24"/>
        </w:rPr>
        <w:t>Przedsi</w:t>
      </w:r>
      <w:r w:rsidRPr="001A171C">
        <w:rPr>
          <w:rFonts w:asciiTheme="majorHAnsi" w:eastAsia="Times New Roman" w:hAnsiTheme="majorHAnsi"/>
          <w:sz w:val="24"/>
          <w:szCs w:val="24"/>
        </w:rPr>
        <w:t>ębiorstwa związane”</w:t>
      </w:r>
      <w:r w:rsidR="00B93C1D" w:rsidRPr="001A171C">
        <w:rPr>
          <w:rFonts w:asciiTheme="majorHAnsi" w:eastAsia="Times New Roman" w:hAnsiTheme="majorHAnsi"/>
          <w:sz w:val="24"/>
          <w:szCs w:val="24"/>
        </w:rPr>
        <w:t xml:space="preserve"> oznaczają przedsiębiorstwa, które </w:t>
      </w:r>
      <w:r w:rsidR="007C271E" w:rsidRPr="001A171C">
        <w:rPr>
          <w:rFonts w:asciiTheme="majorHAnsi" w:eastAsia="Times New Roman" w:hAnsiTheme="majorHAnsi"/>
          <w:sz w:val="24"/>
          <w:szCs w:val="24"/>
        </w:rPr>
        <w:t>pozostają w jednym z</w:t>
      </w:r>
      <w:r w:rsidR="00EB0A4F" w:rsidRPr="001A171C">
        <w:rPr>
          <w:rFonts w:asciiTheme="majorHAnsi" w:eastAsia="Times New Roman" w:hAnsiTheme="majorHAnsi"/>
          <w:sz w:val="24"/>
          <w:szCs w:val="24"/>
        </w:rPr>
        <w:t> </w:t>
      </w:r>
      <w:r w:rsidR="007C271E" w:rsidRPr="001A171C">
        <w:rPr>
          <w:rFonts w:asciiTheme="majorHAnsi" w:eastAsia="Times New Roman" w:hAnsiTheme="majorHAnsi"/>
          <w:sz w:val="24"/>
          <w:szCs w:val="24"/>
        </w:rPr>
        <w:t xml:space="preserve">poniższych </w:t>
      </w:r>
      <w:r w:rsidR="00B93C1D" w:rsidRPr="001A171C">
        <w:rPr>
          <w:rFonts w:asciiTheme="majorHAnsi" w:eastAsia="Times New Roman" w:hAnsiTheme="majorHAnsi"/>
          <w:sz w:val="24"/>
          <w:szCs w:val="24"/>
        </w:rPr>
        <w:t>związków:</w:t>
      </w:r>
    </w:p>
    <w:p w:rsidR="00A45200" w:rsidRPr="001A171C" w:rsidRDefault="00B93C1D" w:rsidP="00DE678D">
      <w:pPr>
        <w:pStyle w:val="Akapitzlist"/>
        <w:numPr>
          <w:ilvl w:val="0"/>
          <w:numId w:val="36"/>
        </w:numPr>
        <w:jc w:val="both"/>
        <w:rPr>
          <w:rFonts w:asciiTheme="majorHAnsi" w:hAnsiTheme="majorHAnsi"/>
          <w:spacing w:val="-18"/>
          <w:sz w:val="24"/>
          <w:szCs w:val="24"/>
        </w:rPr>
      </w:pPr>
      <w:r w:rsidRPr="001A171C">
        <w:rPr>
          <w:rFonts w:asciiTheme="majorHAnsi" w:hAnsiTheme="majorHAnsi"/>
          <w:sz w:val="24"/>
          <w:szCs w:val="24"/>
        </w:rPr>
        <w:t>przedsi</w:t>
      </w:r>
      <w:r w:rsidRPr="001A171C">
        <w:rPr>
          <w:rFonts w:asciiTheme="majorHAnsi" w:eastAsia="Times New Roman" w:hAnsiTheme="majorHAnsi"/>
          <w:sz w:val="24"/>
          <w:szCs w:val="24"/>
        </w:rPr>
        <w:t>ębiors</w:t>
      </w:r>
      <w:r w:rsidR="007C271E" w:rsidRPr="001A171C">
        <w:rPr>
          <w:rFonts w:asciiTheme="majorHAnsi" w:eastAsia="Times New Roman" w:hAnsiTheme="majorHAnsi"/>
          <w:sz w:val="24"/>
          <w:szCs w:val="24"/>
        </w:rPr>
        <w:t>two posiada większość praw do gł</w:t>
      </w:r>
      <w:r w:rsidRPr="001A171C">
        <w:rPr>
          <w:rFonts w:asciiTheme="majorHAnsi" w:eastAsia="Times New Roman" w:hAnsiTheme="majorHAnsi"/>
          <w:sz w:val="24"/>
          <w:szCs w:val="24"/>
        </w:rPr>
        <w:t>osowania udziałowców lub członków w</w:t>
      </w:r>
      <w:r w:rsidR="00EB0A4F" w:rsidRPr="001A171C">
        <w:rPr>
          <w:rFonts w:asciiTheme="majorHAnsi" w:eastAsia="Times New Roman" w:hAnsiTheme="majorHAnsi"/>
          <w:sz w:val="24"/>
          <w:szCs w:val="24"/>
        </w:rPr>
        <w:t> </w:t>
      </w:r>
      <w:r w:rsidRPr="001A171C">
        <w:rPr>
          <w:rFonts w:asciiTheme="majorHAnsi" w:eastAsia="Times New Roman" w:hAnsiTheme="majorHAnsi"/>
          <w:sz w:val="24"/>
          <w:szCs w:val="24"/>
        </w:rPr>
        <w:t>innym przedsiębiorstwie;</w:t>
      </w:r>
    </w:p>
    <w:p w:rsidR="00A45200" w:rsidRPr="001A171C" w:rsidRDefault="00B93C1D" w:rsidP="00DE678D">
      <w:pPr>
        <w:pStyle w:val="Akapitzlist"/>
        <w:numPr>
          <w:ilvl w:val="0"/>
          <w:numId w:val="36"/>
        </w:numPr>
        <w:jc w:val="both"/>
        <w:rPr>
          <w:rFonts w:asciiTheme="majorHAnsi" w:hAnsiTheme="majorHAnsi"/>
          <w:spacing w:val="-18"/>
          <w:sz w:val="24"/>
          <w:szCs w:val="24"/>
        </w:rPr>
      </w:pPr>
      <w:r w:rsidRPr="001A171C">
        <w:rPr>
          <w:rFonts w:asciiTheme="majorHAnsi" w:hAnsiTheme="majorHAnsi"/>
          <w:sz w:val="24"/>
          <w:szCs w:val="24"/>
        </w:rPr>
        <w:t>przedsi</w:t>
      </w:r>
      <w:r w:rsidRPr="001A171C">
        <w:rPr>
          <w:rFonts w:asciiTheme="majorHAnsi" w:eastAsia="Times New Roman" w:hAnsiTheme="majorHAnsi"/>
          <w:sz w:val="24"/>
          <w:szCs w:val="24"/>
        </w:rPr>
        <w:t>ębiorstwo ma prawo wyznaczyć lub odwołać większość cz</w:t>
      </w:r>
      <w:r w:rsidR="007C271E" w:rsidRPr="001A171C">
        <w:rPr>
          <w:rFonts w:asciiTheme="majorHAnsi" w:eastAsia="Times New Roman" w:hAnsiTheme="majorHAnsi"/>
          <w:sz w:val="24"/>
          <w:szCs w:val="24"/>
        </w:rPr>
        <w:t>łonków organu administracyjnego,</w:t>
      </w:r>
      <w:r w:rsidRPr="001A171C">
        <w:rPr>
          <w:rFonts w:asciiTheme="majorHAnsi" w:eastAsia="Times New Roman" w:hAnsiTheme="majorHAnsi"/>
          <w:sz w:val="24"/>
          <w:szCs w:val="24"/>
        </w:rPr>
        <w:t xml:space="preserve"> zarządzającego lub nadz</w:t>
      </w:r>
      <w:r w:rsidR="007C271E" w:rsidRPr="001A171C">
        <w:rPr>
          <w:rFonts w:asciiTheme="majorHAnsi" w:eastAsia="Times New Roman" w:hAnsiTheme="majorHAnsi"/>
          <w:sz w:val="24"/>
          <w:szCs w:val="24"/>
        </w:rPr>
        <w:t>orczego innego przedsiębiorstwa;</w:t>
      </w:r>
    </w:p>
    <w:p w:rsidR="00A45200" w:rsidRPr="001A171C" w:rsidRDefault="00B93C1D" w:rsidP="00DE678D">
      <w:pPr>
        <w:pStyle w:val="Akapitzlist"/>
        <w:numPr>
          <w:ilvl w:val="0"/>
          <w:numId w:val="36"/>
        </w:numPr>
        <w:jc w:val="both"/>
        <w:rPr>
          <w:rFonts w:asciiTheme="majorHAnsi" w:hAnsiTheme="majorHAnsi"/>
          <w:spacing w:val="-18"/>
          <w:sz w:val="24"/>
          <w:szCs w:val="24"/>
        </w:rPr>
      </w:pPr>
      <w:r w:rsidRPr="001A171C">
        <w:rPr>
          <w:rFonts w:asciiTheme="majorHAnsi" w:hAnsiTheme="majorHAnsi"/>
          <w:sz w:val="24"/>
          <w:szCs w:val="24"/>
        </w:rPr>
        <w:t>przedsi</w:t>
      </w:r>
      <w:r w:rsidRPr="001A171C">
        <w:rPr>
          <w:rFonts w:asciiTheme="majorHAnsi" w:eastAsia="Times New Roman" w:hAnsiTheme="majorHAnsi"/>
          <w:sz w:val="24"/>
          <w:szCs w:val="24"/>
        </w:rPr>
        <w:t>ębiorstwo ma prawo wywierać dominujący wpływ na inne przedsiębiorstwo zgodnie a umową zawartą z tym przedsiębiorstwem lub do postanowienia w jego memorandum lub statucie;</w:t>
      </w:r>
    </w:p>
    <w:p w:rsidR="00B93C1D" w:rsidRPr="001A171C" w:rsidRDefault="00B93C1D" w:rsidP="00DE678D">
      <w:pPr>
        <w:pStyle w:val="Akapitzlist"/>
        <w:numPr>
          <w:ilvl w:val="0"/>
          <w:numId w:val="36"/>
        </w:numPr>
        <w:jc w:val="both"/>
        <w:rPr>
          <w:rFonts w:asciiTheme="majorHAnsi" w:hAnsiTheme="majorHAnsi"/>
          <w:spacing w:val="-18"/>
          <w:sz w:val="24"/>
          <w:szCs w:val="24"/>
        </w:rPr>
      </w:pPr>
      <w:r w:rsidRPr="001A171C">
        <w:rPr>
          <w:rFonts w:asciiTheme="majorHAnsi" w:hAnsiTheme="majorHAnsi"/>
          <w:sz w:val="24"/>
          <w:szCs w:val="24"/>
        </w:rPr>
        <w:t>przedsi</w:t>
      </w:r>
      <w:r w:rsidRPr="001A171C">
        <w:rPr>
          <w:rFonts w:asciiTheme="majorHAnsi" w:eastAsia="Times New Roman" w:hAnsiTheme="majorHAnsi"/>
          <w:sz w:val="24"/>
          <w:szCs w:val="24"/>
        </w:rPr>
        <w:t>ębiorstwo będące udziałowcem lub członkiem innego przedsiębiorstwa kontroluje samodzielnie, zgodnie z umową z innymi udziałowcami lub członkami tego przedsiębiorstwa, większość praw do głosowania udziałowców lub członków w tym przedsiębiorstwie.</w:t>
      </w:r>
    </w:p>
    <w:p w:rsidR="00A45200" w:rsidRPr="001A171C" w:rsidRDefault="00A45200" w:rsidP="00E31661">
      <w:pPr>
        <w:jc w:val="both"/>
        <w:rPr>
          <w:rFonts w:asciiTheme="majorHAnsi" w:hAnsiTheme="majorHAnsi"/>
          <w:spacing w:val="-2"/>
          <w:sz w:val="24"/>
          <w:szCs w:val="24"/>
        </w:rPr>
      </w:pPr>
    </w:p>
    <w:p w:rsidR="00B93C1D" w:rsidRPr="001A171C" w:rsidRDefault="00B93C1D" w:rsidP="00E31661">
      <w:pPr>
        <w:jc w:val="both"/>
        <w:rPr>
          <w:rFonts w:asciiTheme="majorHAnsi" w:hAnsiTheme="majorHAnsi"/>
          <w:sz w:val="24"/>
          <w:szCs w:val="24"/>
        </w:rPr>
      </w:pPr>
      <w:r w:rsidRPr="001A171C">
        <w:rPr>
          <w:rFonts w:asciiTheme="majorHAnsi" w:hAnsiTheme="majorHAnsi"/>
          <w:spacing w:val="-2"/>
          <w:sz w:val="24"/>
          <w:szCs w:val="24"/>
        </w:rPr>
        <w:t>Pojawia si</w:t>
      </w:r>
      <w:r w:rsidRPr="001A171C">
        <w:rPr>
          <w:rFonts w:asciiTheme="majorHAnsi" w:eastAsia="Times New Roman" w:hAnsiTheme="majorHAnsi"/>
          <w:spacing w:val="-2"/>
          <w:sz w:val="24"/>
          <w:szCs w:val="24"/>
        </w:rPr>
        <w:t xml:space="preserve">ę przypuszczenie, że nie istnieje wpływ dominujący, jeżeli inwestorzy wymienieni w akapicie </w:t>
      </w:r>
      <w:r w:rsidRPr="001A171C">
        <w:rPr>
          <w:rFonts w:asciiTheme="majorHAnsi" w:eastAsia="Times New Roman" w:hAnsiTheme="majorHAnsi"/>
          <w:sz w:val="24"/>
          <w:szCs w:val="24"/>
        </w:rPr>
        <w:t>drugim ust. 2 nie angażują się bezpośrednio lub pośrednio w zarządzanie przedmiotowym przedsiębiorstwem, bez uszczerbku dla ich praw jako udziałowców,</w:t>
      </w:r>
    </w:p>
    <w:p w:rsidR="00A45200" w:rsidRPr="001A171C" w:rsidRDefault="00A45200" w:rsidP="00E31661">
      <w:pPr>
        <w:jc w:val="both"/>
        <w:rPr>
          <w:rFonts w:asciiTheme="majorHAnsi" w:hAnsiTheme="majorHAnsi"/>
          <w:spacing w:val="-1"/>
          <w:sz w:val="24"/>
          <w:szCs w:val="24"/>
        </w:rPr>
      </w:pPr>
    </w:p>
    <w:p w:rsidR="00B93C1D" w:rsidRPr="001A171C" w:rsidRDefault="00B93C1D" w:rsidP="00E31661">
      <w:pPr>
        <w:jc w:val="both"/>
        <w:rPr>
          <w:rFonts w:asciiTheme="majorHAnsi" w:hAnsiTheme="majorHAnsi"/>
          <w:sz w:val="24"/>
          <w:szCs w:val="24"/>
        </w:rPr>
      </w:pPr>
      <w:r w:rsidRPr="001A171C">
        <w:rPr>
          <w:rFonts w:asciiTheme="majorHAnsi" w:hAnsiTheme="majorHAnsi"/>
          <w:spacing w:val="-1"/>
          <w:sz w:val="24"/>
          <w:szCs w:val="24"/>
        </w:rPr>
        <w:t>Przedsi</w:t>
      </w:r>
      <w:r w:rsidRPr="001A171C">
        <w:rPr>
          <w:rFonts w:asciiTheme="majorHAnsi" w:eastAsia="Times New Roman" w:hAnsiTheme="majorHAnsi"/>
          <w:spacing w:val="-1"/>
          <w:sz w:val="24"/>
          <w:szCs w:val="24"/>
        </w:rPr>
        <w:t>ębiorstwa pozostające w którymś ze związków opisanych w akapicie pierwszym z jednym lub</w:t>
      </w:r>
      <w:r w:rsidR="00EB0A4F" w:rsidRPr="001A171C">
        <w:rPr>
          <w:rFonts w:asciiTheme="majorHAnsi" w:eastAsia="Times New Roman" w:hAnsiTheme="majorHAnsi"/>
          <w:spacing w:val="-1"/>
          <w:sz w:val="24"/>
          <w:szCs w:val="24"/>
        </w:rPr>
        <w:t> </w:t>
      </w:r>
      <w:r w:rsidRPr="001A171C">
        <w:rPr>
          <w:rFonts w:asciiTheme="majorHAnsi" w:eastAsia="Times New Roman" w:hAnsiTheme="majorHAnsi"/>
          <w:sz w:val="24"/>
          <w:szCs w:val="24"/>
        </w:rPr>
        <w:t>kilk</w:t>
      </w:r>
      <w:r w:rsidR="007C271E" w:rsidRPr="001A171C">
        <w:rPr>
          <w:rFonts w:asciiTheme="majorHAnsi" w:eastAsia="Times New Roman" w:hAnsiTheme="majorHAnsi"/>
          <w:sz w:val="24"/>
          <w:szCs w:val="24"/>
        </w:rPr>
        <w:t>oma innymi przedsiębiorstwami, l</w:t>
      </w:r>
      <w:r w:rsidRPr="001A171C">
        <w:rPr>
          <w:rFonts w:asciiTheme="majorHAnsi" w:eastAsia="Times New Roman" w:hAnsiTheme="majorHAnsi"/>
          <w:sz w:val="24"/>
          <w:szCs w:val="24"/>
        </w:rPr>
        <w:t>ub też inwestorzy, o których mowa w ust. 2 są również traktowani jako związani.</w:t>
      </w:r>
    </w:p>
    <w:p w:rsidR="00A45200" w:rsidRPr="001A171C" w:rsidRDefault="00A45200" w:rsidP="00E31661">
      <w:pPr>
        <w:jc w:val="both"/>
        <w:rPr>
          <w:rFonts w:asciiTheme="majorHAnsi" w:hAnsiTheme="majorHAnsi"/>
          <w:sz w:val="24"/>
          <w:szCs w:val="24"/>
        </w:rPr>
      </w:pPr>
    </w:p>
    <w:p w:rsidR="00B93C1D" w:rsidRPr="001A171C" w:rsidRDefault="00B93C1D" w:rsidP="00E31661">
      <w:pPr>
        <w:jc w:val="both"/>
        <w:rPr>
          <w:rFonts w:asciiTheme="majorHAnsi" w:hAnsiTheme="majorHAnsi"/>
          <w:sz w:val="24"/>
          <w:szCs w:val="24"/>
        </w:rPr>
      </w:pPr>
      <w:r w:rsidRPr="001A171C">
        <w:rPr>
          <w:rFonts w:asciiTheme="majorHAnsi" w:hAnsiTheme="majorHAnsi"/>
          <w:sz w:val="24"/>
          <w:szCs w:val="24"/>
        </w:rPr>
        <w:t>Przedsi</w:t>
      </w:r>
      <w:r w:rsidRPr="001A171C">
        <w:rPr>
          <w:rFonts w:asciiTheme="majorHAnsi" w:eastAsia="Times New Roman" w:hAnsiTheme="majorHAnsi"/>
          <w:sz w:val="24"/>
          <w:szCs w:val="24"/>
        </w:rPr>
        <w:t>ębiorstwa pozostające w jednym z takich związków z osobą fizyczną lub grupą osób fizycznych działających wspólnie również są traktowane jak przedsiębiorstwa związane, jeżeli prowadzą swoją działalność lub część swojej działalności na tym samym odpowiadającym rynku lub rynkach pokrewnych.</w:t>
      </w:r>
    </w:p>
    <w:p w:rsidR="00A45200" w:rsidRPr="001A171C" w:rsidRDefault="00A45200" w:rsidP="00E31661">
      <w:pPr>
        <w:jc w:val="both"/>
        <w:rPr>
          <w:rFonts w:asciiTheme="majorHAnsi" w:hAnsiTheme="majorHAnsi"/>
          <w:sz w:val="24"/>
          <w:szCs w:val="24"/>
        </w:rPr>
      </w:pPr>
    </w:p>
    <w:p w:rsidR="00B93C1D" w:rsidRPr="001A171C" w:rsidRDefault="00B93C1D" w:rsidP="00E31661">
      <w:pPr>
        <w:jc w:val="both"/>
        <w:rPr>
          <w:rFonts w:asciiTheme="majorHAnsi" w:hAnsiTheme="majorHAnsi"/>
          <w:sz w:val="24"/>
          <w:szCs w:val="24"/>
        </w:rPr>
      </w:pPr>
      <w:r w:rsidRPr="001A171C">
        <w:rPr>
          <w:rFonts w:asciiTheme="majorHAnsi" w:hAnsiTheme="majorHAnsi"/>
          <w:sz w:val="24"/>
          <w:szCs w:val="24"/>
        </w:rPr>
        <w:t xml:space="preserve">Za </w:t>
      </w:r>
      <w:r w:rsidR="00B2159F" w:rsidRPr="001A171C">
        <w:rPr>
          <w:rFonts w:asciiTheme="majorHAnsi" w:eastAsia="Times New Roman" w:hAnsiTheme="majorHAnsi"/>
          <w:sz w:val="24"/>
          <w:szCs w:val="24"/>
        </w:rPr>
        <w:t>„rynek pokrewny”</w:t>
      </w:r>
      <w:r w:rsidRPr="001A171C">
        <w:rPr>
          <w:rFonts w:asciiTheme="majorHAnsi" w:eastAsia="Times New Roman" w:hAnsiTheme="majorHAnsi"/>
          <w:sz w:val="24"/>
          <w:szCs w:val="24"/>
        </w:rPr>
        <w:t xml:space="preserve"> uważa</w:t>
      </w:r>
      <w:r w:rsidR="007C271E" w:rsidRPr="001A171C">
        <w:rPr>
          <w:rFonts w:asciiTheme="majorHAnsi" w:eastAsia="Times New Roman" w:hAnsiTheme="majorHAnsi"/>
          <w:sz w:val="24"/>
          <w:szCs w:val="24"/>
        </w:rPr>
        <w:t xml:space="preserve"> się rynek dla danego produktu l</w:t>
      </w:r>
      <w:r w:rsidRPr="001A171C">
        <w:rPr>
          <w:rFonts w:asciiTheme="majorHAnsi" w:eastAsia="Times New Roman" w:hAnsiTheme="majorHAnsi"/>
          <w:sz w:val="24"/>
          <w:szCs w:val="24"/>
        </w:rPr>
        <w:t>ub usługi</w:t>
      </w:r>
      <w:r w:rsidR="00B2159F" w:rsidRPr="001A171C">
        <w:rPr>
          <w:rFonts w:asciiTheme="majorHAnsi" w:eastAsia="Times New Roman" w:hAnsiTheme="majorHAnsi"/>
          <w:sz w:val="24"/>
          <w:szCs w:val="24"/>
        </w:rPr>
        <w:t xml:space="preserve"> znajdujący się bezpośrednio na</w:t>
      </w:r>
      <w:r w:rsidRPr="001A171C">
        <w:rPr>
          <w:rFonts w:asciiTheme="majorHAnsi" w:eastAsia="Times New Roman" w:hAnsiTheme="majorHAnsi"/>
          <w:sz w:val="24"/>
          <w:szCs w:val="24"/>
        </w:rPr>
        <w:t xml:space="preserve"> poziomie upstream lub downstream w stosunku do odpowiedniego rynku,</w:t>
      </w:r>
    </w:p>
    <w:p w:rsidR="00A45200" w:rsidRPr="001A171C" w:rsidRDefault="00A45200" w:rsidP="00E31661">
      <w:pPr>
        <w:jc w:val="both"/>
        <w:rPr>
          <w:rFonts w:asciiTheme="majorHAnsi" w:hAnsiTheme="majorHAnsi"/>
          <w:sz w:val="24"/>
          <w:szCs w:val="24"/>
        </w:rPr>
      </w:pPr>
    </w:p>
    <w:p w:rsidR="00A45200" w:rsidRPr="001A171C" w:rsidRDefault="00B93C1D" w:rsidP="00DE678D">
      <w:pPr>
        <w:pStyle w:val="Akapitzlist"/>
        <w:numPr>
          <w:ilvl w:val="2"/>
          <w:numId w:val="27"/>
        </w:numPr>
        <w:tabs>
          <w:tab w:val="clear" w:pos="1440"/>
        </w:tabs>
        <w:ind w:left="284" w:hanging="284"/>
        <w:jc w:val="both"/>
        <w:rPr>
          <w:rFonts w:asciiTheme="majorHAnsi" w:hAnsiTheme="majorHAnsi"/>
          <w:spacing w:val="-10"/>
          <w:sz w:val="24"/>
          <w:szCs w:val="24"/>
        </w:rPr>
      </w:pPr>
      <w:r w:rsidRPr="001A171C">
        <w:rPr>
          <w:rFonts w:asciiTheme="majorHAnsi" w:hAnsiTheme="majorHAnsi"/>
          <w:sz w:val="24"/>
          <w:szCs w:val="24"/>
        </w:rPr>
        <w:t>Poza przypadkami okre</w:t>
      </w:r>
      <w:r w:rsidRPr="001A171C">
        <w:rPr>
          <w:rFonts w:asciiTheme="majorHAnsi" w:eastAsia="Times New Roman" w:hAnsiTheme="majorHAnsi"/>
          <w:sz w:val="24"/>
          <w:szCs w:val="24"/>
        </w:rPr>
        <w:t xml:space="preserve">ślonymi w ust. 2 akapit drugi przedsiębiorstwo nie może być uznane za małe lub średnie przedsiębiorstwo, jeżeli 25 </w:t>
      </w:r>
      <w:r w:rsidRPr="001A171C">
        <w:rPr>
          <w:rFonts w:asciiTheme="majorHAnsi" w:eastAsia="Times New Roman" w:hAnsiTheme="majorHAnsi"/>
          <w:i/>
          <w:iCs/>
          <w:sz w:val="24"/>
          <w:szCs w:val="24"/>
        </w:rPr>
        <w:t xml:space="preserve">% </w:t>
      </w:r>
      <w:r w:rsidRPr="001A171C">
        <w:rPr>
          <w:rFonts w:asciiTheme="majorHAnsi" w:eastAsia="Times New Roman" w:hAnsiTheme="majorHAnsi"/>
          <w:sz w:val="24"/>
          <w:szCs w:val="24"/>
        </w:rPr>
        <w:t>lub więcej kapitału lub praw do głosowania jest kontrolowane bezpośrednio lub pośrednio, wspólnie lub indywidualnie, przez jedno lub kilka organów państwowych.</w:t>
      </w:r>
    </w:p>
    <w:p w:rsidR="00B93C1D" w:rsidRPr="001A171C" w:rsidRDefault="00B93C1D" w:rsidP="00DE678D">
      <w:pPr>
        <w:pStyle w:val="Akapitzlist"/>
        <w:numPr>
          <w:ilvl w:val="2"/>
          <w:numId w:val="27"/>
        </w:numPr>
        <w:tabs>
          <w:tab w:val="clear" w:pos="1440"/>
        </w:tabs>
        <w:ind w:left="284" w:hanging="284"/>
        <w:jc w:val="both"/>
        <w:rPr>
          <w:rFonts w:asciiTheme="majorHAnsi" w:hAnsiTheme="majorHAnsi"/>
          <w:spacing w:val="-10"/>
          <w:sz w:val="24"/>
          <w:szCs w:val="24"/>
        </w:rPr>
      </w:pPr>
      <w:r w:rsidRPr="001A171C">
        <w:rPr>
          <w:rFonts w:asciiTheme="majorHAnsi" w:hAnsiTheme="majorHAnsi"/>
          <w:sz w:val="24"/>
          <w:szCs w:val="24"/>
        </w:rPr>
        <w:t>Przedsi</w:t>
      </w:r>
      <w:r w:rsidRPr="001A171C">
        <w:rPr>
          <w:rFonts w:asciiTheme="majorHAnsi" w:eastAsia="Times New Roman" w:hAnsiTheme="majorHAnsi"/>
          <w:sz w:val="24"/>
          <w:szCs w:val="24"/>
        </w:rPr>
        <w:t xml:space="preserve">ębiorstwa mogą złożyć oświadczenie o statusie prawnym jako przedsiębiorstwo niezależne, przedsiębiorstwo partnerskie lub przedsiębiorstwo związane, łącznie z danymi </w:t>
      </w:r>
      <w:r w:rsidRPr="001A171C">
        <w:rPr>
          <w:rFonts w:asciiTheme="majorHAnsi" w:eastAsia="Times New Roman" w:hAnsiTheme="majorHAnsi"/>
          <w:sz w:val="24"/>
          <w:szCs w:val="24"/>
        </w:rPr>
        <w:lastRenderedPageBreak/>
        <w:t>dotyczącymi pułapów określonych w art. 2. Oświadczenie może zostać złożone nawet gdy kapitał jest do tego stopnia rozdrobniony, iż nie można określić, kto jest jego właścicielem, w którym to</w:t>
      </w:r>
      <w:r w:rsidR="00EB0A4F" w:rsidRPr="001A171C">
        <w:rPr>
          <w:rFonts w:asciiTheme="majorHAnsi" w:eastAsia="Times New Roman" w:hAnsiTheme="majorHAnsi"/>
          <w:sz w:val="24"/>
          <w:szCs w:val="24"/>
        </w:rPr>
        <w:t> </w:t>
      </w:r>
      <w:r w:rsidRPr="001A171C">
        <w:rPr>
          <w:rFonts w:asciiTheme="majorHAnsi" w:eastAsia="Times New Roman" w:hAnsiTheme="majorHAnsi"/>
          <w:sz w:val="24"/>
          <w:szCs w:val="24"/>
        </w:rPr>
        <w:t xml:space="preserve">przypadku przedsiębiorstwo w dobrej wierze oświadcza, iż można w sposób prawnie uzasadniony przyjąć, iż kapitał ten nie jest we wspólnym posiadaniu jednego przedsiębiorstwa lub większej liczby </w:t>
      </w:r>
      <w:r w:rsidRPr="001A171C">
        <w:rPr>
          <w:rFonts w:asciiTheme="majorHAnsi" w:eastAsia="Times New Roman" w:hAnsiTheme="majorHAnsi"/>
          <w:spacing w:val="-2"/>
          <w:sz w:val="24"/>
          <w:szCs w:val="24"/>
        </w:rPr>
        <w:t xml:space="preserve">przedsiębiorstw związanych ze sobą w 25 % lub więcej. Oświadczenia takie są składane bez uszczerbku </w:t>
      </w:r>
      <w:r w:rsidRPr="001A171C">
        <w:rPr>
          <w:rFonts w:asciiTheme="majorHAnsi" w:eastAsia="Times New Roman" w:hAnsiTheme="majorHAnsi"/>
          <w:sz w:val="24"/>
          <w:szCs w:val="24"/>
        </w:rPr>
        <w:t>dla kontroli i dochodzeń przewidzianych w przepisach państwowych lub wspólnotowych,</w:t>
      </w:r>
    </w:p>
    <w:p w:rsidR="00B93C1D" w:rsidRPr="001A171C" w:rsidRDefault="00B93C1D" w:rsidP="00E31661">
      <w:pPr>
        <w:shd w:val="clear" w:color="auto" w:fill="FFFFFF"/>
        <w:spacing w:before="355"/>
        <w:ind w:left="29"/>
        <w:jc w:val="center"/>
        <w:rPr>
          <w:rFonts w:asciiTheme="majorHAnsi" w:hAnsiTheme="majorHAnsi" w:cs="Arial"/>
          <w:sz w:val="24"/>
          <w:szCs w:val="24"/>
        </w:rPr>
      </w:pPr>
      <w:r w:rsidRPr="001A171C">
        <w:rPr>
          <w:rFonts w:asciiTheme="majorHAnsi" w:hAnsiTheme="majorHAnsi" w:cs="Arial"/>
          <w:i/>
          <w:iCs/>
          <w:color w:val="000000"/>
          <w:spacing w:val="-2"/>
          <w:sz w:val="24"/>
          <w:szCs w:val="24"/>
        </w:rPr>
        <w:t>Artyku</w:t>
      </w:r>
      <w:r w:rsidRPr="001A171C">
        <w:rPr>
          <w:rFonts w:asciiTheme="majorHAnsi" w:eastAsia="Times New Roman" w:hAnsiTheme="majorHAnsi" w:cs="Arial"/>
          <w:i/>
          <w:iCs/>
          <w:color w:val="000000"/>
          <w:spacing w:val="-2"/>
          <w:sz w:val="24"/>
          <w:szCs w:val="24"/>
        </w:rPr>
        <w:t>ł 4</w:t>
      </w:r>
    </w:p>
    <w:p w:rsidR="00B93C1D" w:rsidRPr="001A171C" w:rsidRDefault="00B93C1D" w:rsidP="00E31661">
      <w:pPr>
        <w:jc w:val="center"/>
        <w:rPr>
          <w:rFonts w:asciiTheme="majorHAnsi" w:hAnsiTheme="majorHAnsi"/>
          <w:sz w:val="24"/>
          <w:szCs w:val="24"/>
        </w:rPr>
      </w:pPr>
      <w:r w:rsidRPr="001A171C">
        <w:rPr>
          <w:rFonts w:asciiTheme="majorHAnsi" w:hAnsiTheme="majorHAnsi"/>
          <w:sz w:val="24"/>
          <w:szCs w:val="24"/>
        </w:rPr>
        <w:t>Dane stosowane dla okre</w:t>
      </w:r>
      <w:r w:rsidRPr="001A171C">
        <w:rPr>
          <w:rFonts w:asciiTheme="majorHAnsi" w:eastAsia="Times New Roman" w:hAnsiTheme="majorHAnsi"/>
          <w:sz w:val="24"/>
          <w:szCs w:val="24"/>
        </w:rPr>
        <w:t>ślania progu zatrudnienia i pułapu finansowego oraz okresy</w:t>
      </w:r>
    </w:p>
    <w:p w:rsidR="00B93C1D" w:rsidRPr="001A171C" w:rsidRDefault="007C271E" w:rsidP="00E31661">
      <w:pPr>
        <w:shd w:val="clear" w:color="auto" w:fill="FFFFFF"/>
        <w:ind w:left="29"/>
        <w:jc w:val="center"/>
        <w:rPr>
          <w:rFonts w:asciiTheme="majorHAnsi" w:hAnsiTheme="majorHAnsi" w:cs="Arial"/>
          <w:bCs/>
          <w:color w:val="000000"/>
          <w:sz w:val="24"/>
          <w:szCs w:val="24"/>
        </w:rPr>
      </w:pPr>
      <w:r w:rsidRPr="001A171C">
        <w:rPr>
          <w:rFonts w:asciiTheme="majorHAnsi" w:hAnsiTheme="majorHAnsi" w:cs="Arial"/>
          <w:bCs/>
          <w:color w:val="000000"/>
          <w:sz w:val="24"/>
          <w:szCs w:val="24"/>
        </w:rPr>
        <w:t>r</w:t>
      </w:r>
      <w:r w:rsidR="00B93C1D" w:rsidRPr="001A171C">
        <w:rPr>
          <w:rFonts w:asciiTheme="majorHAnsi" w:hAnsiTheme="majorHAnsi" w:cs="Arial"/>
          <w:bCs/>
          <w:color w:val="000000"/>
          <w:sz w:val="24"/>
          <w:szCs w:val="24"/>
        </w:rPr>
        <w:t>eferencyjne</w:t>
      </w:r>
    </w:p>
    <w:p w:rsidR="00A45200" w:rsidRPr="001A171C" w:rsidRDefault="00A45200" w:rsidP="00E31661">
      <w:pPr>
        <w:shd w:val="clear" w:color="auto" w:fill="FFFFFF"/>
        <w:ind w:left="29"/>
        <w:jc w:val="both"/>
        <w:rPr>
          <w:rFonts w:asciiTheme="majorHAnsi" w:hAnsiTheme="majorHAnsi" w:cs="Arial"/>
          <w:sz w:val="24"/>
          <w:szCs w:val="24"/>
        </w:rPr>
      </w:pPr>
    </w:p>
    <w:p w:rsidR="00A45200" w:rsidRPr="001A171C" w:rsidRDefault="00B93C1D" w:rsidP="00DE678D">
      <w:pPr>
        <w:pStyle w:val="Akapitzlist"/>
        <w:numPr>
          <w:ilvl w:val="0"/>
          <w:numId w:val="37"/>
        </w:numPr>
        <w:ind w:left="284" w:hanging="284"/>
        <w:jc w:val="both"/>
        <w:rPr>
          <w:rFonts w:asciiTheme="majorHAnsi" w:hAnsiTheme="majorHAnsi"/>
          <w:spacing w:val="-17"/>
          <w:sz w:val="24"/>
          <w:szCs w:val="24"/>
        </w:rPr>
      </w:pPr>
      <w:r w:rsidRPr="001A171C">
        <w:rPr>
          <w:rFonts w:asciiTheme="majorHAnsi" w:hAnsiTheme="majorHAnsi"/>
          <w:sz w:val="24"/>
          <w:szCs w:val="24"/>
        </w:rPr>
        <w:t>Dane, kt</w:t>
      </w:r>
      <w:r w:rsidRPr="001A171C">
        <w:rPr>
          <w:rFonts w:asciiTheme="majorHAnsi" w:eastAsia="Times New Roman" w:hAnsiTheme="majorHAnsi"/>
          <w:sz w:val="24"/>
          <w:szCs w:val="24"/>
        </w:rPr>
        <w:t>óre będą stosowane przy określaniu liczby personelu i kwot finansowych są to dane odnoszące się do ostatniego zatwierdzonego okresu obrachunkowego i są obliczone na</w:t>
      </w:r>
      <w:r w:rsidR="00EB0A4F" w:rsidRPr="001A171C">
        <w:rPr>
          <w:rFonts w:asciiTheme="majorHAnsi" w:eastAsia="Times New Roman" w:hAnsiTheme="majorHAnsi"/>
          <w:sz w:val="24"/>
          <w:szCs w:val="24"/>
        </w:rPr>
        <w:t> </w:t>
      </w:r>
      <w:r w:rsidRPr="001A171C">
        <w:rPr>
          <w:rFonts w:asciiTheme="majorHAnsi" w:eastAsia="Times New Roman" w:hAnsiTheme="majorHAnsi"/>
          <w:sz w:val="24"/>
          <w:szCs w:val="24"/>
        </w:rPr>
        <w:t xml:space="preserve">podstawie </w:t>
      </w:r>
      <w:r w:rsidRPr="001A171C">
        <w:rPr>
          <w:rFonts w:asciiTheme="majorHAnsi" w:eastAsia="Times New Roman" w:hAnsiTheme="majorHAnsi"/>
          <w:spacing w:val="-2"/>
          <w:sz w:val="24"/>
          <w:szCs w:val="24"/>
        </w:rPr>
        <w:t>rocznej. Są one brane pod uwagę od dnia zamknięcia rozliczenia. Kwota wybrana na</w:t>
      </w:r>
      <w:r w:rsidR="00EB0A4F" w:rsidRPr="001A171C">
        <w:rPr>
          <w:rFonts w:asciiTheme="majorHAnsi" w:eastAsia="Times New Roman" w:hAnsiTheme="majorHAnsi"/>
          <w:spacing w:val="-2"/>
          <w:sz w:val="24"/>
          <w:szCs w:val="24"/>
        </w:rPr>
        <w:t> </w:t>
      </w:r>
      <w:r w:rsidRPr="001A171C">
        <w:rPr>
          <w:rFonts w:asciiTheme="majorHAnsi" w:eastAsia="Times New Roman" w:hAnsiTheme="majorHAnsi"/>
          <w:spacing w:val="-2"/>
          <w:sz w:val="24"/>
          <w:szCs w:val="24"/>
        </w:rPr>
        <w:t xml:space="preserve">obrót jest obliczana </w:t>
      </w:r>
      <w:r w:rsidRPr="001A171C">
        <w:rPr>
          <w:rFonts w:asciiTheme="majorHAnsi" w:eastAsia="Times New Roman" w:hAnsiTheme="majorHAnsi"/>
          <w:sz w:val="24"/>
          <w:szCs w:val="24"/>
        </w:rPr>
        <w:t>bez uwzględniania podatku VAT oraz innych podatków pośrednich.</w:t>
      </w:r>
    </w:p>
    <w:p w:rsidR="00A45200" w:rsidRPr="001A171C" w:rsidRDefault="00B93C1D" w:rsidP="00DE678D">
      <w:pPr>
        <w:pStyle w:val="Akapitzlist"/>
        <w:numPr>
          <w:ilvl w:val="0"/>
          <w:numId w:val="37"/>
        </w:numPr>
        <w:ind w:left="284" w:hanging="284"/>
        <w:jc w:val="both"/>
        <w:rPr>
          <w:rFonts w:asciiTheme="majorHAnsi" w:hAnsiTheme="majorHAnsi"/>
          <w:spacing w:val="-17"/>
          <w:sz w:val="24"/>
          <w:szCs w:val="24"/>
        </w:rPr>
      </w:pPr>
      <w:r w:rsidRPr="001A171C">
        <w:rPr>
          <w:rFonts w:asciiTheme="majorHAnsi" w:hAnsiTheme="majorHAnsi"/>
          <w:spacing w:val="-2"/>
          <w:sz w:val="24"/>
          <w:szCs w:val="24"/>
        </w:rPr>
        <w:t>W przypadku gdy na ostatni dzie</w:t>
      </w:r>
      <w:r w:rsidRPr="001A171C">
        <w:rPr>
          <w:rFonts w:asciiTheme="majorHAnsi" w:eastAsia="Times New Roman" w:hAnsiTheme="majorHAnsi"/>
          <w:spacing w:val="-2"/>
          <w:sz w:val="24"/>
          <w:szCs w:val="24"/>
        </w:rPr>
        <w:t xml:space="preserve">ń bilansu dane przedsiębiorstwo przekracza lub spada poniżej progu </w:t>
      </w:r>
      <w:r w:rsidRPr="001A171C">
        <w:rPr>
          <w:rFonts w:asciiTheme="majorHAnsi" w:eastAsia="Times New Roman" w:hAnsiTheme="majorHAnsi"/>
          <w:sz w:val="24"/>
          <w:szCs w:val="24"/>
        </w:rPr>
        <w:t>zatrudnienia lub pułap</w:t>
      </w:r>
      <w:r w:rsidR="007C271E" w:rsidRPr="001A171C">
        <w:rPr>
          <w:rFonts w:asciiTheme="majorHAnsi" w:eastAsia="Times New Roman" w:hAnsiTheme="majorHAnsi"/>
          <w:sz w:val="24"/>
          <w:szCs w:val="24"/>
        </w:rPr>
        <w:t>u finansowego określonego w art.</w:t>
      </w:r>
      <w:r w:rsidRPr="001A171C">
        <w:rPr>
          <w:rFonts w:asciiTheme="majorHAnsi" w:eastAsia="Times New Roman" w:hAnsiTheme="majorHAnsi"/>
          <w:sz w:val="24"/>
          <w:szCs w:val="24"/>
        </w:rPr>
        <w:t xml:space="preserve"> 2, uzyskanie lub utrata </w:t>
      </w:r>
      <w:r w:rsidR="007C271E" w:rsidRPr="001A171C">
        <w:rPr>
          <w:rFonts w:asciiTheme="majorHAnsi" w:eastAsia="Times New Roman" w:hAnsiTheme="majorHAnsi"/>
          <w:sz w:val="24"/>
          <w:szCs w:val="24"/>
        </w:rPr>
        <w:t>statusu</w:t>
      </w:r>
      <w:r w:rsidR="00EB0A4F" w:rsidRPr="001A171C">
        <w:rPr>
          <w:rFonts w:asciiTheme="majorHAnsi" w:eastAsia="Times New Roman" w:hAnsiTheme="majorHAnsi"/>
          <w:sz w:val="24"/>
          <w:szCs w:val="24"/>
        </w:rPr>
        <w:t> </w:t>
      </w:r>
      <w:r w:rsidR="007C271E" w:rsidRPr="001A171C">
        <w:rPr>
          <w:rFonts w:asciiTheme="majorHAnsi" w:eastAsia="Times New Roman" w:hAnsiTheme="majorHAnsi"/>
          <w:sz w:val="24"/>
          <w:szCs w:val="24"/>
        </w:rPr>
        <w:t>średniego, małego lub m</w:t>
      </w:r>
      <w:r w:rsidRPr="001A171C">
        <w:rPr>
          <w:rFonts w:asciiTheme="majorHAnsi" w:eastAsia="Times New Roman" w:hAnsiTheme="majorHAnsi"/>
          <w:sz w:val="24"/>
          <w:szCs w:val="24"/>
        </w:rPr>
        <w:t>ikroprzedsiębiorstwa następuje tylko wówczas gdy zjawisko to powtórzy się w ciągu dwóch kolejnych lat.</w:t>
      </w:r>
    </w:p>
    <w:p w:rsidR="00B93C1D" w:rsidRPr="001A171C" w:rsidRDefault="00B93C1D" w:rsidP="00DE678D">
      <w:pPr>
        <w:pStyle w:val="Akapitzlist"/>
        <w:numPr>
          <w:ilvl w:val="0"/>
          <w:numId w:val="37"/>
        </w:numPr>
        <w:ind w:left="284" w:hanging="284"/>
        <w:jc w:val="both"/>
        <w:rPr>
          <w:rFonts w:asciiTheme="majorHAnsi" w:hAnsiTheme="majorHAnsi"/>
          <w:spacing w:val="-17"/>
          <w:sz w:val="24"/>
          <w:szCs w:val="24"/>
        </w:rPr>
      </w:pPr>
      <w:r w:rsidRPr="001A171C">
        <w:rPr>
          <w:rFonts w:asciiTheme="majorHAnsi" w:hAnsiTheme="majorHAnsi"/>
          <w:sz w:val="24"/>
          <w:szCs w:val="24"/>
        </w:rPr>
        <w:t>W przypadku nowoutworzonych przedsi</w:t>
      </w:r>
      <w:r w:rsidRPr="001A171C">
        <w:rPr>
          <w:rFonts w:asciiTheme="majorHAnsi" w:eastAsia="Times New Roman" w:hAnsiTheme="majorHAnsi"/>
          <w:sz w:val="24"/>
          <w:szCs w:val="24"/>
        </w:rPr>
        <w:t xml:space="preserve">ębiorstw, których księgi finansowe jeszcze nie zostały </w:t>
      </w:r>
      <w:r w:rsidRPr="001A171C">
        <w:rPr>
          <w:rFonts w:asciiTheme="majorHAnsi" w:eastAsia="Times New Roman" w:hAnsiTheme="majorHAnsi"/>
          <w:spacing w:val="-1"/>
          <w:sz w:val="24"/>
          <w:szCs w:val="24"/>
        </w:rPr>
        <w:t xml:space="preserve">zatwierdzone dane, które mają zastosowanie pochodzą z oceny dokonanej </w:t>
      </w:r>
      <w:r w:rsidR="007C271E" w:rsidRPr="001A171C">
        <w:rPr>
          <w:rFonts w:asciiTheme="majorHAnsi" w:eastAsia="Times New Roman" w:hAnsiTheme="majorHAnsi"/>
          <w:i/>
          <w:iCs/>
          <w:spacing w:val="-1"/>
          <w:sz w:val="24"/>
          <w:szCs w:val="24"/>
        </w:rPr>
        <w:t>bona fide</w:t>
      </w:r>
      <w:r w:rsidRPr="001A171C">
        <w:rPr>
          <w:rFonts w:asciiTheme="majorHAnsi" w:eastAsia="Times New Roman" w:hAnsiTheme="majorHAnsi"/>
          <w:i/>
          <w:iCs/>
          <w:spacing w:val="-1"/>
          <w:sz w:val="24"/>
          <w:szCs w:val="24"/>
        </w:rPr>
        <w:t xml:space="preserve"> </w:t>
      </w:r>
      <w:r w:rsidRPr="001A171C">
        <w:rPr>
          <w:rFonts w:asciiTheme="majorHAnsi" w:eastAsia="Times New Roman" w:hAnsiTheme="majorHAnsi"/>
          <w:spacing w:val="-1"/>
          <w:sz w:val="24"/>
          <w:szCs w:val="24"/>
        </w:rPr>
        <w:t xml:space="preserve">w trakcie roku </w:t>
      </w:r>
      <w:r w:rsidRPr="001A171C">
        <w:rPr>
          <w:rFonts w:asciiTheme="majorHAnsi" w:eastAsia="Times New Roman" w:hAnsiTheme="majorHAnsi"/>
          <w:sz w:val="24"/>
          <w:szCs w:val="24"/>
        </w:rPr>
        <w:t>finansowego.</w:t>
      </w:r>
    </w:p>
    <w:p w:rsidR="00B93C1D" w:rsidRPr="001A171C" w:rsidRDefault="00B93C1D" w:rsidP="00B93C1D">
      <w:pPr>
        <w:shd w:val="clear" w:color="auto" w:fill="FFFFFF"/>
        <w:spacing w:before="259"/>
        <w:ind w:left="14"/>
        <w:jc w:val="center"/>
        <w:rPr>
          <w:rFonts w:asciiTheme="majorHAnsi" w:hAnsiTheme="majorHAnsi" w:cs="Arial"/>
          <w:sz w:val="24"/>
          <w:szCs w:val="24"/>
        </w:rPr>
      </w:pPr>
      <w:r w:rsidRPr="001A171C">
        <w:rPr>
          <w:rFonts w:asciiTheme="majorHAnsi" w:hAnsiTheme="majorHAnsi" w:cs="Arial"/>
          <w:i/>
          <w:iCs/>
          <w:color w:val="000000"/>
          <w:spacing w:val="-2"/>
          <w:sz w:val="24"/>
          <w:szCs w:val="24"/>
        </w:rPr>
        <w:t>Artyku</w:t>
      </w:r>
      <w:r w:rsidRPr="001A171C">
        <w:rPr>
          <w:rFonts w:asciiTheme="majorHAnsi" w:eastAsia="Times New Roman" w:hAnsiTheme="majorHAnsi" w:cs="Arial"/>
          <w:i/>
          <w:iCs/>
          <w:color w:val="000000"/>
          <w:spacing w:val="-2"/>
          <w:sz w:val="24"/>
          <w:szCs w:val="24"/>
        </w:rPr>
        <w:t xml:space="preserve">ł </w:t>
      </w:r>
      <w:r w:rsidRPr="001A171C">
        <w:rPr>
          <w:rFonts w:asciiTheme="majorHAnsi" w:eastAsia="Times New Roman" w:hAnsiTheme="majorHAnsi" w:cs="Arial"/>
          <w:color w:val="000000"/>
          <w:spacing w:val="-2"/>
          <w:sz w:val="24"/>
          <w:szCs w:val="24"/>
        </w:rPr>
        <w:t>5</w:t>
      </w:r>
    </w:p>
    <w:p w:rsidR="00B93C1D" w:rsidRPr="001A171C" w:rsidRDefault="00B93C1D" w:rsidP="00B93C1D">
      <w:pPr>
        <w:shd w:val="clear" w:color="auto" w:fill="FFFFFF"/>
        <w:spacing w:before="168"/>
        <w:ind w:left="29"/>
        <w:jc w:val="center"/>
        <w:rPr>
          <w:rFonts w:asciiTheme="majorHAnsi" w:eastAsia="Times New Roman" w:hAnsiTheme="majorHAnsi" w:cs="Arial"/>
          <w:bCs/>
          <w:color w:val="000000"/>
          <w:sz w:val="24"/>
          <w:szCs w:val="24"/>
        </w:rPr>
      </w:pPr>
      <w:r w:rsidRPr="001A171C">
        <w:rPr>
          <w:rFonts w:asciiTheme="majorHAnsi" w:hAnsiTheme="majorHAnsi" w:cs="Arial"/>
          <w:bCs/>
          <w:color w:val="000000"/>
          <w:sz w:val="24"/>
          <w:szCs w:val="24"/>
        </w:rPr>
        <w:t>Pu</w:t>
      </w:r>
      <w:r w:rsidRPr="001A171C">
        <w:rPr>
          <w:rFonts w:asciiTheme="majorHAnsi" w:eastAsia="Times New Roman" w:hAnsiTheme="majorHAnsi" w:cs="Arial"/>
          <w:bCs/>
          <w:color w:val="000000"/>
          <w:sz w:val="24"/>
          <w:szCs w:val="24"/>
        </w:rPr>
        <w:t>łap zatrudnienia</w:t>
      </w:r>
    </w:p>
    <w:p w:rsidR="00A45200" w:rsidRPr="001A171C" w:rsidRDefault="00A45200" w:rsidP="00B93C1D">
      <w:pPr>
        <w:shd w:val="clear" w:color="auto" w:fill="FFFFFF"/>
        <w:spacing w:before="168"/>
        <w:ind w:left="29"/>
        <w:jc w:val="center"/>
        <w:rPr>
          <w:rFonts w:asciiTheme="majorHAnsi" w:hAnsiTheme="majorHAnsi" w:cs="Arial"/>
          <w:sz w:val="24"/>
          <w:szCs w:val="24"/>
        </w:rPr>
      </w:pPr>
    </w:p>
    <w:p w:rsidR="00B93C1D" w:rsidRPr="001A171C" w:rsidRDefault="00B93C1D" w:rsidP="00E31661">
      <w:pPr>
        <w:jc w:val="both"/>
        <w:rPr>
          <w:rFonts w:asciiTheme="majorHAnsi" w:hAnsiTheme="majorHAnsi"/>
          <w:sz w:val="24"/>
          <w:szCs w:val="24"/>
        </w:rPr>
      </w:pPr>
      <w:r w:rsidRPr="001A171C">
        <w:rPr>
          <w:rFonts w:asciiTheme="majorHAnsi" w:hAnsiTheme="majorHAnsi"/>
          <w:sz w:val="24"/>
          <w:szCs w:val="24"/>
        </w:rPr>
        <w:t>Liczba zatrudnionych os</w:t>
      </w:r>
      <w:r w:rsidRPr="001A171C">
        <w:rPr>
          <w:rFonts w:asciiTheme="majorHAnsi" w:eastAsia="Times New Roman" w:hAnsiTheme="majorHAnsi"/>
          <w:sz w:val="24"/>
          <w:szCs w:val="24"/>
        </w:rPr>
        <w:t xml:space="preserve">ób odpowiada liczbie </w:t>
      </w:r>
      <w:r w:rsidRPr="001A171C">
        <w:rPr>
          <w:rFonts w:asciiTheme="majorHAnsi" w:eastAsia="Times New Roman" w:hAnsiTheme="majorHAnsi"/>
          <w:spacing w:val="-1"/>
          <w:sz w:val="24"/>
          <w:szCs w:val="24"/>
        </w:rPr>
        <w:t xml:space="preserve">» </w:t>
      </w:r>
      <w:r w:rsidRPr="001A171C">
        <w:rPr>
          <w:rFonts w:asciiTheme="majorHAnsi" w:eastAsia="Times New Roman" w:hAnsiTheme="majorHAnsi"/>
          <w:sz w:val="24"/>
          <w:szCs w:val="24"/>
        </w:rPr>
        <w:t>rocznych jedno</w:t>
      </w:r>
      <w:r w:rsidR="007C271E" w:rsidRPr="001A171C">
        <w:rPr>
          <w:rFonts w:asciiTheme="majorHAnsi" w:eastAsia="Times New Roman" w:hAnsiTheme="majorHAnsi"/>
          <w:sz w:val="24"/>
          <w:szCs w:val="24"/>
        </w:rPr>
        <w:t xml:space="preserve">stek roboczych« (RJR), to jest </w:t>
      </w:r>
      <w:r w:rsidRPr="001A171C">
        <w:rPr>
          <w:rFonts w:asciiTheme="majorHAnsi" w:eastAsia="Times New Roman" w:hAnsiTheme="majorHAnsi"/>
          <w:sz w:val="24"/>
          <w:szCs w:val="24"/>
        </w:rPr>
        <w:t xml:space="preserve">liczbie </w:t>
      </w:r>
      <w:r w:rsidRPr="001A171C">
        <w:rPr>
          <w:rFonts w:asciiTheme="majorHAnsi" w:eastAsia="Times New Roman" w:hAnsiTheme="majorHAnsi"/>
          <w:spacing w:val="-1"/>
          <w:sz w:val="24"/>
          <w:szCs w:val="24"/>
        </w:rPr>
        <w:t xml:space="preserve">pracowników zatrudnionych na pełnych etatach w obrębie danego przedsiębiorstwa lub w jego imieniu </w:t>
      </w:r>
      <w:r w:rsidRPr="001A171C">
        <w:rPr>
          <w:rFonts w:asciiTheme="majorHAnsi" w:eastAsia="Times New Roman" w:hAnsiTheme="majorHAnsi"/>
          <w:sz w:val="24"/>
          <w:szCs w:val="24"/>
        </w:rPr>
        <w:t>w ciągu całego roku referencyjnego, który jest brany pod uw</w:t>
      </w:r>
      <w:r w:rsidR="007C271E" w:rsidRPr="001A171C">
        <w:rPr>
          <w:rFonts w:asciiTheme="majorHAnsi" w:eastAsia="Times New Roman" w:hAnsiTheme="majorHAnsi"/>
          <w:sz w:val="24"/>
          <w:szCs w:val="24"/>
        </w:rPr>
        <w:t>agę. Praca osób, które nie</w:t>
      </w:r>
      <w:r w:rsidRPr="001A171C">
        <w:rPr>
          <w:rFonts w:asciiTheme="majorHAnsi" w:eastAsia="Times New Roman" w:hAnsiTheme="majorHAnsi"/>
          <w:sz w:val="24"/>
          <w:szCs w:val="24"/>
        </w:rPr>
        <w:t xml:space="preserve"> przepracowały pełnego roku, które pracowały w niepełnym wymiarze godzin lub pracowników sezonowych jest obliczana jako część ułamkowa RJR. Personel składa się z:</w:t>
      </w:r>
    </w:p>
    <w:p w:rsidR="00B93C1D" w:rsidRPr="001A171C" w:rsidRDefault="00B93C1D" w:rsidP="00DE678D">
      <w:pPr>
        <w:numPr>
          <w:ilvl w:val="0"/>
          <w:numId w:val="38"/>
        </w:numPr>
        <w:shd w:val="clear" w:color="auto" w:fill="FFFFFF"/>
        <w:tabs>
          <w:tab w:val="left" w:pos="1450"/>
        </w:tabs>
        <w:spacing w:before="206"/>
        <w:ind w:left="1205"/>
        <w:jc w:val="both"/>
        <w:rPr>
          <w:rFonts w:asciiTheme="majorHAnsi" w:hAnsiTheme="majorHAnsi" w:cs="Arial"/>
          <w:color w:val="000000"/>
          <w:spacing w:val="-16"/>
          <w:sz w:val="24"/>
          <w:szCs w:val="24"/>
        </w:rPr>
      </w:pPr>
      <w:r w:rsidRPr="001A171C">
        <w:rPr>
          <w:rFonts w:asciiTheme="majorHAnsi" w:hAnsiTheme="majorHAnsi" w:cs="Arial"/>
          <w:color w:val="000000"/>
          <w:spacing w:val="-1"/>
          <w:sz w:val="24"/>
          <w:szCs w:val="24"/>
        </w:rPr>
        <w:t>pracownik</w:t>
      </w:r>
      <w:r w:rsidRPr="001A171C">
        <w:rPr>
          <w:rFonts w:asciiTheme="majorHAnsi" w:eastAsia="Times New Roman" w:hAnsiTheme="majorHAnsi" w:cs="Arial"/>
          <w:color w:val="000000"/>
          <w:spacing w:val="-1"/>
          <w:sz w:val="24"/>
          <w:szCs w:val="24"/>
        </w:rPr>
        <w:t>ów;</w:t>
      </w:r>
    </w:p>
    <w:p w:rsidR="00B93C1D" w:rsidRPr="001A171C" w:rsidRDefault="00B93C1D" w:rsidP="00DE678D">
      <w:pPr>
        <w:numPr>
          <w:ilvl w:val="0"/>
          <w:numId w:val="38"/>
        </w:numPr>
        <w:shd w:val="clear" w:color="auto" w:fill="FFFFFF"/>
        <w:tabs>
          <w:tab w:val="left" w:pos="1450"/>
        </w:tabs>
        <w:spacing w:before="178" w:line="216" w:lineRule="exact"/>
        <w:ind w:left="1450" w:right="1037" w:hanging="245"/>
        <w:jc w:val="both"/>
        <w:rPr>
          <w:rFonts w:asciiTheme="majorHAnsi" w:hAnsiTheme="majorHAnsi" w:cs="Arial"/>
          <w:color w:val="000000"/>
          <w:spacing w:val="-17"/>
          <w:sz w:val="24"/>
          <w:szCs w:val="24"/>
        </w:rPr>
      </w:pPr>
      <w:r w:rsidRPr="001A171C">
        <w:rPr>
          <w:rFonts w:asciiTheme="majorHAnsi" w:hAnsiTheme="majorHAnsi" w:cs="Arial"/>
          <w:color w:val="000000"/>
          <w:sz w:val="24"/>
          <w:szCs w:val="24"/>
        </w:rPr>
        <w:t>os</w:t>
      </w:r>
      <w:r w:rsidRPr="001A171C">
        <w:rPr>
          <w:rFonts w:asciiTheme="majorHAnsi" w:eastAsia="Times New Roman" w:hAnsiTheme="majorHAnsi" w:cs="Arial"/>
          <w:color w:val="000000"/>
          <w:sz w:val="24"/>
          <w:szCs w:val="24"/>
        </w:rPr>
        <w:t>ób pracujących dla przedsiębiorstwa, podlegających mu i uważanych za pracowników na mocy prawa państwowego;</w:t>
      </w:r>
    </w:p>
    <w:p w:rsidR="00B93C1D" w:rsidRPr="001A171C" w:rsidRDefault="00B93C1D" w:rsidP="00DE678D">
      <w:pPr>
        <w:numPr>
          <w:ilvl w:val="0"/>
          <w:numId w:val="38"/>
        </w:numPr>
        <w:shd w:val="clear" w:color="auto" w:fill="FFFFFF"/>
        <w:tabs>
          <w:tab w:val="left" w:pos="1450"/>
        </w:tabs>
        <w:spacing w:before="197"/>
        <w:ind w:left="1205"/>
        <w:jc w:val="both"/>
        <w:rPr>
          <w:rFonts w:asciiTheme="majorHAnsi" w:hAnsiTheme="majorHAnsi" w:cs="Arial"/>
          <w:color w:val="000000"/>
          <w:spacing w:val="-16"/>
          <w:sz w:val="24"/>
          <w:szCs w:val="24"/>
        </w:rPr>
      </w:pPr>
      <w:r w:rsidRPr="001A171C">
        <w:rPr>
          <w:rFonts w:asciiTheme="majorHAnsi" w:hAnsiTheme="majorHAnsi" w:cs="Arial"/>
          <w:color w:val="000000"/>
          <w:sz w:val="24"/>
          <w:szCs w:val="24"/>
        </w:rPr>
        <w:t>w</w:t>
      </w:r>
      <w:r w:rsidRPr="001A171C">
        <w:rPr>
          <w:rFonts w:asciiTheme="majorHAnsi" w:eastAsia="Times New Roman" w:hAnsiTheme="majorHAnsi" w:cs="Arial"/>
          <w:color w:val="000000"/>
          <w:sz w:val="24"/>
          <w:szCs w:val="24"/>
        </w:rPr>
        <w:t>łaścicieli - kierowników;</w:t>
      </w:r>
    </w:p>
    <w:p w:rsidR="00B93C1D" w:rsidRPr="001A171C" w:rsidRDefault="00B93C1D" w:rsidP="00DE678D">
      <w:pPr>
        <w:numPr>
          <w:ilvl w:val="0"/>
          <w:numId w:val="38"/>
        </w:numPr>
        <w:shd w:val="clear" w:color="auto" w:fill="FFFFFF"/>
        <w:tabs>
          <w:tab w:val="left" w:pos="1450"/>
        </w:tabs>
        <w:spacing w:before="187" w:line="221" w:lineRule="exact"/>
        <w:ind w:left="1450" w:right="1037" w:hanging="245"/>
        <w:jc w:val="both"/>
        <w:rPr>
          <w:rFonts w:asciiTheme="majorHAnsi" w:hAnsiTheme="majorHAnsi" w:cs="Arial"/>
          <w:color w:val="000000"/>
          <w:spacing w:val="-15"/>
          <w:sz w:val="24"/>
          <w:szCs w:val="24"/>
        </w:rPr>
      </w:pPr>
      <w:r w:rsidRPr="001A171C">
        <w:rPr>
          <w:rFonts w:asciiTheme="majorHAnsi" w:hAnsiTheme="majorHAnsi" w:cs="Arial"/>
          <w:color w:val="000000"/>
          <w:sz w:val="24"/>
          <w:szCs w:val="24"/>
        </w:rPr>
        <w:t>partner</w:t>
      </w:r>
      <w:r w:rsidRPr="001A171C">
        <w:rPr>
          <w:rFonts w:asciiTheme="majorHAnsi" w:eastAsia="Times New Roman" w:hAnsiTheme="majorHAnsi" w:cs="Arial"/>
          <w:color w:val="000000"/>
          <w:sz w:val="24"/>
          <w:szCs w:val="24"/>
        </w:rPr>
        <w:t>ów prowadzących regularną działalność w przedsiębiorstwie i</w:t>
      </w:r>
      <w:r w:rsidR="00EB0A4F" w:rsidRPr="001A171C">
        <w:rPr>
          <w:rFonts w:asciiTheme="majorHAnsi" w:eastAsia="Times New Roman" w:hAnsiTheme="majorHAnsi" w:cs="Arial"/>
          <w:color w:val="000000"/>
          <w:sz w:val="24"/>
          <w:szCs w:val="24"/>
        </w:rPr>
        <w:t> </w:t>
      </w:r>
      <w:r w:rsidRPr="001A171C">
        <w:rPr>
          <w:rFonts w:asciiTheme="majorHAnsi" w:eastAsia="Times New Roman" w:hAnsiTheme="majorHAnsi" w:cs="Arial"/>
          <w:color w:val="000000"/>
          <w:sz w:val="24"/>
          <w:szCs w:val="24"/>
        </w:rPr>
        <w:t>czerpiących z niego korzyści finansowe.</w:t>
      </w:r>
    </w:p>
    <w:p w:rsidR="00A45200" w:rsidRPr="001A171C" w:rsidRDefault="00A45200" w:rsidP="00E31661">
      <w:pPr>
        <w:jc w:val="both"/>
        <w:rPr>
          <w:rFonts w:asciiTheme="majorHAnsi" w:hAnsiTheme="majorHAnsi"/>
          <w:sz w:val="24"/>
          <w:szCs w:val="24"/>
        </w:rPr>
      </w:pPr>
    </w:p>
    <w:p w:rsidR="00B93C1D" w:rsidRPr="001A171C" w:rsidRDefault="00B93C1D" w:rsidP="00E31661">
      <w:pPr>
        <w:jc w:val="both"/>
        <w:rPr>
          <w:rFonts w:asciiTheme="majorHAnsi" w:hAnsiTheme="majorHAnsi"/>
          <w:sz w:val="24"/>
          <w:szCs w:val="24"/>
        </w:rPr>
      </w:pPr>
      <w:r w:rsidRPr="001A171C">
        <w:rPr>
          <w:rFonts w:asciiTheme="majorHAnsi" w:hAnsiTheme="majorHAnsi"/>
          <w:sz w:val="24"/>
          <w:szCs w:val="24"/>
        </w:rPr>
        <w:t>Praktykanci lub studenci odbywaj</w:t>
      </w:r>
      <w:r w:rsidRPr="001A171C">
        <w:rPr>
          <w:rFonts w:asciiTheme="majorHAnsi" w:eastAsia="Times New Roman" w:hAnsiTheme="majorHAnsi"/>
          <w:sz w:val="24"/>
          <w:szCs w:val="24"/>
        </w:rPr>
        <w:t>ący szkolenie zawodowe na podstawie umowy o praktyce lub</w:t>
      </w:r>
      <w:r w:rsidR="00EB0A4F" w:rsidRPr="001A171C">
        <w:rPr>
          <w:rFonts w:asciiTheme="majorHAnsi" w:eastAsia="Times New Roman" w:hAnsiTheme="majorHAnsi"/>
          <w:sz w:val="24"/>
          <w:szCs w:val="24"/>
        </w:rPr>
        <w:t> </w:t>
      </w:r>
      <w:r w:rsidRPr="001A171C">
        <w:rPr>
          <w:rFonts w:asciiTheme="majorHAnsi" w:eastAsia="Times New Roman" w:hAnsiTheme="majorHAnsi"/>
          <w:spacing w:val="-1"/>
          <w:sz w:val="24"/>
          <w:szCs w:val="24"/>
        </w:rPr>
        <w:t>szkoleniu zawodowym nie wchodzą w skład personelu. Okres trwania urlopu macierzyńskiego lub</w:t>
      </w:r>
      <w:r w:rsidR="00EB0A4F" w:rsidRPr="001A171C">
        <w:rPr>
          <w:rFonts w:asciiTheme="majorHAnsi" w:eastAsia="Times New Roman" w:hAnsiTheme="majorHAnsi"/>
          <w:spacing w:val="-1"/>
          <w:sz w:val="24"/>
          <w:szCs w:val="24"/>
        </w:rPr>
        <w:t> </w:t>
      </w:r>
      <w:r w:rsidRPr="001A171C">
        <w:rPr>
          <w:rFonts w:asciiTheme="majorHAnsi" w:eastAsia="Times New Roman" w:hAnsiTheme="majorHAnsi"/>
          <w:sz w:val="24"/>
          <w:szCs w:val="24"/>
        </w:rPr>
        <w:t>wychowawczego nie jest wliczany.</w:t>
      </w:r>
    </w:p>
    <w:p w:rsidR="006344E2" w:rsidRPr="001A171C" w:rsidRDefault="006344E2" w:rsidP="008C0C92">
      <w:pPr>
        <w:shd w:val="clear" w:color="auto" w:fill="FFFFFF"/>
        <w:ind w:right="3510"/>
        <w:rPr>
          <w:rFonts w:asciiTheme="majorHAnsi" w:hAnsiTheme="majorHAnsi" w:cs="Arial"/>
          <w:i/>
          <w:iCs/>
          <w:color w:val="000000"/>
          <w:sz w:val="24"/>
          <w:szCs w:val="24"/>
        </w:rPr>
      </w:pPr>
    </w:p>
    <w:p w:rsidR="00B93C1D" w:rsidRPr="001A171C" w:rsidRDefault="00B93C1D" w:rsidP="00B93C1D">
      <w:pPr>
        <w:shd w:val="clear" w:color="auto" w:fill="FFFFFF"/>
        <w:ind w:left="3555" w:right="3510"/>
        <w:jc w:val="center"/>
        <w:rPr>
          <w:rFonts w:asciiTheme="majorHAnsi" w:eastAsia="Times New Roman" w:hAnsiTheme="majorHAnsi" w:cs="Arial"/>
          <w:i/>
          <w:iCs/>
          <w:color w:val="000000"/>
          <w:sz w:val="24"/>
          <w:szCs w:val="24"/>
        </w:rPr>
      </w:pPr>
      <w:r w:rsidRPr="001A171C">
        <w:rPr>
          <w:rFonts w:asciiTheme="majorHAnsi" w:hAnsiTheme="majorHAnsi" w:cs="Arial"/>
          <w:i/>
          <w:iCs/>
          <w:color w:val="000000"/>
          <w:sz w:val="24"/>
          <w:szCs w:val="24"/>
        </w:rPr>
        <w:t>Artyku</w:t>
      </w:r>
      <w:r w:rsidRPr="001A171C">
        <w:rPr>
          <w:rFonts w:asciiTheme="majorHAnsi" w:eastAsia="Times New Roman" w:hAnsiTheme="majorHAnsi" w:cs="Arial"/>
          <w:i/>
          <w:iCs/>
          <w:color w:val="000000"/>
          <w:sz w:val="24"/>
          <w:szCs w:val="24"/>
        </w:rPr>
        <w:t xml:space="preserve">ł 6 </w:t>
      </w:r>
    </w:p>
    <w:p w:rsidR="00B93C1D" w:rsidRPr="001A171C" w:rsidRDefault="00B93C1D" w:rsidP="00B93C1D">
      <w:pPr>
        <w:shd w:val="clear" w:color="auto" w:fill="FFFFFF"/>
        <w:ind w:left="3555" w:right="3510"/>
        <w:jc w:val="center"/>
        <w:rPr>
          <w:rFonts w:asciiTheme="majorHAnsi" w:eastAsia="Times New Roman" w:hAnsiTheme="majorHAnsi" w:cs="Arial"/>
          <w:i/>
          <w:iCs/>
          <w:color w:val="000000"/>
          <w:sz w:val="24"/>
          <w:szCs w:val="24"/>
        </w:rPr>
      </w:pPr>
    </w:p>
    <w:p w:rsidR="00B93C1D" w:rsidRPr="001A171C" w:rsidRDefault="00B93C1D" w:rsidP="00A45200">
      <w:pPr>
        <w:jc w:val="center"/>
        <w:rPr>
          <w:rFonts w:asciiTheme="majorHAnsi" w:eastAsia="Times New Roman" w:hAnsiTheme="majorHAnsi"/>
          <w:sz w:val="24"/>
          <w:szCs w:val="24"/>
        </w:rPr>
      </w:pPr>
      <w:r w:rsidRPr="001A171C">
        <w:rPr>
          <w:rFonts w:asciiTheme="majorHAnsi" w:eastAsia="Times New Roman" w:hAnsiTheme="majorHAnsi"/>
          <w:sz w:val="24"/>
          <w:szCs w:val="24"/>
        </w:rPr>
        <w:t>Ustalanie danych przedsiębiorstwa</w:t>
      </w:r>
    </w:p>
    <w:p w:rsidR="00A45200" w:rsidRPr="001A171C" w:rsidRDefault="00A45200" w:rsidP="00A45200">
      <w:pPr>
        <w:jc w:val="center"/>
        <w:rPr>
          <w:rFonts w:asciiTheme="majorHAnsi" w:hAnsiTheme="majorHAnsi"/>
          <w:sz w:val="24"/>
          <w:szCs w:val="24"/>
        </w:rPr>
      </w:pPr>
    </w:p>
    <w:p w:rsidR="00A45200" w:rsidRPr="001A171C" w:rsidRDefault="00B93C1D" w:rsidP="00DE678D">
      <w:pPr>
        <w:pStyle w:val="Akapitzlist"/>
        <w:numPr>
          <w:ilvl w:val="0"/>
          <w:numId w:val="39"/>
        </w:numPr>
        <w:ind w:left="284" w:hanging="284"/>
        <w:jc w:val="both"/>
        <w:rPr>
          <w:rFonts w:asciiTheme="majorHAnsi" w:hAnsiTheme="majorHAnsi"/>
          <w:spacing w:val="-15"/>
          <w:sz w:val="24"/>
          <w:szCs w:val="24"/>
        </w:rPr>
      </w:pPr>
      <w:r w:rsidRPr="001A171C">
        <w:rPr>
          <w:rFonts w:asciiTheme="majorHAnsi" w:hAnsiTheme="majorHAnsi"/>
          <w:sz w:val="24"/>
          <w:szCs w:val="24"/>
        </w:rPr>
        <w:lastRenderedPageBreak/>
        <w:t>W przypadku przedsi</w:t>
      </w:r>
      <w:r w:rsidRPr="001A171C">
        <w:rPr>
          <w:rFonts w:asciiTheme="majorHAnsi" w:eastAsia="Times New Roman" w:hAnsiTheme="majorHAnsi"/>
          <w:sz w:val="24"/>
          <w:szCs w:val="24"/>
        </w:rPr>
        <w:t>ębiorstwa samodzielnego dane dotyczące ilości pracowników ustalane są</w:t>
      </w:r>
      <w:r w:rsidR="00EB0A4F" w:rsidRPr="001A171C">
        <w:rPr>
          <w:rFonts w:asciiTheme="majorHAnsi" w:eastAsia="Times New Roman" w:hAnsiTheme="majorHAnsi"/>
          <w:sz w:val="24"/>
          <w:szCs w:val="24"/>
        </w:rPr>
        <w:t> </w:t>
      </w:r>
      <w:r w:rsidRPr="001A171C">
        <w:rPr>
          <w:rFonts w:asciiTheme="majorHAnsi" w:eastAsia="Times New Roman" w:hAnsiTheme="majorHAnsi"/>
          <w:sz w:val="24"/>
          <w:szCs w:val="24"/>
        </w:rPr>
        <w:t>wyłącznie na podstawie rachunków przedsiębiorstwa.</w:t>
      </w:r>
    </w:p>
    <w:p w:rsidR="00A45200" w:rsidRPr="001A171C" w:rsidRDefault="00B93C1D" w:rsidP="00DE678D">
      <w:pPr>
        <w:pStyle w:val="Akapitzlist"/>
        <w:numPr>
          <w:ilvl w:val="0"/>
          <w:numId w:val="39"/>
        </w:numPr>
        <w:ind w:left="284" w:hanging="284"/>
        <w:jc w:val="both"/>
        <w:rPr>
          <w:rFonts w:asciiTheme="majorHAnsi" w:hAnsiTheme="majorHAnsi"/>
          <w:spacing w:val="-15"/>
          <w:sz w:val="24"/>
          <w:szCs w:val="24"/>
        </w:rPr>
      </w:pPr>
      <w:r w:rsidRPr="001A171C">
        <w:rPr>
          <w:rFonts w:asciiTheme="majorHAnsi" w:hAnsiTheme="majorHAnsi"/>
          <w:sz w:val="24"/>
          <w:szCs w:val="24"/>
        </w:rPr>
        <w:t>Dane dotycz</w:t>
      </w:r>
      <w:r w:rsidRPr="001A171C">
        <w:rPr>
          <w:rFonts w:asciiTheme="majorHAnsi" w:eastAsia="Times New Roman" w:hAnsiTheme="majorHAnsi"/>
          <w:sz w:val="24"/>
          <w:szCs w:val="24"/>
        </w:rPr>
        <w:t>ące liczby zatrudnionych osób w przedsiębiorstwie mającym przedsiębiorstwo partnerskie lub przedsiębiorstwa związane są określane na podstawie rachunków i innych danych przedsiębiorstwa lub, jeżeli takie istnieją, rachunków zbiorczych przedsiębiorstwa lub</w:t>
      </w:r>
      <w:r w:rsidR="00EB0A4F" w:rsidRPr="001A171C">
        <w:rPr>
          <w:rFonts w:asciiTheme="majorHAnsi" w:eastAsia="Times New Roman" w:hAnsiTheme="majorHAnsi"/>
          <w:sz w:val="24"/>
          <w:szCs w:val="24"/>
        </w:rPr>
        <w:t> </w:t>
      </w:r>
      <w:r w:rsidRPr="001A171C">
        <w:rPr>
          <w:rFonts w:asciiTheme="majorHAnsi" w:eastAsia="Times New Roman" w:hAnsiTheme="majorHAnsi"/>
          <w:sz w:val="24"/>
          <w:szCs w:val="24"/>
        </w:rPr>
        <w:t>rachunków zbiorczych, w których ujęte jest przedsiębiorstwo.</w:t>
      </w:r>
    </w:p>
    <w:p w:rsidR="007C271E" w:rsidRPr="001A171C" w:rsidRDefault="007C271E" w:rsidP="00E31661">
      <w:pPr>
        <w:pStyle w:val="Akapitzlist"/>
        <w:ind w:left="284"/>
        <w:jc w:val="both"/>
        <w:rPr>
          <w:rFonts w:asciiTheme="majorHAnsi" w:hAnsiTheme="majorHAnsi"/>
          <w:spacing w:val="-15"/>
          <w:sz w:val="24"/>
          <w:szCs w:val="24"/>
        </w:rPr>
      </w:pPr>
    </w:p>
    <w:p w:rsidR="00A45200" w:rsidRPr="001A171C" w:rsidRDefault="00B93C1D" w:rsidP="00E31661">
      <w:pPr>
        <w:pStyle w:val="Akapitzlist"/>
        <w:ind w:left="284"/>
        <w:jc w:val="both"/>
        <w:rPr>
          <w:rFonts w:asciiTheme="majorHAnsi" w:hAnsiTheme="majorHAnsi"/>
          <w:spacing w:val="-15"/>
          <w:sz w:val="24"/>
          <w:szCs w:val="24"/>
        </w:rPr>
      </w:pPr>
      <w:r w:rsidRPr="001A171C">
        <w:rPr>
          <w:rFonts w:asciiTheme="majorHAnsi" w:hAnsiTheme="majorHAnsi"/>
          <w:sz w:val="24"/>
          <w:szCs w:val="24"/>
        </w:rPr>
        <w:t>Do danych, o kt</w:t>
      </w:r>
      <w:r w:rsidRPr="001A171C">
        <w:rPr>
          <w:rFonts w:asciiTheme="majorHAnsi" w:eastAsia="Times New Roman" w:hAnsiTheme="majorHAnsi"/>
          <w:sz w:val="24"/>
          <w:szCs w:val="24"/>
        </w:rPr>
        <w:t xml:space="preserve">órych mowa w pierwszym akapicie dodaje się dane dotyczące każdego przedsiębiorstwa </w:t>
      </w:r>
      <w:r w:rsidRPr="001A171C">
        <w:rPr>
          <w:rFonts w:asciiTheme="majorHAnsi" w:eastAsia="Times New Roman" w:hAnsiTheme="majorHAnsi"/>
          <w:spacing w:val="-1"/>
          <w:sz w:val="24"/>
          <w:szCs w:val="24"/>
        </w:rPr>
        <w:t>partnerskiego dla danego przedsiębiorstwa znajdująceg</w:t>
      </w:r>
      <w:r w:rsidR="00A45200" w:rsidRPr="001A171C">
        <w:rPr>
          <w:rFonts w:asciiTheme="majorHAnsi" w:eastAsia="Times New Roman" w:hAnsiTheme="majorHAnsi"/>
          <w:spacing w:val="-1"/>
          <w:sz w:val="24"/>
          <w:szCs w:val="24"/>
        </w:rPr>
        <w:t xml:space="preserve">o się bezpośrednio na poziomie </w:t>
      </w:r>
      <w:r w:rsidR="007C271E" w:rsidRPr="001A171C">
        <w:rPr>
          <w:rFonts w:asciiTheme="majorHAnsi" w:eastAsia="Times New Roman" w:hAnsiTheme="majorHAnsi"/>
          <w:spacing w:val="-1"/>
          <w:sz w:val="24"/>
          <w:szCs w:val="24"/>
        </w:rPr>
        <w:t>„</w:t>
      </w:r>
      <w:r w:rsidRPr="001A171C">
        <w:rPr>
          <w:rFonts w:asciiTheme="majorHAnsi" w:eastAsia="Times New Roman" w:hAnsiTheme="majorHAnsi"/>
          <w:spacing w:val="-1"/>
          <w:sz w:val="24"/>
          <w:szCs w:val="24"/>
        </w:rPr>
        <w:t>upstream</w:t>
      </w:r>
      <w:r w:rsidR="007C271E" w:rsidRPr="001A171C">
        <w:rPr>
          <w:rFonts w:asciiTheme="majorHAnsi" w:eastAsia="Times New Roman" w:hAnsiTheme="majorHAnsi"/>
          <w:spacing w:val="-1"/>
          <w:sz w:val="24"/>
          <w:szCs w:val="24"/>
        </w:rPr>
        <w:t>”</w:t>
      </w:r>
      <w:r w:rsidRPr="001A171C">
        <w:rPr>
          <w:rFonts w:asciiTheme="majorHAnsi" w:eastAsia="Times New Roman" w:hAnsiTheme="majorHAnsi"/>
          <w:spacing w:val="-1"/>
          <w:sz w:val="24"/>
          <w:szCs w:val="24"/>
        </w:rPr>
        <w:t xml:space="preserve"> lub </w:t>
      </w:r>
      <w:r w:rsidR="007C271E" w:rsidRPr="001A171C">
        <w:rPr>
          <w:rFonts w:asciiTheme="majorHAnsi" w:eastAsia="Times New Roman" w:hAnsiTheme="majorHAnsi"/>
          <w:spacing w:val="-1"/>
          <w:sz w:val="24"/>
          <w:szCs w:val="24"/>
        </w:rPr>
        <w:t>„</w:t>
      </w:r>
      <w:r w:rsidR="00A45200" w:rsidRPr="001A171C">
        <w:rPr>
          <w:rFonts w:asciiTheme="majorHAnsi" w:eastAsia="Times New Roman" w:hAnsiTheme="majorHAnsi"/>
          <w:sz w:val="24"/>
          <w:szCs w:val="24"/>
        </w:rPr>
        <w:t>downstream</w:t>
      </w:r>
      <w:r w:rsidR="007C271E" w:rsidRPr="001A171C">
        <w:rPr>
          <w:rFonts w:asciiTheme="majorHAnsi" w:eastAsia="Times New Roman" w:hAnsiTheme="majorHAnsi"/>
          <w:sz w:val="24"/>
          <w:szCs w:val="24"/>
        </w:rPr>
        <w:t>”</w:t>
      </w:r>
      <w:r w:rsidRPr="001A171C">
        <w:rPr>
          <w:rFonts w:asciiTheme="majorHAnsi" w:eastAsia="Times New Roman" w:hAnsiTheme="majorHAnsi"/>
          <w:sz w:val="24"/>
          <w:szCs w:val="24"/>
        </w:rPr>
        <w:t xml:space="preserve"> w stosunku do niego. Skumulowanie jest proporcjonalne do procentowego udziału w kapitale lub prawach do głosowania (w zależności, który jest większy). W </w:t>
      </w:r>
      <w:r w:rsidR="00637939" w:rsidRPr="001A171C">
        <w:rPr>
          <w:rFonts w:asciiTheme="majorHAnsi" w:eastAsia="Times New Roman" w:hAnsiTheme="majorHAnsi"/>
          <w:sz w:val="24"/>
          <w:szCs w:val="24"/>
        </w:rPr>
        <w:t>przypadku holdingów typu „cross-holding”</w:t>
      </w:r>
      <w:r w:rsidRPr="001A171C">
        <w:rPr>
          <w:rFonts w:asciiTheme="majorHAnsi" w:eastAsia="Times New Roman" w:hAnsiTheme="majorHAnsi"/>
          <w:sz w:val="24"/>
          <w:szCs w:val="24"/>
        </w:rPr>
        <w:t xml:space="preserve"> stosuje się wyższy procent.</w:t>
      </w:r>
    </w:p>
    <w:p w:rsidR="007C271E" w:rsidRPr="001A171C" w:rsidRDefault="007C271E" w:rsidP="00E31661">
      <w:pPr>
        <w:pStyle w:val="Akapitzlist"/>
        <w:ind w:left="284"/>
        <w:jc w:val="both"/>
        <w:rPr>
          <w:rFonts w:asciiTheme="majorHAnsi" w:hAnsiTheme="majorHAnsi"/>
          <w:spacing w:val="-1"/>
          <w:sz w:val="24"/>
          <w:szCs w:val="24"/>
        </w:rPr>
      </w:pPr>
    </w:p>
    <w:p w:rsidR="00A45200" w:rsidRPr="001A171C" w:rsidRDefault="00B93C1D" w:rsidP="00E31661">
      <w:pPr>
        <w:pStyle w:val="Akapitzlist"/>
        <w:ind w:left="284"/>
        <w:jc w:val="both"/>
        <w:rPr>
          <w:rFonts w:asciiTheme="majorHAnsi" w:eastAsia="Times New Roman" w:hAnsiTheme="majorHAnsi"/>
          <w:sz w:val="24"/>
          <w:szCs w:val="24"/>
        </w:rPr>
      </w:pPr>
      <w:r w:rsidRPr="001A171C">
        <w:rPr>
          <w:rFonts w:asciiTheme="majorHAnsi" w:hAnsiTheme="majorHAnsi"/>
          <w:spacing w:val="-1"/>
          <w:sz w:val="24"/>
          <w:szCs w:val="24"/>
        </w:rPr>
        <w:t>Do danych, o kt</w:t>
      </w:r>
      <w:r w:rsidRPr="001A171C">
        <w:rPr>
          <w:rFonts w:asciiTheme="majorHAnsi" w:eastAsia="Times New Roman" w:hAnsiTheme="majorHAnsi"/>
          <w:spacing w:val="-1"/>
          <w:sz w:val="24"/>
          <w:szCs w:val="24"/>
        </w:rPr>
        <w:t xml:space="preserve">órych mowa w pierwszym i drugim akapicie dodaje się 100 </w:t>
      </w:r>
      <w:r w:rsidRPr="001A171C">
        <w:rPr>
          <w:rFonts w:asciiTheme="majorHAnsi" w:eastAsia="Times New Roman" w:hAnsiTheme="majorHAnsi"/>
          <w:i/>
          <w:iCs/>
          <w:spacing w:val="-1"/>
          <w:sz w:val="24"/>
          <w:szCs w:val="24"/>
        </w:rPr>
        <w:t xml:space="preserve">% </w:t>
      </w:r>
      <w:r w:rsidRPr="001A171C">
        <w:rPr>
          <w:rFonts w:asciiTheme="majorHAnsi" w:eastAsia="Times New Roman" w:hAnsiTheme="majorHAnsi"/>
          <w:spacing w:val="-1"/>
          <w:sz w:val="24"/>
          <w:szCs w:val="24"/>
        </w:rPr>
        <w:t xml:space="preserve">danych każdego </w:t>
      </w:r>
      <w:r w:rsidRPr="001A171C">
        <w:rPr>
          <w:rFonts w:asciiTheme="majorHAnsi" w:eastAsia="Times New Roman" w:hAnsiTheme="majorHAnsi"/>
          <w:sz w:val="24"/>
          <w:szCs w:val="24"/>
        </w:rPr>
        <w:t>przedsiębiorstwa, które jest bezpośrednio lub pośrednio związane z danym przedsiębiorstwem, w</w:t>
      </w:r>
      <w:r w:rsidR="00EB0A4F" w:rsidRPr="001A171C">
        <w:rPr>
          <w:rFonts w:asciiTheme="majorHAnsi" w:eastAsia="Times New Roman" w:hAnsiTheme="majorHAnsi"/>
          <w:sz w:val="24"/>
          <w:szCs w:val="24"/>
        </w:rPr>
        <w:t> </w:t>
      </w:r>
      <w:r w:rsidRPr="001A171C">
        <w:rPr>
          <w:rFonts w:asciiTheme="majorHAnsi" w:eastAsia="Times New Roman" w:hAnsiTheme="majorHAnsi"/>
          <w:sz w:val="24"/>
          <w:szCs w:val="24"/>
        </w:rPr>
        <w:t>przypadku gdy dane te nie zostały wcześniej dodane przez kumulację rachunków.</w:t>
      </w:r>
    </w:p>
    <w:p w:rsidR="007C271E" w:rsidRPr="001A171C" w:rsidRDefault="007C271E" w:rsidP="00E31661">
      <w:pPr>
        <w:pStyle w:val="Akapitzlist"/>
        <w:ind w:left="284"/>
        <w:jc w:val="both"/>
        <w:rPr>
          <w:rFonts w:asciiTheme="majorHAnsi" w:hAnsiTheme="majorHAnsi"/>
          <w:spacing w:val="-15"/>
          <w:sz w:val="24"/>
          <w:szCs w:val="24"/>
        </w:rPr>
      </w:pPr>
    </w:p>
    <w:p w:rsidR="00B93C1D" w:rsidRPr="001A171C" w:rsidRDefault="00B93C1D" w:rsidP="00DE678D">
      <w:pPr>
        <w:pStyle w:val="Akapitzlist"/>
        <w:numPr>
          <w:ilvl w:val="0"/>
          <w:numId w:val="39"/>
        </w:numPr>
        <w:ind w:left="284" w:hanging="284"/>
        <w:jc w:val="both"/>
        <w:rPr>
          <w:rFonts w:asciiTheme="majorHAnsi" w:hAnsiTheme="majorHAnsi"/>
          <w:spacing w:val="-15"/>
          <w:sz w:val="24"/>
          <w:szCs w:val="24"/>
        </w:rPr>
      </w:pPr>
      <w:r w:rsidRPr="001A171C">
        <w:rPr>
          <w:rFonts w:asciiTheme="majorHAnsi" w:hAnsiTheme="majorHAnsi"/>
          <w:sz w:val="24"/>
          <w:szCs w:val="24"/>
        </w:rPr>
        <w:t>Dla cel</w:t>
      </w:r>
      <w:r w:rsidRPr="001A171C">
        <w:rPr>
          <w:rFonts w:asciiTheme="majorHAnsi" w:eastAsia="Times New Roman" w:hAnsiTheme="majorHAnsi"/>
          <w:sz w:val="24"/>
          <w:szCs w:val="24"/>
        </w:rPr>
        <w:t>ów stosowania ust. 2 dane przedsiębiorstw partnerskich przedsi</w:t>
      </w:r>
      <w:r w:rsidR="00A45200" w:rsidRPr="001A171C">
        <w:rPr>
          <w:rFonts w:asciiTheme="majorHAnsi" w:eastAsia="Times New Roman" w:hAnsiTheme="majorHAnsi"/>
          <w:sz w:val="24"/>
          <w:szCs w:val="24"/>
        </w:rPr>
        <w:t xml:space="preserve">ębiorstwa, o którym mowa </w:t>
      </w:r>
      <w:r w:rsidRPr="001A171C">
        <w:rPr>
          <w:rFonts w:asciiTheme="majorHAnsi" w:eastAsia="Times New Roman" w:hAnsiTheme="majorHAnsi"/>
          <w:spacing w:val="-2"/>
          <w:sz w:val="24"/>
          <w:szCs w:val="24"/>
        </w:rPr>
        <w:t xml:space="preserve">pochodzą z ich rachunków i innych skumulowanych danych, jeżeli takie </w:t>
      </w:r>
      <w:r w:rsidR="00A45200" w:rsidRPr="001A171C">
        <w:rPr>
          <w:rFonts w:asciiTheme="majorHAnsi" w:eastAsia="Times New Roman" w:hAnsiTheme="majorHAnsi"/>
          <w:spacing w:val="-2"/>
          <w:sz w:val="24"/>
          <w:szCs w:val="24"/>
        </w:rPr>
        <w:t xml:space="preserve">istnieją. Do danych tych dodaje </w:t>
      </w:r>
      <w:r w:rsidRPr="001A171C">
        <w:rPr>
          <w:rFonts w:asciiTheme="majorHAnsi" w:eastAsia="Times New Roman" w:hAnsiTheme="majorHAnsi"/>
          <w:sz w:val="24"/>
          <w:szCs w:val="24"/>
        </w:rPr>
        <w:t xml:space="preserve">się 100 </w:t>
      </w:r>
      <w:r w:rsidRPr="001A171C">
        <w:rPr>
          <w:rFonts w:asciiTheme="majorHAnsi" w:eastAsia="Times New Roman" w:hAnsiTheme="majorHAnsi"/>
          <w:i/>
          <w:iCs/>
          <w:sz w:val="24"/>
          <w:szCs w:val="24"/>
        </w:rPr>
        <w:t xml:space="preserve">% </w:t>
      </w:r>
      <w:r w:rsidRPr="001A171C">
        <w:rPr>
          <w:rFonts w:asciiTheme="majorHAnsi" w:eastAsia="Times New Roman" w:hAnsiTheme="majorHAnsi"/>
          <w:sz w:val="24"/>
          <w:szCs w:val="24"/>
        </w:rPr>
        <w:t>danych przedsiębiorstw, które są związane z tymi przedsiębi</w:t>
      </w:r>
      <w:r w:rsidR="00A45200" w:rsidRPr="001A171C">
        <w:rPr>
          <w:rFonts w:asciiTheme="majorHAnsi" w:eastAsia="Times New Roman" w:hAnsiTheme="majorHAnsi"/>
          <w:sz w:val="24"/>
          <w:szCs w:val="24"/>
        </w:rPr>
        <w:t xml:space="preserve">orstwami partnerskimi, chyba że </w:t>
      </w:r>
      <w:r w:rsidRPr="001A171C">
        <w:rPr>
          <w:rFonts w:asciiTheme="majorHAnsi" w:eastAsia="Times New Roman" w:hAnsiTheme="majorHAnsi"/>
          <w:sz w:val="24"/>
          <w:szCs w:val="24"/>
        </w:rPr>
        <w:t>ich dane są już ujęte przez kumulację.</w:t>
      </w:r>
    </w:p>
    <w:p w:rsidR="00A45200" w:rsidRPr="001A171C" w:rsidRDefault="00A45200" w:rsidP="00A45200">
      <w:pPr>
        <w:rPr>
          <w:rFonts w:asciiTheme="majorHAnsi" w:hAnsiTheme="majorHAnsi"/>
          <w:sz w:val="24"/>
          <w:szCs w:val="24"/>
        </w:rPr>
      </w:pPr>
    </w:p>
    <w:p w:rsidR="00B93C1D" w:rsidRPr="001A171C" w:rsidRDefault="00B93C1D" w:rsidP="00E31661">
      <w:pPr>
        <w:jc w:val="both"/>
        <w:rPr>
          <w:rFonts w:asciiTheme="majorHAnsi" w:hAnsiTheme="majorHAnsi"/>
          <w:sz w:val="24"/>
          <w:szCs w:val="24"/>
        </w:rPr>
      </w:pPr>
      <w:r w:rsidRPr="001A171C">
        <w:rPr>
          <w:rFonts w:asciiTheme="majorHAnsi" w:hAnsiTheme="majorHAnsi"/>
          <w:sz w:val="24"/>
          <w:szCs w:val="24"/>
        </w:rPr>
        <w:t>Dla cel</w:t>
      </w:r>
      <w:r w:rsidRPr="001A171C">
        <w:rPr>
          <w:rFonts w:asciiTheme="majorHAnsi" w:eastAsia="Times New Roman" w:hAnsiTheme="majorHAnsi"/>
          <w:sz w:val="24"/>
          <w:szCs w:val="24"/>
        </w:rPr>
        <w:t xml:space="preserve">ów stosowania tego samego ust. 2 dane przedsiębiorstw, które są związane z danym </w:t>
      </w:r>
      <w:r w:rsidRPr="001A171C">
        <w:rPr>
          <w:rFonts w:asciiTheme="majorHAnsi" w:eastAsia="Times New Roman" w:hAnsiTheme="majorHAnsi"/>
          <w:spacing w:val="-2"/>
          <w:sz w:val="24"/>
          <w:szCs w:val="24"/>
        </w:rPr>
        <w:t xml:space="preserve">przedsiębiorstwem pochodzą z ich rachunków i innych skumulowanych danych, jeżeli takie istnieją. Do </w:t>
      </w:r>
      <w:r w:rsidRPr="001A171C">
        <w:rPr>
          <w:rFonts w:asciiTheme="majorHAnsi" w:eastAsia="Times New Roman" w:hAnsiTheme="majorHAnsi"/>
          <w:sz w:val="24"/>
          <w:szCs w:val="24"/>
        </w:rPr>
        <w:t xml:space="preserve">danych tych dodaje się proporcjonalnie dane każdego ewentualnego przedsiębiorstwa partnerskiego tego przedsiębiorstwa związanego, znajdującego się bezpośrednio na poziomie </w:t>
      </w:r>
      <w:r w:rsidR="007C271E" w:rsidRPr="001A171C">
        <w:rPr>
          <w:rFonts w:asciiTheme="majorHAnsi" w:eastAsia="Times New Roman" w:hAnsiTheme="majorHAnsi"/>
          <w:sz w:val="24"/>
          <w:szCs w:val="24"/>
        </w:rPr>
        <w:t>„</w:t>
      </w:r>
      <w:r w:rsidRPr="001A171C">
        <w:rPr>
          <w:rFonts w:asciiTheme="majorHAnsi" w:eastAsia="Times New Roman" w:hAnsiTheme="majorHAnsi"/>
          <w:sz w:val="24"/>
          <w:szCs w:val="24"/>
        </w:rPr>
        <w:t>upstrearm</w:t>
      </w:r>
      <w:r w:rsidR="007C271E" w:rsidRPr="001A171C">
        <w:rPr>
          <w:rFonts w:asciiTheme="majorHAnsi" w:eastAsia="Times New Roman" w:hAnsiTheme="majorHAnsi"/>
          <w:sz w:val="24"/>
          <w:szCs w:val="24"/>
        </w:rPr>
        <w:t>”</w:t>
      </w:r>
      <w:r w:rsidRPr="001A171C">
        <w:rPr>
          <w:rFonts w:asciiTheme="majorHAnsi" w:eastAsia="Times New Roman" w:hAnsiTheme="majorHAnsi"/>
          <w:sz w:val="24"/>
          <w:szCs w:val="24"/>
        </w:rPr>
        <w:t xml:space="preserve"> lub </w:t>
      </w:r>
      <w:r w:rsidR="007C271E" w:rsidRPr="001A171C">
        <w:rPr>
          <w:rFonts w:asciiTheme="majorHAnsi" w:eastAsia="Times New Roman" w:hAnsiTheme="majorHAnsi"/>
          <w:sz w:val="24"/>
          <w:szCs w:val="24"/>
        </w:rPr>
        <w:t>„</w:t>
      </w:r>
      <w:r w:rsidR="00A45200" w:rsidRPr="001A171C">
        <w:rPr>
          <w:rFonts w:asciiTheme="majorHAnsi" w:eastAsia="Times New Roman" w:hAnsiTheme="majorHAnsi"/>
          <w:spacing w:val="-2"/>
          <w:sz w:val="24"/>
          <w:szCs w:val="24"/>
        </w:rPr>
        <w:t>downstream</w:t>
      </w:r>
      <w:r w:rsidR="007C271E" w:rsidRPr="001A171C">
        <w:rPr>
          <w:rFonts w:asciiTheme="majorHAnsi" w:eastAsia="Times New Roman" w:hAnsiTheme="majorHAnsi"/>
          <w:spacing w:val="-2"/>
          <w:sz w:val="24"/>
          <w:szCs w:val="24"/>
        </w:rPr>
        <w:t>”</w:t>
      </w:r>
      <w:r w:rsidRPr="001A171C">
        <w:rPr>
          <w:rFonts w:asciiTheme="majorHAnsi" w:eastAsia="Times New Roman" w:hAnsiTheme="majorHAnsi"/>
          <w:spacing w:val="-2"/>
          <w:sz w:val="24"/>
          <w:szCs w:val="24"/>
        </w:rPr>
        <w:t xml:space="preserve"> w stosunku do niego, chyba że zostały one już ujęte w rachunkach skumulowanych z </w:t>
      </w:r>
      <w:r w:rsidRPr="001A171C">
        <w:rPr>
          <w:rFonts w:asciiTheme="majorHAnsi" w:eastAsia="Times New Roman" w:hAnsiTheme="majorHAnsi"/>
          <w:sz w:val="24"/>
          <w:szCs w:val="24"/>
        </w:rPr>
        <w:t>procentem co najmniej proporcjonalnym do procentu określonego na mocy akapitu drugiego ust. 2.</w:t>
      </w:r>
    </w:p>
    <w:p w:rsidR="00B93C1D" w:rsidRPr="001A171C" w:rsidRDefault="00B93C1D" w:rsidP="00E31661">
      <w:pPr>
        <w:jc w:val="both"/>
        <w:rPr>
          <w:rFonts w:asciiTheme="majorHAnsi" w:hAnsiTheme="majorHAnsi"/>
          <w:sz w:val="24"/>
          <w:szCs w:val="24"/>
        </w:rPr>
      </w:pPr>
      <w:r w:rsidRPr="001A171C">
        <w:rPr>
          <w:rFonts w:asciiTheme="majorHAnsi" w:hAnsiTheme="majorHAnsi"/>
          <w:spacing w:val="-10"/>
          <w:sz w:val="24"/>
          <w:szCs w:val="24"/>
        </w:rPr>
        <w:t>4.</w:t>
      </w:r>
      <w:r w:rsidRPr="001A171C">
        <w:rPr>
          <w:rFonts w:asciiTheme="majorHAnsi" w:hAnsiTheme="majorHAnsi"/>
          <w:sz w:val="24"/>
          <w:szCs w:val="24"/>
        </w:rPr>
        <w:tab/>
        <w:t>W przypadku</w:t>
      </w:r>
      <w:r w:rsidR="00A45200" w:rsidRPr="001A171C">
        <w:rPr>
          <w:rFonts w:asciiTheme="majorHAnsi" w:hAnsiTheme="majorHAnsi"/>
          <w:sz w:val="24"/>
          <w:szCs w:val="24"/>
        </w:rPr>
        <w:t>,</w:t>
      </w:r>
      <w:r w:rsidRPr="001A171C">
        <w:rPr>
          <w:rFonts w:asciiTheme="majorHAnsi" w:hAnsiTheme="majorHAnsi"/>
          <w:sz w:val="24"/>
          <w:szCs w:val="24"/>
        </w:rPr>
        <w:t xml:space="preserve"> gdy w rachunkach skumulowanych nie ma danych dotycz</w:t>
      </w:r>
      <w:r w:rsidR="00A45200" w:rsidRPr="001A171C">
        <w:rPr>
          <w:rFonts w:asciiTheme="majorHAnsi" w:eastAsia="Times New Roman" w:hAnsiTheme="majorHAnsi"/>
          <w:sz w:val="24"/>
          <w:szCs w:val="24"/>
        </w:rPr>
        <w:t>ących zatrudnienia w</w:t>
      </w:r>
      <w:r w:rsidR="00EB0A4F" w:rsidRPr="001A171C">
        <w:rPr>
          <w:rFonts w:asciiTheme="majorHAnsi" w:eastAsia="Times New Roman" w:hAnsiTheme="majorHAnsi"/>
          <w:sz w:val="24"/>
          <w:szCs w:val="24"/>
        </w:rPr>
        <w:t> </w:t>
      </w:r>
      <w:r w:rsidR="00A45200" w:rsidRPr="001A171C">
        <w:rPr>
          <w:rFonts w:asciiTheme="majorHAnsi" w:eastAsia="Times New Roman" w:hAnsiTheme="majorHAnsi"/>
          <w:sz w:val="24"/>
          <w:szCs w:val="24"/>
        </w:rPr>
        <w:t xml:space="preserve">danym </w:t>
      </w:r>
      <w:r w:rsidRPr="001A171C">
        <w:rPr>
          <w:rFonts w:asciiTheme="majorHAnsi" w:eastAsia="Times New Roman" w:hAnsiTheme="majorHAnsi"/>
          <w:sz w:val="24"/>
          <w:szCs w:val="24"/>
        </w:rPr>
        <w:t>przedsiębiorstwie, dane dotyczące zatrudnienia są obliczane przez pr</w:t>
      </w:r>
      <w:r w:rsidR="00A45200" w:rsidRPr="001A171C">
        <w:rPr>
          <w:rFonts w:asciiTheme="majorHAnsi" w:eastAsia="Times New Roman" w:hAnsiTheme="majorHAnsi"/>
          <w:sz w:val="24"/>
          <w:szCs w:val="24"/>
        </w:rPr>
        <w:t xml:space="preserve">oporcjonalną kumulację danych z </w:t>
      </w:r>
      <w:r w:rsidRPr="001A171C">
        <w:rPr>
          <w:rFonts w:asciiTheme="majorHAnsi" w:eastAsia="Times New Roman" w:hAnsiTheme="majorHAnsi"/>
          <w:sz w:val="24"/>
          <w:szCs w:val="24"/>
        </w:rPr>
        <w:t xml:space="preserve">przedsiębiorstw partnerskich oraz przez dodanie danych z </w:t>
      </w:r>
      <w:r w:rsidR="00A45200" w:rsidRPr="001A171C">
        <w:rPr>
          <w:rFonts w:asciiTheme="majorHAnsi" w:eastAsia="Times New Roman" w:hAnsiTheme="majorHAnsi"/>
          <w:sz w:val="24"/>
          <w:szCs w:val="24"/>
        </w:rPr>
        <w:t>przedsiębiorstw, z</w:t>
      </w:r>
      <w:r w:rsidR="00EB0A4F" w:rsidRPr="001A171C">
        <w:rPr>
          <w:rFonts w:asciiTheme="majorHAnsi" w:eastAsia="Times New Roman" w:hAnsiTheme="majorHAnsi"/>
          <w:sz w:val="24"/>
          <w:szCs w:val="24"/>
        </w:rPr>
        <w:t> </w:t>
      </w:r>
      <w:r w:rsidR="00A45200" w:rsidRPr="001A171C">
        <w:rPr>
          <w:rFonts w:asciiTheme="majorHAnsi" w:eastAsia="Times New Roman" w:hAnsiTheme="majorHAnsi"/>
          <w:sz w:val="24"/>
          <w:szCs w:val="24"/>
        </w:rPr>
        <w:t>którymi dane przedsiębiorstwo jest związane.</w:t>
      </w:r>
      <w:r w:rsidR="007C271E" w:rsidRPr="001A171C">
        <w:rPr>
          <w:rFonts w:asciiTheme="majorHAnsi" w:eastAsia="Times New Roman" w:hAnsiTheme="majorHAnsi"/>
          <w:sz w:val="24"/>
          <w:szCs w:val="24"/>
        </w:rPr>
        <w:t>”</w:t>
      </w:r>
    </w:p>
    <w:p w:rsidR="00B93C1D" w:rsidRPr="001A171C" w:rsidRDefault="00B93C1D" w:rsidP="00E31661">
      <w:pPr>
        <w:spacing w:line="276" w:lineRule="auto"/>
        <w:ind w:left="708"/>
        <w:jc w:val="both"/>
        <w:rPr>
          <w:rFonts w:asciiTheme="majorHAnsi" w:hAnsiTheme="majorHAnsi" w:cs="Arial"/>
          <w:sz w:val="24"/>
          <w:szCs w:val="24"/>
        </w:rPr>
      </w:pPr>
    </w:p>
    <w:p w:rsidR="00B93C1D" w:rsidRPr="001A171C" w:rsidRDefault="00B93C1D" w:rsidP="00F73600">
      <w:pPr>
        <w:spacing w:line="276" w:lineRule="auto"/>
        <w:ind w:left="708"/>
        <w:jc w:val="both"/>
        <w:rPr>
          <w:rFonts w:asciiTheme="majorHAnsi" w:hAnsiTheme="majorHAnsi" w:cs="Arial"/>
          <w:sz w:val="24"/>
          <w:szCs w:val="24"/>
        </w:rPr>
      </w:pPr>
    </w:p>
    <w:p w:rsidR="00B93C1D" w:rsidRPr="001A171C" w:rsidRDefault="00B93C1D" w:rsidP="00F73600">
      <w:pPr>
        <w:spacing w:line="276" w:lineRule="auto"/>
        <w:ind w:left="708"/>
        <w:jc w:val="both"/>
        <w:rPr>
          <w:rFonts w:asciiTheme="majorHAnsi" w:hAnsiTheme="majorHAnsi" w:cs="Arial"/>
          <w:sz w:val="24"/>
          <w:szCs w:val="24"/>
        </w:rPr>
      </w:pPr>
    </w:p>
    <w:sectPr w:rsidR="00B93C1D" w:rsidRPr="001A171C" w:rsidSect="00B17CA2">
      <w:footerReference w:type="default" r:id="rId15"/>
      <w:type w:val="continuous"/>
      <w:pgSz w:w="11904" w:h="16838"/>
      <w:pgMar w:top="874" w:right="1131" w:bottom="710" w:left="1134"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88" w:rsidRDefault="00823188" w:rsidP="006F3567">
      <w:r>
        <w:separator/>
      </w:r>
    </w:p>
  </w:endnote>
  <w:endnote w:type="continuationSeparator" w:id="0">
    <w:p w:rsidR="00823188" w:rsidRDefault="00823188" w:rsidP="006F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7485"/>
      <w:docPartObj>
        <w:docPartGallery w:val="Page Numbers (Bottom of Page)"/>
        <w:docPartUnique/>
      </w:docPartObj>
    </w:sdtPr>
    <w:sdtEndPr/>
    <w:sdtContent>
      <w:p w:rsidR="00AA378E" w:rsidRDefault="00AA378E">
        <w:pPr>
          <w:pStyle w:val="Stopka"/>
          <w:jc w:val="right"/>
        </w:pPr>
        <w:r>
          <w:rPr>
            <w:noProof/>
          </w:rPr>
          <w:fldChar w:fldCharType="begin"/>
        </w:r>
        <w:r>
          <w:rPr>
            <w:noProof/>
          </w:rPr>
          <w:instrText xml:space="preserve"> PAGE   \* MERGEFORMAT </w:instrText>
        </w:r>
        <w:r>
          <w:rPr>
            <w:noProof/>
          </w:rPr>
          <w:fldChar w:fldCharType="separate"/>
        </w:r>
        <w:r w:rsidR="00D13130">
          <w:rPr>
            <w:noProof/>
          </w:rPr>
          <w:t>17</w:t>
        </w:r>
        <w:r>
          <w:rPr>
            <w:noProof/>
          </w:rPr>
          <w:fldChar w:fldCharType="end"/>
        </w:r>
      </w:p>
    </w:sdtContent>
  </w:sdt>
  <w:p w:rsidR="00AA378E" w:rsidRDefault="00AA378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21799"/>
      <w:docPartObj>
        <w:docPartGallery w:val="Page Numbers (Bottom of Page)"/>
        <w:docPartUnique/>
      </w:docPartObj>
    </w:sdtPr>
    <w:sdtEndPr/>
    <w:sdtContent>
      <w:p w:rsidR="00AA378E" w:rsidRDefault="00AA378E">
        <w:pPr>
          <w:pStyle w:val="Stopka"/>
          <w:jc w:val="center"/>
        </w:pPr>
        <w:r>
          <w:fldChar w:fldCharType="begin"/>
        </w:r>
        <w:r>
          <w:instrText>PAGE   \* MERGEFORMAT</w:instrText>
        </w:r>
        <w:r>
          <w:fldChar w:fldCharType="separate"/>
        </w:r>
        <w:r w:rsidR="00D13130">
          <w:rPr>
            <w:noProof/>
          </w:rPr>
          <w:t>20</w:t>
        </w:r>
        <w:r>
          <w:fldChar w:fldCharType="end"/>
        </w:r>
      </w:p>
    </w:sdtContent>
  </w:sdt>
  <w:p w:rsidR="00AA378E" w:rsidRDefault="00AA378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542"/>
      <w:docPartObj>
        <w:docPartGallery w:val="Page Numbers (Bottom of Page)"/>
        <w:docPartUnique/>
      </w:docPartObj>
    </w:sdtPr>
    <w:sdtEndPr/>
    <w:sdtContent>
      <w:p w:rsidR="00AA378E" w:rsidRDefault="00AA378E">
        <w:pPr>
          <w:pStyle w:val="Stopka"/>
          <w:jc w:val="right"/>
        </w:pPr>
      </w:p>
      <w:p w:rsidR="00AA378E" w:rsidRDefault="00AA378E">
        <w:pPr>
          <w:pStyle w:val="Stopka"/>
          <w:jc w:val="right"/>
        </w:pPr>
        <w:r>
          <w:rPr>
            <w:noProof/>
          </w:rPr>
          <w:fldChar w:fldCharType="begin"/>
        </w:r>
        <w:r>
          <w:rPr>
            <w:noProof/>
          </w:rPr>
          <w:instrText xml:space="preserve"> PAGE   \* MERGEFORMAT </w:instrText>
        </w:r>
        <w:r>
          <w:rPr>
            <w:noProof/>
          </w:rPr>
          <w:fldChar w:fldCharType="separate"/>
        </w:r>
        <w:r w:rsidR="00D13130">
          <w:rPr>
            <w:noProof/>
          </w:rPr>
          <w:t>32</w:t>
        </w:r>
        <w:r>
          <w:rPr>
            <w:noProof/>
          </w:rPr>
          <w:fldChar w:fldCharType="end"/>
        </w:r>
      </w:p>
    </w:sdtContent>
  </w:sdt>
  <w:p w:rsidR="00AA378E" w:rsidRDefault="00AA378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88" w:rsidRDefault="00823188" w:rsidP="006F3567">
      <w:r>
        <w:separator/>
      </w:r>
    </w:p>
  </w:footnote>
  <w:footnote w:type="continuationSeparator" w:id="0">
    <w:p w:rsidR="00823188" w:rsidRDefault="00823188" w:rsidP="006F3567">
      <w:r>
        <w:continuationSeparator/>
      </w:r>
    </w:p>
  </w:footnote>
  <w:footnote w:id="1">
    <w:p w:rsidR="00AA378E" w:rsidRPr="00405EDC" w:rsidRDefault="00AA378E" w:rsidP="006F3567">
      <w:pPr>
        <w:pStyle w:val="Tekstprzypisudolnego"/>
        <w:jc w:val="both"/>
        <w:rPr>
          <w:rFonts w:cs="Arial"/>
          <w:sz w:val="18"/>
          <w:szCs w:val="18"/>
        </w:rPr>
      </w:pPr>
      <w:r w:rsidRPr="006F3567">
        <w:rPr>
          <w:rStyle w:val="Odwoanieprzypisudolnego"/>
          <w:rFonts w:asciiTheme="minorHAnsi" w:hAnsiTheme="minorHAnsi"/>
        </w:rPr>
        <w:footnoteRef/>
      </w:r>
      <w:r>
        <w:rPr>
          <w:rFonts w:cs="Arial"/>
          <w:color w:val="000000"/>
          <w:sz w:val="18"/>
          <w:szCs w:val="18"/>
        </w:rPr>
        <w:t xml:space="preserve"> </w:t>
      </w:r>
      <w:r w:rsidRPr="00405EDC">
        <w:rPr>
          <w:rFonts w:cs="Arial"/>
          <w:color w:val="000000"/>
          <w:sz w:val="18"/>
          <w:szCs w:val="18"/>
        </w:rPr>
        <w:t>Nale</w:t>
      </w:r>
      <w:r w:rsidRPr="00405EDC">
        <w:rPr>
          <w:rFonts w:eastAsia="Times New Roman" w:cs="Arial"/>
          <w:color w:val="000000"/>
          <w:sz w:val="18"/>
          <w:szCs w:val="18"/>
        </w:rPr>
        <w:t>ży wskazać nr faksu, na który Zamawiający będzie przesyłał oświadczenia, wnioski</w:t>
      </w:r>
      <w:r>
        <w:rPr>
          <w:rFonts w:eastAsia="Times New Roman" w:cs="Arial"/>
          <w:color w:val="000000"/>
          <w:sz w:val="18"/>
          <w:szCs w:val="18"/>
        </w:rPr>
        <w:t xml:space="preserve">, zawiadomienia oraz informacje, </w:t>
      </w:r>
      <w:r w:rsidRPr="00405EDC">
        <w:rPr>
          <w:rFonts w:eastAsia="Times New Roman" w:cs="Arial"/>
          <w:color w:val="000000"/>
          <w:sz w:val="18"/>
          <w:szCs w:val="18"/>
          <w:u w:val="single"/>
        </w:rPr>
        <w:t>z zachowaniem procedury określonej w pkt. VII.3 SIWZ.</w:t>
      </w:r>
    </w:p>
  </w:footnote>
  <w:footnote w:id="2">
    <w:p w:rsidR="00AA378E" w:rsidRPr="006547BF" w:rsidRDefault="00AA378E" w:rsidP="006F3567">
      <w:pPr>
        <w:pStyle w:val="Tekstprzypisudolnego"/>
        <w:jc w:val="both"/>
        <w:rPr>
          <w:rFonts w:cs="Arial"/>
          <w:sz w:val="18"/>
          <w:szCs w:val="18"/>
        </w:rPr>
      </w:pPr>
      <w:r w:rsidRPr="006547BF">
        <w:rPr>
          <w:rStyle w:val="Odwoanieprzypisudolnego"/>
          <w:rFonts w:cs="Arial"/>
          <w:sz w:val="18"/>
          <w:szCs w:val="18"/>
        </w:rPr>
        <w:footnoteRef/>
      </w:r>
      <w:r w:rsidRPr="006547BF">
        <w:rPr>
          <w:rFonts w:cs="Arial"/>
          <w:color w:val="000000"/>
          <w:sz w:val="18"/>
          <w:szCs w:val="18"/>
        </w:rPr>
        <w:t>Nale</w:t>
      </w:r>
      <w:r w:rsidRPr="006547BF">
        <w:rPr>
          <w:rFonts w:eastAsia="Times New Roman" w:cs="Arial"/>
          <w:color w:val="000000"/>
          <w:sz w:val="18"/>
          <w:szCs w:val="18"/>
        </w:rPr>
        <w:t>ży wskazać adres poczty elektronicznej, na którą Zamawiający będzie przesyłał oświadczenia, wnioski</w:t>
      </w:r>
      <w:r>
        <w:rPr>
          <w:rFonts w:eastAsia="Times New Roman" w:cs="Arial"/>
          <w:color w:val="000000"/>
          <w:sz w:val="18"/>
          <w:szCs w:val="18"/>
        </w:rPr>
        <w:t xml:space="preserve">, zawiadomienia oraz informacje, </w:t>
      </w:r>
      <w:r w:rsidRPr="006547BF">
        <w:rPr>
          <w:rFonts w:eastAsia="Times New Roman" w:cs="Arial"/>
          <w:color w:val="000000"/>
          <w:sz w:val="18"/>
          <w:szCs w:val="18"/>
          <w:u w:val="single"/>
        </w:rPr>
        <w:t>z zachowaniem procedury określonej w pkt. VII.3 SIWZ;</w:t>
      </w:r>
      <w:r w:rsidRPr="006547BF">
        <w:rPr>
          <w:rFonts w:eastAsia="Times New Roman" w:cs="Arial"/>
          <w:color w:val="000000"/>
          <w:sz w:val="18"/>
          <w:szCs w:val="18"/>
        </w:rPr>
        <w:t xml:space="preserve"> (jeżeli Wykonawca posiada</w:t>
      </w:r>
      <w:r>
        <w:rPr>
          <w:rFonts w:eastAsia="Times New Roman" w:cs="Arial"/>
          <w:color w:val="000000"/>
          <w:sz w:val="18"/>
          <w:szCs w:val="18"/>
        </w:rPr>
        <w:t xml:space="preserve"> adres poczty elektronicznej)</w:t>
      </w:r>
    </w:p>
  </w:footnote>
  <w:footnote w:id="3">
    <w:p w:rsidR="00AA378E" w:rsidRDefault="00AA378E" w:rsidP="00D9193A">
      <w:pPr>
        <w:pStyle w:val="Tekstprzypisudolnego"/>
        <w:jc w:val="both"/>
      </w:pPr>
      <w:r>
        <w:rPr>
          <w:rStyle w:val="Odwoanieprzypisudolnego"/>
        </w:rPr>
        <w:footnoteRef/>
      </w:r>
      <w:r>
        <w:t xml:space="preserve"> </w:t>
      </w:r>
      <w:r w:rsidRPr="006547BF">
        <w:rPr>
          <w:rFonts w:cs="Arial"/>
          <w:sz w:val="18"/>
          <w:szCs w:val="18"/>
        </w:rPr>
        <w:t>Jeżeli złożono ofertę, której wyb</w:t>
      </w:r>
      <w:r>
        <w:rPr>
          <w:rFonts w:cs="Arial"/>
          <w:sz w:val="18"/>
          <w:szCs w:val="18"/>
        </w:rPr>
        <w:t>ór prowadziłby do powstania u Za</w:t>
      </w:r>
      <w:r w:rsidRPr="006547BF">
        <w:rPr>
          <w:rFonts w:cs="Arial"/>
          <w:sz w:val="18"/>
          <w:szCs w:val="18"/>
        </w:rPr>
        <w:t>mawiającego obo</w:t>
      </w:r>
      <w:r>
        <w:rPr>
          <w:rFonts w:cs="Arial"/>
          <w:sz w:val="18"/>
          <w:szCs w:val="18"/>
        </w:rPr>
        <w:t>wiązku podatkowego</w:t>
      </w:r>
      <w:r w:rsidRPr="006547BF">
        <w:rPr>
          <w:rFonts w:cs="Arial"/>
          <w:sz w:val="18"/>
          <w:szCs w:val="18"/>
        </w:rPr>
        <w:t xml:space="preserve"> zgodnie </w:t>
      </w:r>
      <w:r>
        <w:rPr>
          <w:rFonts w:cs="Arial"/>
          <w:sz w:val="18"/>
          <w:szCs w:val="18"/>
        </w:rPr>
        <w:t xml:space="preserve">               </w:t>
      </w:r>
      <w:r w:rsidRPr="006547BF">
        <w:rPr>
          <w:rFonts w:cs="Arial"/>
          <w:sz w:val="18"/>
          <w:szCs w:val="18"/>
        </w:rPr>
        <w:t>z przepisam</w:t>
      </w:r>
      <w:r>
        <w:rPr>
          <w:rFonts w:cs="Arial"/>
          <w:sz w:val="18"/>
          <w:szCs w:val="18"/>
        </w:rPr>
        <w:t>i o podatku od towarów i usług Z</w:t>
      </w:r>
      <w:r w:rsidRPr="006547BF">
        <w:rPr>
          <w:rFonts w:cs="Arial"/>
          <w:sz w:val="18"/>
          <w:szCs w:val="18"/>
        </w:rPr>
        <w:t>amawiający w celu oceny takiej oferty dolicza do przedstawionej w niej ceny podatek od towarów i</w:t>
      </w:r>
      <w:r>
        <w:rPr>
          <w:rFonts w:cs="Arial"/>
          <w:sz w:val="18"/>
          <w:szCs w:val="18"/>
        </w:rPr>
        <w:t xml:space="preserve"> usług, który miałby obowiązek </w:t>
      </w:r>
      <w:r w:rsidRPr="006547BF">
        <w:rPr>
          <w:rFonts w:cs="Arial"/>
          <w:sz w:val="18"/>
          <w:szCs w:val="18"/>
        </w:rPr>
        <w:t>rozliczyć zgodnie z przepisami prawa. Wykonawc</w:t>
      </w:r>
      <w:r>
        <w:rPr>
          <w:rFonts w:cs="Arial"/>
          <w:sz w:val="18"/>
          <w:szCs w:val="18"/>
        </w:rPr>
        <w:t>a, składając ofertę, informuje Z</w:t>
      </w:r>
      <w:r w:rsidRPr="006547BF">
        <w:rPr>
          <w:rFonts w:cs="Arial"/>
          <w:sz w:val="18"/>
          <w:szCs w:val="18"/>
        </w:rPr>
        <w:t>amawiającego, czy wybór oferty b</w:t>
      </w:r>
      <w:r>
        <w:rPr>
          <w:rFonts w:cs="Arial"/>
          <w:sz w:val="18"/>
          <w:szCs w:val="18"/>
        </w:rPr>
        <w:t xml:space="preserve">ędzie prowadzić do powstania u Zamawiającego </w:t>
      </w:r>
      <w:r w:rsidRPr="006547BF">
        <w:rPr>
          <w:rFonts w:cs="Arial"/>
          <w:sz w:val="18"/>
          <w:szCs w:val="18"/>
        </w:rPr>
        <w:t>obowiązku podatkowego, wskazując nazwę (rodzaj) towaru lub usługi, których dostawa lub świadczenie będz</w:t>
      </w:r>
      <w:r>
        <w:rPr>
          <w:rFonts w:cs="Arial"/>
          <w:sz w:val="18"/>
          <w:szCs w:val="18"/>
        </w:rPr>
        <w:t xml:space="preserve">ie prowadzić do jego powstania </w:t>
      </w:r>
      <w:r w:rsidRPr="006547BF">
        <w:rPr>
          <w:rFonts w:cs="Arial"/>
          <w:sz w:val="18"/>
          <w:szCs w:val="18"/>
        </w:rPr>
        <w:t>oraz wskazując ich wartość bez kwoty podatku.</w:t>
      </w:r>
    </w:p>
  </w:footnote>
  <w:footnote w:id="4">
    <w:p w:rsidR="00AA378E" w:rsidRDefault="00AA378E" w:rsidP="00D9193A">
      <w:pPr>
        <w:pStyle w:val="Tekstprzypisudolnego"/>
        <w:jc w:val="both"/>
      </w:pPr>
      <w:r>
        <w:rPr>
          <w:rStyle w:val="Odwoanieprzypisudolnego"/>
        </w:rPr>
        <w:footnoteRef/>
      </w:r>
      <w:r>
        <w:t xml:space="preserve"> </w:t>
      </w:r>
      <w:r w:rsidRPr="00D9193A">
        <w:rPr>
          <w:sz w:val="18"/>
          <w:szCs w:val="18"/>
        </w:rPr>
        <w:t xml:space="preserve">Wypełnia wykonawca </w:t>
      </w:r>
      <w:r>
        <w:rPr>
          <w:sz w:val="18"/>
          <w:szCs w:val="18"/>
        </w:rPr>
        <w:t xml:space="preserve">tylko </w:t>
      </w:r>
      <w:r w:rsidRPr="00D9193A">
        <w:rPr>
          <w:sz w:val="18"/>
          <w:szCs w:val="18"/>
        </w:rPr>
        <w:t>w przypadku składania oferty, której wybór będzie prowadził do powstania u Zamawiającego obowiązku podatkoweg</w:t>
      </w:r>
      <w:r>
        <w:rPr>
          <w:sz w:val="18"/>
          <w:szCs w:val="18"/>
        </w:rPr>
        <w:t>o.</w:t>
      </w:r>
    </w:p>
  </w:footnote>
  <w:footnote w:id="5">
    <w:p w:rsidR="00AA378E" w:rsidRDefault="00AA378E" w:rsidP="00D9193A">
      <w:pPr>
        <w:pStyle w:val="Tekstprzypisudolnego"/>
        <w:jc w:val="both"/>
      </w:pPr>
      <w:r>
        <w:rPr>
          <w:rStyle w:val="Odwoanieprzypisudolnego"/>
        </w:rPr>
        <w:footnoteRef/>
      </w:r>
      <w:r>
        <w:t xml:space="preserve"> </w:t>
      </w:r>
      <w:r w:rsidRPr="00C068D0">
        <w:rPr>
          <w:sz w:val="18"/>
          <w:szCs w:val="18"/>
        </w:rPr>
        <w:t>Niepotrzebne skreślić.</w:t>
      </w:r>
    </w:p>
  </w:footnote>
  <w:footnote w:id="6">
    <w:p w:rsidR="00AA378E" w:rsidRPr="005E3D92" w:rsidRDefault="00AA378E" w:rsidP="00D9193A">
      <w:pPr>
        <w:pStyle w:val="Tekstprzypisudolnego"/>
        <w:jc w:val="both"/>
        <w:rPr>
          <w:rFonts w:cs="Arial"/>
          <w:sz w:val="18"/>
          <w:szCs w:val="18"/>
        </w:rPr>
      </w:pPr>
      <w:r w:rsidRPr="006547BF">
        <w:rPr>
          <w:rStyle w:val="Odwoanieprzypisudolnego"/>
          <w:rFonts w:cs="Arial"/>
          <w:sz w:val="18"/>
          <w:szCs w:val="18"/>
        </w:rPr>
        <w:footnoteRef/>
      </w:r>
      <w:r>
        <w:rPr>
          <w:rFonts w:cs="Arial"/>
          <w:color w:val="000000"/>
          <w:sz w:val="18"/>
          <w:szCs w:val="18"/>
        </w:rPr>
        <w:t xml:space="preserve"> </w:t>
      </w:r>
      <w:r w:rsidRPr="005E3D92">
        <w:rPr>
          <w:rFonts w:cs="Arial"/>
          <w:color w:val="000000"/>
          <w:sz w:val="18"/>
          <w:szCs w:val="18"/>
        </w:rPr>
        <w:t>Niepotrzebne skre</w:t>
      </w:r>
      <w:r w:rsidRPr="005E3D92">
        <w:rPr>
          <w:rFonts w:eastAsia="Times New Roman" w:cs="Arial"/>
          <w:color w:val="000000"/>
          <w:sz w:val="18"/>
          <w:szCs w:val="18"/>
        </w:rPr>
        <w:t xml:space="preserve">ślić. W przypadku wykonywania całości lub części zamówienia przez podwykonawców należy wskazać część zamówienia, której wykonanie Wykonawca </w:t>
      </w:r>
      <w:r>
        <w:rPr>
          <w:rFonts w:eastAsia="Times New Roman" w:cs="Arial"/>
          <w:color w:val="000000"/>
          <w:sz w:val="18"/>
          <w:szCs w:val="18"/>
        </w:rPr>
        <w:t xml:space="preserve">zamierza </w:t>
      </w:r>
      <w:r w:rsidRPr="005E3D92">
        <w:rPr>
          <w:rFonts w:eastAsia="Times New Roman" w:cs="Arial"/>
          <w:color w:val="000000"/>
          <w:sz w:val="18"/>
          <w:szCs w:val="18"/>
        </w:rPr>
        <w:t>powierzy</w:t>
      </w:r>
      <w:r>
        <w:rPr>
          <w:rFonts w:eastAsia="Times New Roman" w:cs="Arial"/>
          <w:color w:val="000000"/>
          <w:sz w:val="18"/>
          <w:szCs w:val="18"/>
        </w:rPr>
        <w:t>ć</w:t>
      </w:r>
      <w:r w:rsidRPr="005E3D92">
        <w:rPr>
          <w:rFonts w:eastAsia="Times New Roman" w:cs="Arial"/>
          <w:color w:val="000000"/>
          <w:sz w:val="18"/>
          <w:szCs w:val="18"/>
        </w:rPr>
        <w:t xml:space="preserve"> podwykonawcom, oraz nazwy podwykonawców</w:t>
      </w:r>
    </w:p>
  </w:footnote>
  <w:footnote w:id="7">
    <w:p w:rsidR="00AA378E" w:rsidRPr="005E3D92" w:rsidRDefault="00AA378E" w:rsidP="00D9193A">
      <w:pPr>
        <w:pStyle w:val="Tekstprzypisudolnego"/>
        <w:jc w:val="both"/>
        <w:rPr>
          <w:rFonts w:cs="Arial"/>
          <w:sz w:val="18"/>
          <w:szCs w:val="18"/>
        </w:rPr>
      </w:pPr>
      <w:r w:rsidRPr="005E3D92">
        <w:rPr>
          <w:rStyle w:val="Odwoanieprzypisudolnego"/>
          <w:rFonts w:cs="Arial"/>
          <w:sz w:val="18"/>
          <w:szCs w:val="18"/>
        </w:rPr>
        <w:footnoteRef/>
      </w:r>
      <w:r w:rsidRPr="005E3D92">
        <w:rPr>
          <w:rFonts w:eastAsia="Times New Roman" w:cs="Arial"/>
          <w:color w:val="000000"/>
          <w:sz w:val="18"/>
          <w:szCs w:val="18"/>
        </w:rPr>
        <w:t xml:space="preserve"> W przypadku zastrzeżenia w ofercie informacji w trybie art. 8 ust. 3 ustawy należy wymienić informacje zastrzeżone stanowiące tajemnicę przedsiębiorstwa oraz zabezpieczyć je zgodnie z postanowieniami SIWZ, oraz nie później niż w</w:t>
      </w:r>
      <w:r>
        <w:rPr>
          <w:rFonts w:eastAsia="Times New Roman" w:cs="Arial"/>
          <w:color w:val="000000"/>
          <w:sz w:val="18"/>
          <w:szCs w:val="18"/>
        </w:rPr>
        <w:t> </w:t>
      </w:r>
      <w:r w:rsidRPr="005E3D92">
        <w:rPr>
          <w:rFonts w:eastAsia="Times New Roman" w:cs="Arial"/>
          <w:color w:val="000000"/>
          <w:sz w:val="18"/>
          <w:szCs w:val="18"/>
        </w:rPr>
        <w:t xml:space="preserve">terminie składania ofert wykazać że dane informacje stanowią tajemnicę przedsiębiorstwa. </w:t>
      </w:r>
    </w:p>
  </w:footnote>
  <w:footnote w:id="8">
    <w:p w:rsidR="00AA378E" w:rsidRDefault="00AA378E" w:rsidP="007B2E20">
      <w:pPr>
        <w:pStyle w:val="Tekstprzypisudolnego"/>
        <w:jc w:val="both"/>
      </w:pPr>
      <w:r>
        <w:rPr>
          <w:rStyle w:val="Odwoanieprzypisudolnego"/>
        </w:rPr>
        <w:footnoteRef/>
      </w:r>
      <w:r>
        <w:t xml:space="preserve"> </w:t>
      </w:r>
      <w:r w:rsidRPr="007B2E20">
        <w:rPr>
          <w:sz w:val="18"/>
          <w:szCs w:val="18"/>
        </w:rPr>
        <w:t>W przypadku nie wypełnienia obowiązku informacyjnego z art. 13 lub 14 RODO, Wykonawca zobowiązany jest wskazać taką informację zamiast oświadczenia z pkt 4.</w:t>
      </w:r>
    </w:p>
  </w:footnote>
  <w:footnote w:id="9">
    <w:p w:rsidR="00AA378E" w:rsidRPr="005E3D92" w:rsidRDefault="00AA378E" w:rsidP="007B2E20">
      <w:pPr>
        <w:pStyle w:val="Tekstprzypisudolnego"/>
        <w:jc w:val="both"/>
        <w:rPr>
          <w:rFonts w:cs="Arial"/>
          <w:sz w:val="18"/>
          <w:szCs w:val="18"/>
        </w:rPr>
      </w:pPr>
      <w:r w:rsidRPr="005E3D92">
        <w:rPr>
          <w:rStyle w:val="Odwoanieprzypisudolnego"/>
          <w:rFonts w:cs="Arial"/>
          <w:sz w:val="18"/>
          <w:szCs w:val="18"/>
        </w:rPr>
        <w:footnoteRef/>
      </w:r>
      <w:r w:rsidRPr="005E3D92">
        <w:rPr>
          <w:rFonts w:cs="Arial"/>
          <w:sz w:val="18"/>
          <w:szCs w:val="18"/>
        </w:rPr>
        <w:t xml:space="preserve"> niepotrzebne skreślić </w:t>
      </w:r>
    </w:p>
  </w:footnote>
  <w:footnote w:id="10">
    <w:p w:rsidR="00AA378E" w:rsidRPr="005E3D92" w:rsidRDefault="00AA378E" w:rsidP="007B2E20">
      <w:pPr>
        <w:pStyle w:val="Tekstprzypisudolnego"/>
        <w:jc w:val="both"/>
        <w:rPr>
          <w:rFonts w:cs="Arial"/>
          <w:sz w:val="18"/>
          <w:szCs w:val="18"/>
        </w:rPr>
      </w:pPr>
      <w:r w:rsidRPr="005E3D92">
        <w:rPr>
          <w:rStyle w:val="Odwoanieprzypisudolnego"/>
          <w:rFonts w:cs="Arial"/>
          <w:sz w:val="18"/>
          <w:szCs w:val="18"/>
        </w:rPr>
        <w:footnoteRef/>
      </w:r>
      <w:r w:rsidRPr="005E3D92">
        <w:rPr>
          <w:rFonts w:cs="Arial"/>
          <w:sz w:val="18"/>
          <w:szCs w:val="18"/>
        </w:rPr>
        <w:t xml:space="preserve"> wyciąg z zalecenia Komisji 2003/361/WE z dnia 6 </w:t>
      </w:r>
      <w:r>
        <w:rPr>
          <w:rFonts w:cs="Arial"/>
          <w:sz w:val="18"/>
          <w:szCs w:val="18"/>
        </w:rPr>
        <w:t>maja 2003 stanowi załącznik nr 8</w:t>
      </w:r>
      <w:r w:rsidRPr="005E3D92">
        <w:rPr>
          <w:rFonts w:cs="Arial"/>
          <w:sz w:val="18"/>
          <w:szCs w:val="18"/>
        </w:rPr>
        <w:t xml:space="preserve"> do SIWZ</w:t>
      </w:r>
    </w:p>
  </w:footnote>
  <w:footnote w:id="11">
    <w:p w:rsidR="00AA378E" w:rsidRPr="00DB6C9D" w:rsidRDefault="00AA378E" w:rsidP="003B420F">
      <w:pPr>
        <w:pStyle w:val="Tekstprzypisudolnego"/>
        <w:jc w:val="both"/>
        <w:rPr>
          <w:sz w:val="18"/>
          <w:szCs w:val="18"/>
        </w:rPr>
      </w:pPr>
      <w:r>
        <w:rPr>
          <w:rStyle w:val="Odwoanieprzypisudolnego"/>
        </w:rPr>
        <w:footnoteRef/>
      </w:r>
      <w:r>
        <w:rPr>
          <w:sz w:val="18"/>
          <w:szCs w:val="18"/>
        </w:rPr>
        <w:t xml:space="preserve"> </w:t>
      </w:r>
      <w:r w:rsidRPr="00DB6C9D">
        <w:rPr>
          <w:sz w:val="18"/>
          <w:szCs w:val="18"/>
        </w:rPr>
        <w:t xml:space="preserve">Niepotrzebne skreślić lub prawidłową odpowiedź podkreślić. Z powyższego oświadczenia winna wynikać informacja nt. przynależności wykonawcy do grupy kapitałowej, </w:t>
      </w:r>
    </w:p>
  </w:footnote>
  <w:footnote w:id="12">
    <w:p w:rsidR="00AA378E" w:rsidRPr="005E3D92" w:rsidRDefault="00AA378E">
      <w:pPr>
        <w:pStyle w:val="Tekstprzypisudolnego"/>
        <w:rPr>
          <w:sz w:val="18"/>
          <w:szCs w:val="18"/>
        </w:rPr>
      </w:pPr>
      <w:r w:rsidRPr="005E3D92">
        <w:rPr>
          <w:rStyle w:val="Odwoanieprzypisudolnego"/>
          <w:sz w:val="18"/>
          <w:szCs w:val="18"/>
        </w:rPr>
        <w:footnoteRef/>
      </w:r>
      <w:r w:rsidRPr="005E3D92">
        <w:rPr>
          <w:sz w:val="18"/>
          <w:szCs w:val="18"/>
        </w:rPr>
        <w:t xml:space="preserve"> Źródło 32004R0364 – 28.2.2004. Dziennik Urzędowy Unii Europejskiej L63/22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8656305C"/>
    <w:name w:val="WW8Num20"/>
    <w:lvl w:ilvl="0">
      <w:start w:val="1"/>
      <w:numFmt w:val="decimal"/>
      <w:lvlText w:val="%1."/>
      <w:lvlJc w:val="left"/>
      <w:pPr>
        <w:tabs>
          <w:tab w:val="num" w:pos="0"/>
        </w:tabs>
        <w:ind w:left="765" w:hanging="360"/>
      </w:pPr>
      <w:rPr>
        <w:rFonts w:ascii="Arial" w:hAnsi="Arial" w:hint="default"/>
        <w:b w:val="0"/>
        <w:i w:val="0"/>
        <w:caps w:val="0"/>
        <w:strike w:val="0"/>
        <w:dstrike w:val="0"/>
        <w:vanish w:val="0"/>
        <w:color w:val="auto"/>
        <w:sz w:val="22"/>
        <w:szCs w:val="24"/>
        <w:vertAlign w:val="baseline"/>
      </w:rPr>
    </w:lvl>
    <w:lvl w:ilvl="1">
      <w:start w:val="1"/>
      <w:numFmt w:val="decimal"/>
      <w:lvlText w:val="%2)"/>
      <w:lvlJc w:val="left"/>
      <w:pPr>
        <w:ind w:left="1353"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A"/>
    <w:multiLevelType w:val="singleLevel"/>
    <w:tmpl w:val="0000000A"/>
    <w:name w:val="WW8Num22"/>
    <w:lvl w:ilvl="0">
      <w:start w:val="1"/>
      <w:numFmt w:val="decimal"/>
      <w:lvlText w:val="%1."/>
      <w:lvlJc w:val="left"/>
      <w:pPr>
        <w:tabs>
          <w:tab w:val="num" w:pos="284"/>
        </w:tabs>
        <w:ind w:left="284" w:hanging="284"/>
      </w:pPr>
    </w:lvl>
  </w:abstractNum>
  <w:abstractNum w:abstractNumId="2" w15:restartNumberingAfterBreak="0">
    <w:nsid w:val="0000000C"/>
    <w:multiLevelType w:val="singleLevel"/>
    <w:tmpl w:val="0000000C"/>
    <w:name w:val="WW8Num24"/>
    <w:lvl w:ilvl="0">
      <w:start w:val="1"/>
      <w:numFmt w:val="decimal"/>
      <w:lvlText w:val="%1."/>
      <w:lvlJc w:val="left"/>
      <w:pPr>
        <w:tabs>
          <w:tab w:val="num" w:pos="720"/>
        </w:tabs>
        <w:ind w:left="720" w:hanging="360"/>
      </w:pPr>
    </w:lvl>
  </w:abstractNum>
  <w:abstractNum w:abstractNumId="3" w15:restartNumberingAfterBreak="0">
    <w:nsid w:val="0000000E"/>
    <w:multiLevelType w:val="singleLevel"/>
    <w:tmpl w:val="0000000E"/>
    <w:name w:val="WW8Num28"/>
    <w:lvl w:ilvl="0">
      <w:start w:val="1"/>
      <w:numFmt w:val="decimal"/>
      <w:lvlText w:val="%1)"/>
      <w:lvlJc w:val="left"/>
      <w:pPr>
        <w:tabs>
          <w:tab w:val="num" w:pos="1004"/>
        </w:tabs>
        <w:ind w:left="1004" w:hanging="360"/>
      </w:pPr>
    </w:lvl>
  </w:abstractNum>
  <w:abstractNum w:abstractNumId="4" w15:restartNumberingAfterBreak="0">
    <w:nsid w:val="0000000F"/>
    <w:multiLevelType w:val="singleLevel"/>
    <w:tmpl w:val="0000000F"/>
    <w:name w:val="WW8Num29"/>
    <w:lvl w:ilvl="0">
      <w:start w:val="1"/>
      <w:numFmt w:val="decimal"/>
      <w:pStyle w:val="ustp-umowy"/>
      <w:lvlText w:val="%1."/>
      <w:lvlJc w:val="left"/>
      <w:pPr>
        <w:tabs>
          <w:tab w:val="num" w:pos="360"/>
        </w:tabs>
        <w:ind w:left="340" w:hanging="340"/>
      </w:pPr>
      <w:rPr>
        <w:b w:val="0"/>
      </w:rPr>
    </w:lvl>
  </w:abstractNum>
  <w:abstractNum w:abstractNumId="5" w15:restartNumberingAfterBreak="0">
    <w:nsid w:val="0405658E"/>
    <w:multiLevelType w:val="hybridMultilevel"/>
    <w:tmpl w:val="5C2ED846"/>
    <w:lvl w:ilvl="0" w:tplc="98D6F8BA">
      <w:start w:val="1"/>
      <w:numFmt w:val="decimal"/>
      <w:lvlText w:val="%1)"/>
      <w:lvlJc w:val="left"/>
      <w:pPr>
        <w:ind w:left="720" w:hanging="360"/>
      </w:pPr>
      <w:rPr>
        <w:rFonts w:asciiTheme="majorHAnsi"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B58FE"/>
    <w:multiLevelType w:val="multilevel"/>
    <w:tmpl w:val="C450AAC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0D0825FC"/>
    <w:multiLevelType w:val="hybridMultilevel"/>
    <w:tmpl w:val="EAEA9BDC"/>
    <w:lvl w:ilvl="0" w:tplc="C7F8F12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582103"/>
    <w:multiLevelType w:val="hybridMultilevel"/>
    <w:tmpl w:val="C8307C40"/>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EA21358"/>
    <w:multiLevelType w:val="hybridMultilevel"/>
    <w:tmpl w:val="9224EEB8"/>
    <w:name w:val="WW8Num2222222"/>
    <w:lvl w:ilvl="0" w:tplc="1A4C4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40AD1"/>
    <w:multiLevelType w:val="hybridMultilevel"/>
    <w:tmpl w:val="37AE7C66"/>
    <w:name w:val="WW8Num222"/>
    <w:lvl w:ilvl="0" w:tplc="82A6A45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B5233"/>
    <w:multiLevelType w:val="hybridMultilevel"/>
    <w:tmpl w:val="7A7A0B08"/>
    <w:name w:val="WW8Num22222"/>
    <w:lvl w:ilvl="0" w:tplc="73BC937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4E712D"/>
    <w:multiLevelType w:val="hybridMultilevel"/>
    <w:tmpl w:val="165AD4D6"/>
    <w:lvl w:ilvl="0" w:tplc="C7F8F12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6711D52"/>
    <w:multiLevelType w:val="singleLevel"/>
    <w:tmpl w:val="192C2D90"/>
    <w:lvl w:ilvl="0">
      <w:start w:val="1"/>
      <w:numFmt w:val="lowerLetter"/>
      <w:lvlText w:val="%1)"/>
      <w:legacy w:legacy="1" w:legacySpace="0" w:legacyIndent="245"/>
      <w:lvlJc w:val="left"/>
      <w:rPr>
        <w:rFonts w:ascii="Times New Roman" w:hAnsi="Times New Roman" w:cs="Times New Roman" w:hint="default"/>
      </w:rPr>
    </w:lvl>
  </w:abstractNum>
  <w:abstractNum w:abstractNumId="15" w15:restartNumberingAfterBreak="0">
    <w:nsid w:val="173E54B7"/>
    <w:multiLevelType w:val="singleLevel"/>
    <w:tmpl w:val="6DF26D44"/>
    <w:lvl w:ilvl="0">
      <w:start w:val="1"/>
      <w:numFmt w:val="decimal"/>
      <w:lvlText w:val="%1."/>
      <w:legacy w:legacy="1" w:legacySpace="0" w:legacyIndent="231"/>
      <w:lvlJc w:val="left"/>
      <w:rPr>
        <w:rFonts w:ascii="Times New Roman" w:hAnsi="Times New Roman" w:cs="Times New Roman" w:hint="default"/>
      </w:rPr>
    </w:lvl>
  </w:abstractNum>
  <w:abstractNum w:abstractNumId="16" w15:restartNumberingAfterBreak="0">
    <w:nsid w:val="1A957D19"/>
    <w:multiLevelType w:val="hybridMultilevel"/>
    <w:tmpl w:val="FF9CAE2A"/>
    <w:lvl w:ilvl="0" w:tplc="F96EAD34">
      <w:start w:val="1"/>
      <w:numFmt w:val="decimal"/>
      <w:lvlText w:val="%1."/>
      <w:legacy w:legacy="1" w:legacySpace="0" w:legacyIndent="355"/>
      <w:lvlJc w:val="left"/>
      <w:rPr>
        <w:rFonts w:asciiTheme="majorHAnsi" w:hAnsiTheme="majorHAnsi" w:cs="Arial" w:hint="default"/>
        <w:b w:val="0"/>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17" w15:restartNumberingAfterBreak="0">
    <w:nsid w:val="1D130CEB"/>
    <w:multiLevelType w:val="hybridMultilevel"/>
    <w:tmpl w:val="783C16FC"/>
    <w:name w:val="WW8Num2222"/>
    <w:lvl w:ilvl="0" w:tplc="3A9E32E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E63F9"/>
    <w:multiLevelType w:val="multilevel"/>
    <w:tmpl w:val="C8E0B4A4"/>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color w:val="auto"/>
      </w:rPr>
    </w:lvl>
    <w:lvl w:ilvl="2">
      <w:start w:val="1"/>
      <w:numFmt w:val="decimal"/>
      <w:lvlText w:val="%3)"/>
      <w:lvlJc w:val="left"/>
      <w:pPr>
        <w:tabs>
          <w:tab w:val="num" w:pos="1080"/>
        </w:tabs>
        <w:ind w:left="1080" w:hanging="360"/>
      </w:pPr>
      <w:rPr>
        <w:rFonts w:hint="default"/>
        <w:b w:val="0"/>
      </w:rPr>
    </w:lvl>
    <w:lvl w:ilvl="3">
      <w:start w:val="1"/>
      <w:numFmt w:val="bullet"/>
      <w:lvlText w:val=""/>
      <w:lvlJc w:val="left"/>
      <w:pPr>
        <w:tabs>
          <w:tab w:val="num" w:pos="1995"/>
        </w:tabs>
        <w:ind w:left="1995" w:hanging="915"/>
      </w:pPr>
      <w:rPr>
        <w:rFonts w:ascii="Symbol" w:hAnsi="Symbol" w:hint="default"/>
        <w:b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9" w15:restartNumberingAfterBreak="0">
    <w:nsid w:val="1EFA1ED5"/>
    <w:multiLevelType w:val="hybridMultilevel"/>
    <w:tmpl w:val="998E84C8"/>
    <w:lvl w:ilvl="0" w:tplc="1D8010DE">
      <w:start w:val="1"/>
      <w:numFmt w:val="decimal"/>
      <w:lvlText w:val="%1)"/>
      <w:lvlJc w:val="left"/>
      <w:pPr>
        <w:ind w:left="1146" w:hanging="360"/>
      </w:pPr>
    </w:lvl>
    <w:lvl w:ilvl="1" w:tplc="CEEA6C30">
      <w:start w:val="1"/>
      <w:numFmt w:val="decimal"/>
      <w:lvlText w:val="%2."/>
      <w:lvlJc w:val="left"/>
      <w:pPr>
        <w:ind w:left="1866" w:hanging="360"/>
      </w:pPr>
      <w:rPr>
        <w:rFonts w:hint="default"/>
        <w:b/>
        <w:color w:val="000000"/>
      </w:rPr>
    </w:lvl>
    <w:lvl w:ilvl="2" w:tplc="0415001B">
      <w:start w:val="1"/>
      <w:numFmt w:val="decimal"/>
      <w:lvlText w:val="%3)"/>
      <w:lvlJc w:val="left"/>
      <w:pPr>
        <w:ind w:left="2586" w:hanging="180"/>
      </w:pPr>
    </w:lvl>
    <w:lvl w:ilvl="3" w:tplc="511AC806">
      <w:start w:val="1"/>
      <w:numFmt w:val="upperRoman"/>
      <w:lvlText w:val="%4."/>
      <w:lvlJc w:val="left"/>
      <w:pPr>
        <w:ind w:left="3666" w:hanging="720"/>
      </w:pPr>
      <w:rPr>
        <w:rFonts w:eastAsiaTheme="minorEastAsia" w:hint="default"/>
      </w:rPr>
    </w:lvl>
    <w:lvl w:ilvl="4" w:tplc="64A0A666">
      <w:start w:val="1"/>
      <w:numFmt w:val="bullet"/>
      <w:lvlText w:val=""/>
      <w:lvlJc w:val="left"/>
      <w:pPr>
        <w:ind w:left="4026" w:hanging="360"/>
      </w:pPr>
      <w:rPr>
        <w:rFonts w:ascii="Symbol" w:eastAsia="Times New Roman" w:hAnsi="Symbol" w:cs="Arial"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EC5AF5"/>
    <w:multiLevelType w:val="hybridMultilevel"/>
    <w:tmpl w:val="DCD45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AD4783"/>
    <w:multiLevelType w:val="hybridMultilevel"/>
    <w:tmpl w:val="B37E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64A01"/>
    <w:multiLevelType w:val="hybridMultilevel"/>
    <w:tmpl w:val="595EFAC2"/>
    <w:lvl w:ilvl="0" w:tplc="F2EE1964">
      <w:start w:val="1"/>
      <w:numFmt w:val="decimal"/>
      <w:pStyle w:val="pt"/>
      <w:lvlText w:val="%1)"/>
      <w:lvlJc w:val="left"/>
      <w:pPr>
        <w:ind w:left="92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AD572B"/>
    <w:multiLevelType w:val="singleLevel"/>
    <w:tmpl w:val="9126F69A"/>
    <w:lvl w:ilvl="0">
      <w:start w:val="1"/>
      <w:numFmt w:val="decimal"/>
      <w:lvlText w:val="%1."/>
      <w:legacy w:legacy="1" w:legacySpace="0" w:legacyIndent="230"/>
      <w:lvlJc w:val="left"/>
      <w:rPr>
        <w:rFonts w:ascii="Times New Roman" w:hAnsi="Times New Roman" w:cs="Times New Roman" w:hint="default"/>
      </w:rPr>
    </w:lvl>
  </w:abstractNum>
  <w:abstractNum w:abstractNumId="24" w15:restartNumberingAfterBreak="0">
    <w:nsid w:val="24977D1F"/>
    <w:multiLevelType w:val="multilevel"/>
    <w:tmpl w:val="8782FA6C"/>
    <w:lvl w:ilvl="0">
      <w:start w:val="1"/>
      <w:numFmt w:val="decimal"/>
      <w:pStyle w:val="1Umowarozdziapoziom1"/>
      <w:suff w:val="space"/>
      <w:lvlText w:val="§ %1."/>
      <w:lvlJc w:val="center"/>
      <w:pPr>
        <w:ind w:left="360"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3Umowapunktpoziom3"/>
      <w:lvlText w:val="%3)"/>
      <w:lvlJc w:val="left"/>
      <w:pPr>
        <w:tabs>
          <w:tab w:val="num" w:pos="1134"/>
        </w:tabs>
        <w:ind w:left="1134" w:hanging="567"/>
      </w:pPr>
      <w:rPr>
        <w:rFonts w:hint="default"/>
      </w:rPr>
    </w:lvl>
    <w:lvl w:ilvl="3">
      <w:start w:val="1"/>
      <w:numFmt w:val="lowerLetter"/>
      <w:pStyle w:val="4Umowaliterapoziom4"/>
      <w:lvlText w:val="%4."/>
      <w:lvlJc w:val="left"/>
      <w:pPr>
        <w:tabs>
          <w:tab w:val="num" w:pos="1701"/>
        </w:tabs>
        <w:ind w:left="1701" w:hanging="567"/>
      </w:pPr>
      <w:rPr>
        <w:rFonts w:hint="default"/>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25655FAA"/>
    <w:multiLevelType w:val="hybridMultilevel"/>
    <w:tmpl w:val="0A5E2EC6"/>
    <w:lvl w:ilvl="0" w:tplc="0A3292B4">
      <w:start w:val="1"/>
      <w:numFmt w:val="decimal"/>
      <w:lvlText w:val="%1."/>
      <w:lvlJc w:val="left"/>
      <w:pPr>
        <w:ind w:left="720" w:hanging="360"/>
      </w:pPr>
      <w:rPr>
        <w:rFonts w:hint="default"/>
      </w:rPr>
    </w:lvl>
    <w:lvl w:ilvl="1" w:tplc="81E0D37C">
      <w:start w:val="1"/>
      <w:numFmt w:val="decimal"/>
      <w:lvlText w:val="%2."/>
      <w:lvlJc w:val="left"/>
      <w:pPr>
        <w:ind w:left="1440" w:hanging="360"/>
      </w:pPr>
      <w:rPr>
        <w:rFonts w:hint="default"/>
      </w:rPr>
    </w:lvl>
    <w:lvl w:ilvl="2" w:tplc="CA5CA38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9F71EE"/>
    <w:multiLevelType w:val="hybridMultilevel"/>
    <w:tmpl w:val="64DCD6DC"/>
    <w:lvl w:ilvl="0" w:tplc="38988046">
      <w:start w:val="1"/>
      <w:numFmt w:val="lowerLetter"/>
      <w:lvlText w:val="%1)"/>
      <w:lvlJc w:val="left"/>
      <w:pPr>
        <w:ind w:left="502" w:hanging="360"/>
      </w:pPr>
      <w:rPr>
        <w:rFonts w:hint="default"/>
        <w:color w:val="00000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6457010"/>
    <w:multiLevelType w:val="hybridMultilevel"/>
    <w:tmpl w:val="8AF2CF4A"/>
    <w:lvl w:ilvl="0" w:tplc="CE981A48">
      <w:start w:val="1"/>
      <w:numFmt w:val="decimal"/>
      <w:lvlText w:val="%1."/>
      <w:lvlJc w:val="left"/>
      <w:pPr>
        <w:ind w:left="927" w:hanging="360"/>
      </w:pPr>
      <w:rPr>
        <w:rFonts w:cs="Times New Roman" w:hint="default"/>
      </w:rPr>
    </w:lvl>
    <w:lvl w:ilvl="1" w:tplc="D3C0178C">
      <w:start w:val="1"/>
      <w:numFmt w:val="decimal"/>
      <w:lvlText w:val="%2."/>
      <w:lvlJc w:val="left"/>
      <w:pPr>
        <w:ind w:left="1647" w:hanging="360"/>
      </w:pPr>
      <w:rPr>
        <w:rFonts w:ascii="Calibri" w:eastAsia="Times New Roman" w:hAnsi="Calibri"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8" w15:restartNumberingAfterBreak="0">
    <w:nsid w:val="298B6F7F"/>
    <w:multiLevelType w:val="hybridMultilevel"/>
    <w:tmpl w:val="CCD47FD0"/>
    <w:lvl w:ilvl="0" w:tplc="A5D6997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F01E29"/>
    <w:multiLevelType w:val="singleLevel"/>
    <w:tmpl w:val="219841D0"/>
    <w:lvl w:ilvl="0">
      <w:start w:val="9"/>
      <w:numFmt w:val="decimal"/>
      <w:lvlText w:val="%1."/>
      <w:legacy w:legacy="1" w:legacySpace="0" w:legacyIndent="350"/>
      <w:lvlJc w:val="left"/>
      <w:rPr>
        <w:rFonts w:asciiTheme="majorHAnsi" w:hAnsiTheme="majorHAnsi" w:cs="Arial" w:hint="default"/>
      </w:rPr>
    </w:lvl>
  </w:abstractNum>
  <w:abstractNum w:abstractNumId="30" w15:restartNumberingAfterBreak="0">
    <w:nsid w:val="2D58475A"/>
    <w:multiLevelType w:val="singleLevel"/>
    <w:tmpl w:val="17021D7A"/>
    <w:lvl w:ilvl="0">
      <w:start w:val="11"/>
      <w:numFmt w:val="decimal"/>
      <w:lvlText w:val="%1."/>
      <w:legacy w:legacy="1" w:legacySpace="0" w:legacyIndent="346"/>
      <w:lvlJc w:val="left"/>
      <w:rPr>
        <w:rFonts w:asciiTheme="majorHAnsi" w:hAnsiTheme="majorHAnsi" w:cs="Arial" w:hint="default"/>
      </w:rPr>
    </w:lvl>
  </w:abstractNum>
  <w:abstractNum w:abstractNumId="31" w15:restartNumberingAfterBreak="0">
    <w:nsid w:val="2DEE4537"/>
    <w:multiLevelType w:val="singleLevel"/>
    <w:tmpl w:val="CCCEB7D2"/>
    <w:lvl w:ilvl="0">
      <w:start w:val="7"/>
      <w:numFmt w:val="decimal"/>
      <w:lvlText w:val="%1."/>
      <w:legacy w:legacy="1" w:legacySpace="0" w:legacyIndent="360"/>
      <w:lvlJc w:val="left"/>
      <w:rPr>
        <w:rFonts w:asciiTheme="majorHAnsi" w:hAnsiTheme="majorHAnsi" w:cs="Arial" w:hint="default"/>
      </w:rPr>
    </w:lvl>
  </w:abstractNum>
  <w:abstractNum w:abstractNumId="32" w15:restartNumberingAfterBreak="0">
    <w:nsid w:val="2F0763BB"/>
    <w:multiLevelType w:val="hybridMultilevel"/>
    <w:tmpl w:val="DD967974"/>
    <w:lvl w:ilvl="0" w:tplc="36A85BCE">
      <w:start w:val="1"/>
      <w:numFmt w:val="decimal"/>
      <w:lvlText w:val="%1."/>
      <w:lvlJc w:val="left"/>
      <w:pPr>
        <w:ind w:left="720" w:hanging="360"/>
      </w:pPr>
    </w:lvl>
    <w:lvl w:ilvl="1" w:tplc="839425CE">
      <w:start w:val="1"/>
      <w:numFmt w:val="lowerLetter"/>
      <w:lvlText w:val="%2."/>
      <w:lvlJc w:val="left"/>
      <w:pPr>
        <w:ind w:left="1440" w:hanging="360"/>
      </w:pPr>
    </w:lvl>
    <w:lvl w:ilvl="2" w:tplc="B6D227E8" w:tentative="1">
      <w:start w:val="1"/>
      <w:numFmt w:val="lowerRoman"/>
      <w:lvlText w:val="%3."/>
      <w:lvlJc w:val="right"/>
      <w:pPr>
        <w:ind w:left="2160" w:hanging="180"/>
      </w:pPr>
    </w:lvl>
    <w:lvl w:ilvl="3" w:tplc="42426C9E" w:tentative="1">
      <w:start w:val="1"/>
      <w:numFmt w:val="decimal"/>
      <w:lvlText w:val="%4."/>
      <w:lvlJc w:val="left"/>
      <w:pPr>
        <w:ind w:left="2880" w:hanging="360"/>
      </w:pPr>
    </w:lvl>
    <w:lvl w:ilvl="4" w:tplc="435C7178" w:tentative="1">
      <w:start w:val="1"/>
      <w:numFmt w:val="lowerLetter"/>
      <w:lvlText w:val="%5."/>
      <w:lvlJc w:val="left"/>
      <w:pPr>
        <w:ind w:left="3600" w:hanging="360"/>
      </w:pPr>
    </w:lvl>
    <w:lvl w:ilvl="5" w:tplc="69E60710" w:tentative="1">
      <w:start w:val="1"/>
      <w:numFmt w:val="lowerRoman"/>
      <w:lvlText w:val="%6."/>
      <w:lvlJc w:val="right"/>
      <w:pPr>
        <w:ind w:left="4320" w:hanging="180"/>
      </w:pPr>
    </w:lvl>
    <w:lvl w:ilvl="6" w:tplc="3E4C61B4" w:tentative="1">
      <w:start w:val="1"/>
      <w:numFmt w:val="decimal"/>
      <w:lvlText w:val="%7."/>
      <w:lvlJc w:val="left"/>
      <w:pPr>
        <w:ind w:left="5040" w:hanging="360"/>
      </w:pPr>
    </w:lvl>
    <w:lvl w:ilvl="7" w:tplc="9A76516C" w:tentative="1">
      <w:start w:val="1"/>
      <w:numFmt w:val="lowerLetter"/>
      <w:lvlText w:val="%8."/>
      <w:lvlJc w:val="left"/>
      <w:pPr>
        <w:ind w:left="5760" w:hanging="360"/>
      </w:pPr>
    </w:lvl>
    <w:lvl w:ilvl="8" w:tplc="3072E180" w:tentative="1">
      <w:start w:val="1"/>
      <w:numFmt w:val="lowerRoman"/>
      <w:lvlText w:val="%9."/>
      <w:lvlJc w:val="right"/>
      <w:pPr>
        <w:ind w:left="6480" w:hanging="180"/>
      </w:pPr>
    </w:lvl>
  </w:abstractNum>
  <w:abstractNum w:abstractNumId="33" w15:restartNumberingAfterBreak="0">
    <w:nsid w:val="301E328E"/>
    <w:multiLevelType w:val="hybridMultilevel"/>
    <w:tmpl w:val="41FC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CA5BE1"/>
    <w:multiLevelType w:val="hybridMultilevel"/>
    <w:tmpl w:val="C5861756"/>
    <w:lvl w:ilvl="0" w:tplc="FE14F84A">
      <w:start w:val="1"/>
      <w:numFmt w:val="decimal"/>
      <w:lvlText w:val="%1."/>
      <w:lvlJc w:val="left"/>
      <w:pPr>
        <w:ind w:left="644" w:hanging="360"/>
      </w:pPr>
      <w:rPr>
        <w:rFonts w:eastAsiaTheme="minorEastAs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2D54142"/>
    <w:multiLevelType w:val="hybridMultilevel"/>
    <w:tmpl w:val="22580C0E"/>
    <w:lvl w:ilvl="0" w:tplc="23F4A3D2">
      <w:start w:val="1"/>
      <w:numFmt w:val="decimal"/>
      <w:lvlText w:val="%1)"/>
      <w:lvlJc w:val="left"/>
      <w:pPr>
        <w:ind w:left="426" w:hanging="360"/>
      </w:pPr>
      <w:rPr>
        <w:rFonts w:cs="Times New Roman" w:hint="default"/>
        <w:b w:val="0"/>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15:restartNumberingAfterBreak="0">
    <w:nsid w:val="39041828"/>
    <w:multiLevelType w:val="multilevel"/>
    <w:tmpl w:val="B6766238"/>
    <w:lvl w:ilvl="0">
      <w:start w:val="1"/>
      <w:numFmt w:val="decimal"/>
      <w:suff w:val="space"/>
      <w:lvlText w:val="§ %1."/>
      <w:lvlJc w:val="center"/>
      <w:pPr>
        <w:ind w:left="360" w:hanging="72"/>
      </w:pPr>
      <w:rPr>
        <w:rFonts w:cs="Times New Roman" w:hint="default"/>
      </w:rPr>
    </w:lvl>
    <w:lvl w:ilvl="1">
      <w:start w:val="1"/>
      <w:numFmt w:val="decimal"/>
      <w:lvlText w:val="%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tabs>
          <w:tab w:val="num" w:pos="1134"/>
        </w:tabs>
        <w:ind w:left="1134" w:hanging="567"/>
      </w:pPr>
      <w:rPr>
        <w:rFonts w:cs="Times New Roman" w:hint="default"/>
      </w:rPr>
    </w:lvl>
    <w:lvl w:ilvl="3">
      <w:start w:val="1"/>
      <w:numFmt w:val="lowerLetter"/>
      <w:lvlText w:val="%4."/>
      <w:lvlJc w:val="left"/>
      <w:pPr>
        <w:tabs>
          <w:tab w:val="num" w:pos="1701"/>
        </w:tabs>
        <w:ind w:left="1701" w:hanging="567"/>
      </w:pPr>
      <w:rPr>
        <w:rFonts w:cs="Times New Roman" w:hint="default"/>
      </w:rPr>
    </w:lvl>
    <w:lvl w:ilvl="4">
      <w:start w:val="1"/>
      <w:numFmt w:val="lowerRoman"/>
      <w:lvlText w:val="%5."/>
      <w:lvlJc w:val="right"/>
      <w:pPr>
        <w:tabs>
          <w:tab w:val="num" w:pos="2268"/>
        </w:tabs>
        <w:ind w:left="2268" w:hanging="567"/>
      </w:pPr>
      <w:rPr>
        <w:rFonts w:cs="Times New Roman" w:hint="default"/>
      </w:r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3BA73E45"/>
    <w:multiLevelType w:val="multilevel"/>
    <w:tmpl w:val="B70A9140"/>
    <w:lvl w:ilvl="0">
      <w:start w:val="3"/>
      <w:numFmt w:val="decimal"/>
      <w:lvlText w:val="%1)"/>
      <w:lvlJc w:val="left"/>
      <w:pPr>
        <w:tabs>
          <w:tab w:val="num" w:pos="340"/>
        </w:tabs>
        <w:ind w:left="340" w:hanging="340"/>
      </w:pPr>
      <w:rPr>
        <w:rFonts w:hint="default"/>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3C8B6955"/>
    <w:multiLevelType w:val="singleLevel"/>
    <w:tmpl w:val="64243CB4"/>
    <w:lvl w:ilvl="0">
      <w:start w:val="1"/>
      <w:numFmt w:val="lowerLetter"/>
      <w:lvlText w:val="%1)"/>
      <w:legacy w:legacy="1" w:legacySpace="0" w:legacyIndent="360"/>
      <w:lvlJc w:val="left"/>
      <w:rPr>
        <w:rFonts w:asciiTheme="majorHAnsi" w:eastAsiaTheme="minorEastAsia" w:hAnsiTheme="majorHAnsi" w:cs="Arial"/>
      </w:rPr>
    </w:lvl>
  </w:abstractNum>
  <w:abstractNum w:abstractNumId="39" w15:restartNumberingAfterBreak="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40" w15:restartNumberingAfterBreak="0">
    <w:nsid w:val="40540E41"/>
    <w:multiLevelType w:val="singleLevel"/>
    <w:tmpl w:val="1BB2F148"/>
    <w:lvl w:ilvl="0">
      <w:start w:val="1"/>
      <w:numFmt w:val="decimal"/>
      <w:lvlText w:val="%1."/>
      <w:legacy w:legacy="1" w:legacySpace="0" w:legacyIndent="355"/>
      <w:lvlJc w:val="left"/>
      <w:rPr>
        <w:rFonts w:asciiTheme="majorHAnsi" w:hAnsiTheme="majorHAnsi" w:cs="Arial" w:hint="default"/>
      </w:rPr>
    </w:lvl>
  </w:abstractNum>
  <w:abstractNum w:abstractNumId="41" w15:restartNumberingAfterBreak="0">
    <w:nsid w:val="40E7144A"/>
    <w:multiLevelType w:val="hybridMultilevel"/>
    <w:tmpl w:val="7EDAED92"/>
    <w:lvl w:ilvl="0" w:tplc="7A3838F6">
      <w:start w:val="2"/>
      <w:numFmt w:val="decimal"/>
      <w:lvlText w:val="%1."/>
      <w:lvlJc w:val="left"/>
      <w:pPr>
        <w:ind w:left="786" w:hanging="360"/>
      </w:pPr>
      <w:rPr>
        <w:rFonts w:hint="default"/>
      </w:rPr>
    </w:lvl>
    <w:lvl w:ilvl="1" w:tplc="CB7621CC">
      <w:start w:val="1"/>
      <w:numFmt w:val="decimal"/>
      <w:lvlText w:val="%2)"/>
      <w:lvlJc w:val="left"/>
      <w:pPr>
        <w:ind w:left="644" w:hanging="360"/>
      </w:pPr>
      <w:rPr>
        <w:rFonts w:asciiTheme="majorHAnsi" w:eastAsia="Times New Roman" w:hAnsiTheme="majorHAnsi" w:cs="Times New Roman"/>
        <w:b/>
      </w:rPr>
    </w:lvl>
    <w:lvl w:ilvl="2" w:tplc="AE125732">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1D07B6D"/>
    <w:multiLevelType w:val="multilevel"/>
    <w:tmpl w:val="C450AAC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3" w15:restartNumberingAfterBreak="0">
    <w:nsid w:val="42F278CA"/>
    <w:multiLevelType w:val="singleLevel"/>
    <w:tmpl w:val="0A525526"/>
    <w:lvl w:ilvl="0">
      <w:start w:val="1"/>
      <w:numFmt w:val="decimal"/>
      <w:lvlText w:val="%1."/>
      <w:legacy w:legacy="1" w:legacySpace="0" w:legacyIndent="355"/>
      <w:lvlJc w:val="left"/>
      <w:rPr>
        <w:rFonts w:asciiTheme="majorHAnsi" w:hAnsiTheme="majorHAnsi" w:cs="Arial" w:hint="default"/>
      </w:rPr>
    </w:lvl>
  </w:abstractNum>
  <w:abstractNum w:abstractNumId="44" w15:restartNumberingAfterBreak="0">
    <w:nsid w:val="43F54781"/>
    <w:multiLevelType w:val="singleLevel"/>
    <w:tmpl w:val="535A2BD6"/>
    <w:lvl w:ilvl="0">
      <w:start w:val="3"/>
      <w:numFmt w:val="decimal"/>
      <w:lvlText w:val="%1."/>
      <w:legacy w:legacy="1" w:legacySpace="0" w:legacyIndent="360"/>
      <w:lvlJc w:val="left"/>
      <w:rPr>
        <w:rFonts w:asciiTheme="majorHAnsi" w:hAnsiTheme="majorHAnsi" w:cs="Arial" w:hint="default"/>
      </w:rPr>
    </w:lvl>
  </w:abstractNum>
  <w:abstractNum w:abstractNumId="45" w15:restartNumberingAfterBreak="0">
    <w:nsid w:val="45EF2311"/>
    <w:multiLevelType w:val="singleLevel"/>
    <w:tmpl w:val="192C2D90"/>
    <w:lvl w:ilvl="0">
      <w:start w:val="1"/>
      <w:numFmt w:val="lowerLetter"/>
      <w:lvlText w:val="%1)"/>
      <w:legacy w:legacy="1" w:legacySpace="0" w:legacyIndent="245"/>
      <w:lvlJc w:val="left"/>
      <w:rPr>
        <w:rFonts w:ascii="Times New Roman" w:hAnsi="Times New Roman" w:cs="Times New Roman" w:hint="default"/>
      </w:rPr>
    </w:lvl>
  </w:abstractNum>
  <w:abstractNum w:abstractNumId="46" w15:restartNumberingAfterBreak="0">
    <w:nsid w:val="4E154BCF"/>
    <w:multiLevelType w:val="hybridMultilevel"/>
    <w:tmpl w:val="CF3E3802"/>
    <w:lvl w:ilvl="0" w:tplc="025A9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447587"/>
    <w:multiLevelType w:val="hybridMultilevel"/>
    <w:tmpl w:val="FE5EFE5E"/>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29C6B7C"/>
    <w:multiLevelType w:val="singleLevel"/>
    <w:tmpl w:val="192C2D90"/>
    <w:lvl w:ilvl="0">
      <w:start w:val="1"/>
      <w:numFmt w:val="lowerLetter"/>
      <w:lvlText w:val="%1)"/>
      <w:legacy w:legacy="1" w:legacySpace="0" w:legacyIndent="245"/>
      <w:lvlJc w:val="left"/>
      <w:rPr>
        <w:rFonts w:ascii="Times New Roman" w:hAnsi="Times New Roman" w:cs="Times New Roman" w:hint="default"/>
      </w:rPr>
    </w:lvl>
  </w:abstractNum>
  <w:abstractNum w:abstractNumId="49" w15:restartNumberingAfterBreak="0">
    <w:nsid w:val="53314DFC"/>
    <w:multiLevelType w:val="hybridMultilevel"/>
    <w:tmpl w:val="0700C980"/>
    <w:lvl w:ilvl="0" w:tplc="0415000F">
      <w:start w:val="1"/>
      <w:numFmt w:val="decimal"/>
      <w:lvlText w:val="%1."/>
      <w:lvlJc w:val="left"/>
      <w:pPr>
        <w:ind w:left="1287" w:hanging="360"/>
      </w:pPr>
      <w:rPr>
        <w:rFonts w:cs="Times New Roman"/>
      </w:rPr>
    </w:lvl>
    <w:lvl w:ilvl="1" w:tplc="ABEAC054">
      <w:start w:val="1"/>
      <w:numFmt w:val="decimal"/>
      <w:lvlText w:val="%2."/>
      <w:lvlJc w:val="left"/>
      <w:pPr>
        <w:ind w:left="2007" w:hanging="360"/>
      </w:pPr>
      <w:rPr>
        <w:rFonts w:ascii="Calibri" w:eastAsia="Times New Roman" w:hAnsi="Calibri"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54092193"/>
    <w:multiLevelType w:val="hybridMultilevel"/>
    <w:tmpl w:val="837EEECE"/>
    <w:name w:val="WW8Num242"/>
    <w:lvl w:ilvl="0" w:tplc="0A3292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5A0408"/>
    <w:multiLevelType w:val="multilevel"/>
    <w:tmpl w:val="56F6A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2192"/>
        </w:tabs>
        <w:ind w:left="2192" w:hanging="915"/>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52" w15:restartNumberingAfterBreak="0">
    <w:nsid w:val="581C7A8D"/>
    <w:multiLevelType w:val="singleLevel"/>
    <w:tmpl w:val="444A44D2"/>
    <w:lvl w:ilvl="0">
      <w:start w:val="4"/>
      <w:numFmt w:val="decimal"/>
      <w:lvlText w:val="%1."/>
      <w:legacy w:legacy="1" w:legacySpace="0" w:legacyIndent="360"/>
      <w:lvlJc w:val="left"/>
      <w:rPr>
        <w:rFonts w:asciiTheme="majorHAnsi" w:hAnsiTheme="majorHAnsi" w:cs="Arial" w:hint="default"/>
      </w:rPr>
    </w:lvl>
  </w:abstractNum>
  <w:abstractNum w:abstractNumId="53" w15:restartNumberingAfterBreak="0">
    <w:nsid w:val="5B120663"/>
    <w:multiLevelType w:val="hybridMultilevel"/>
    <w:tmpl w:val="967ED04C"/>
    <w:lvl w:ilvl="0" w:tplc="4456FBCE">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4" w15:restartNumberingAfterBreak="0">
    <w:nsid w:val="5D60780E"/>
    <w:multiLevelType w:val="singleLevel"/>
    <w:tmpl w:val="AEE66058"/>
    <w:lvl w:ilvl="0">
      <w:start w:val="1"/>
      <w:numFmt w:val="decimal"/>
      <w:lvlText w:val="%1."/>
      <w:legacy w:legacy="1" w:legacySpace="0" w:legacyIndent="355"/>
      <w:lvlJc w:val="left"/>
      <w:rPr>
        <w:rFonts w:asciiTheme="majorHAnsi" w:hAnsiTheme="majorHAnsi" w:cs="Arial" w:hint="default"/>
      </w:rPr>
    </w:lvl>
  </w:abstractNum>
  <w:abstractNum w:abstractNumId="55" w15:restartNumberingAfterBreak="0">
    <w:nsid w:val="5E2623A5"/>
    <w:multiLevelType w:val="hybridMultilevel"/>
    <w:tmpl w:val="207C910C"/>
    <w:lvl w:ilvl="0" w:tplc="F9B2BE3C">
      <w:start w:val="1"/>
      <w:numFmt w:val="decimal"/>
      <w:pStyle w:val="3aAkapitAutonumerowany"/>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7400CB"/>
    <w:multiLevelType w:val="hybridMultilevel"/>
    <w:tmpl w:val="EF264AA6"/>
    <w:lvl w:ilvl="0" w:tplc="2716E4B8">
      <w:start w:val="1"/>
      <w:numFmt w:val="decimal"/>
      <w:lvlText w:val="%1."/>
      <w:lvlJc w:val="left"/>
      <w:pPr>
        <w:ind w:left="374" w:hanging="360"/>
      </w:pPr>
      <w:rPr>
        <w:rFonts w:hint="default"/>
        <w:b w:val="0"/>
        <w:color w:val="000000"/>
      </w:rPr>
    </w:lvl>
    <w:lvl w:ilvl="1" w:tplc="FFFFFFFF" w:tentative="1">
      <w:start w:val="1"/>
      <w:numFmt w:val="lowerLetter"/>
      <w:lvlText w:val="%2."/>
      <w:lvlJc w:val="left"/>
      <w:pPr>
        <w:ind w:left="1094" w:hanging="360"/>
      </w:pPr>
    </w:lvl>
    <w:lvl w:ilvl="2" w:tplc="FFFFFFFF" w:tentative="1">
      <w:start w:val="1"/>
      <w:numFmt w:val="lowerRoman"/>
      <w:lvlText w:val="%3."/>
      <w:lvlJc w:val="right"/>
      <w:pPr>
        <w:ind w:left="1814" w:hanging="180"/>
      </w:pPr>
    </w:lvl>
    <w:lvl w:ilvl="3" w:tplc="FFFFFFFF" w:tentative="1">
      <w:start w:val="1"/>
      <w:numFmt w:val="decimal"/>
      <w:lvlText w:val="%4."/>
      <w:lvlJc w:val="left"/>
      <w:pPr>
        <w:ind w:left="2534" w:hanging="360"/>
      </w:pPr>
    </w:lvl>
    <w:lvl w:ilvl="4" w:tplc="FFFFFFFF" w:tentative="1">
      <w:start w:val="1"/>
      <w:numFmt w:val="lowerLetter"/>
      <w:lvlText w:val="%5."/>
      <w:lvlJc w:val="left"/>
      <w:pPr>
        <w:ind w:left="3254" w:hanging="360"/>
      </w:pPr>
    </w:lvl>
    <w:lvl w:ilvl="5" w:tplc="FFFFFFFF" w:tentative="1">
      <w:start w:val="1"/>
      <w:numFmt w:val="lowerRoman"/>
      <w:lvlText w:val="%6."/>
      <w:lvlJc w:val="right"/>
      <w:pPr>
        <w:ind w:left="3974" w:hanging="180"/>
      </w:pPr>
    </w:lvl>
    <w:lvl w:ilvl="6" w:tplc="FFFFFFFF" w:tentative="1">
      <w:start w:val="1"/>
      <w:numFmt w:val="decimal"/>
      <w:lvlText w:val="%7."/>
      <w:lvlJc w:val="left"/>
      <w:pPr>
        <w:ind w:left="4694" w:hanging="360"/>
      </w:pPr>
    </w:lvl>
    <w:lvl w:ilvl="7" w:tplc="FFFFFFFF" w:tentative="1">
      <w:start w:val="1"/>
      <w:numFmt w:val="lowerLetter"/>
      <w:lvlText w:val="%8."/>
      <w:lvlJc w:val="left"/>
      <w:pPr>
        <w:ind w:left="5414" w:hanging="360"/>
      </w:pPr>
    </w:lvl>
    <w:lvl w:ilvl="8" w:tplc="FFFFFFFF" w:tentative="1">
      <w:start w:val="1"/>
      <w:numFmt w:val="lowerRoman"/>
      <w:lvlText w:val="%9."/>
      <w:lvlJc w:val="right"/>
      <w:pPr>
        <w:ind w:left="6134" w:hanging="180"/>
      </w:pPr>
    </w:lvl>
  </w:abstractNum>
  <w:abstractNum w:abstractNumId="57" w15:restartNumberingAfterBreak="0">
    <w:nsid w:val="656E7BB4"/>
    <w:multiLevelType w:val="hybridMultilevel"/>
    <w:tmpl w:val="D3D091B0"/>
    <w:lvl w:ilvl="0" w:tplc="C7F8F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30025C"/>
    <w:multiLevelType w:val="singleLevel"/>
    <w:tmpl w:val="611AA9BA"/>
    <w:lvl w:ilvl="0">
      <w:start w:val="1"/>
      <w:numFmt w:val="decimal"/>
      <w:lvlText w:val="%1)"/>
      <w:legacy w:legacy="1" w:legacySpace="0" w:legacyIndent="360"/>
      <w:lvlJc w:val="left"/>
      <w:rPr>
        <w:rFonts w:asciiTheme="majorHAnsi" w:hAnsiTheme="majorHAnsi" w:cs="Arial" w:hint="default"/>
      </w:rPr>
    </w:lvl>
  </w:abstractNum>
  <w:abstractNum w:abstractNumId="59" w15:restartNumberingAfterBreak="0">
    <w:nsid w:val="666A3398"/>
    <w:multiLevelType w:val="hybridMultilevel"/>
    <w:tmpl w:val="2680412A"/>
    <w:lvl w:ilvl="0" w:tplc="04150017">
      <w:start w:val="1"/>
      <w:numFmt w:val="lowerLetter"/>
      <w:lvlText w:val="%1)"/>
      <w:lvlJc w:val="left"/>
      <w:pPr>
        <w:ind w:left="1440" w:hanging="360"/>
      </w:pPr>
    </w:lvl>
    <w:lvl w:ilvl="1" w:tplc="0415000F">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6E42193E"/>
    <w:multiLevelType w:val="singleLevel"/>
    <w:tmpl w:val="60C84EBA"/>
    <w:lvl w:ilvl="0">
      <w:start w:val="3"/>
      <w:numFmt w:val="decimal"/>
      <w:lvlText w:val="%1."/>
      <w:legacy w:legacy="1" w:legacySpace="0" w:legacyIndent="355"/>
      <w:lvlJc w:val="left"/>
      <w:rPr>
        <w:rFonts w:asciiTheme="majorHAnsi" w:hAnsiTheme="majorHAnsi" w:cs="Arial" w:hint="default"/>
      </w:rPr>
    </w:lvl>
  </w:abstractNum>
  <w:abstractNum w:abstractNumId="61" w15:restartNumberingAfterBreak="0">
    <w:nsid w:val="72BD7C23"/>
    <w:multiLevelType w:val="singleLevel"/>
    <w:tmpl w:val="2A3222B0"/>
    <w:lvl w:ilvl="0">
      <w:start w:val="1"/>
      <w:numFmt w:val="decimal"/>
      <w:lvlText w:val="%1."/>
      <w:legacy w:legacy="1" w:legacySpace="0" w:legacyIndent="355"/>
      <w:lvlJc w:val="left"/>
      <w:rPr>
        <w:rFonts w:asciiTheme="majorHAnsi" w:hAnsiTheme="majorHAnsi" w:cs="Arial" w:hint="default"/>
      </w:rPr>
    </w:lvl>
  </w:abstractNum>
  <w:abstractNum w:abstractNumId="62" w15:restartNumberingAfterBreak="0">
    <w:nsid w:val="74B460C9"/>
    <w:multiLevelType w:val="hybridMultilevel"/>
    <w:tmpl w:val="4066EDE8"/>
    <w:lvl w:ilvl="0" w:tplc="6AF008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F65278"/>
    <w:multiLevelType w:val="hybridMultilevel"/>
    <w:tmpl w:val="F5BAA060"/>
    <w:lvl w:ilvl="0" w:tplc="F5B00884">
      <w:start w:val="1"/>
      <w:numFmt w:val="decimal"/>
      <w:lvlText w:val="%1)"/>
      <w:lvlJc w:val="left"/>
      <w:pPr>
        <w:ind w:left="720" w:hanging="360"/>
      </w:pPr>
      <w:rPr>
        <w:rFonts w:asciiTheme="majorHAnsi"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13650D"/>
    <w:multiLevelType w:val="singleLevel"/>
    <w:tmpl w:val="7BDAEAB6"/>
    <w:lvl w:ilvl="0">
      <w:start w:val="1"/>
      <w:numFmt w:val="decimal"/>
      <w:lvlText w:val="%1)"/>
      <w:legacy w:legacy="1" w:legacySpace="0" w:legacyIndent="211"/>
      <w:lvlJc w:val="left"/>
      <w:rPr>
        <w:rFonts w:asciiTheme="majorHAnsi" w:hAnsiTheme="majorHAnsi" w:cs="Arial" w:hint="default"/>
      </w:rPr>
    </w:lvl>
  </w:abstractNum>
  <w:abstractNum w:abstractNumId="65" w15:restartNumberingAfterBreak="0">
    <w:nsid w:val="78B03A4D"/>
    <w:multiLevelType w:val="hybridMultilevel"/>
    <w:tmpl w:val="BDBC5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C261CD"/>
    <w:multiLevelType w:val="hybridMultilevel"/>
    <w:tmpl w:val="6F2C7244"/>
    <w:lvl w:ilvl="0" w:tplc="A3C06840">
      <w:start w:val="1"/>
      <w:numFmt w:val="decimal"/>
      <w:lvlText w:val="%1."/>
      <w:lvlJc w:val="left"/>
      <w:pPr>
        <w:tabs>
          <w:tab w:val="num" w:pos="1440"/>
        </w:tabs>
        <w:ind w:left="1440" w:hanging="360"/>
      </w:pPr>
      <w:rPr>
        <w:rFonts w:hint="default"/>
      </w:rPr>
    </w:lvl>
    <w:lvl w:ilvl="1" w:tplc="D8502258" w:tentative="1">
      <w:start w:val="1"/>
      <w:numFmt w:val="lowerLetter"/>
      <w:lvlText w:val="%2."/>
      <w:lvlJc w:val="left"/>
      <w:pPr>
        <w:tabs>
          <w:tab w:val="num" w:pos="1440"/>
        </w:tabs>
        <w:ind w:left="1440" w:hanging="360"/>
      </w:pPr>
    </w:lvl>
    <w:lvl w:ilvl="2" w:tplc="CD90C020" w:tentative="1">
      <w:start w:val="1"/>
      <w:numFmt w:val="lowerRoman"/>
      <w:lvlText w:val="%3."/>
      <w:lvlJc w:val="right"/>
      <w:pPr>
        <w:tabs>
          <w:tab w:val="num" w:pos="2160"/>
        </w:tabs>
        <w:ind w:left="2160" w:hanging="180"/>
      </w:pPr>
    </w:lvl>
    <w:lvl w:ilvl="3" w:tplc="35D48DA6" w:tentative="1">
      <w:start w:val="1"/>
      <w:numFmt w:val="decimal"/>
      <w:lvlText w:val="%4."/>
      <w:lvlJc w:val="left"/>
      <w:pPr>
        <w:tabs>
          <w:tab w:val="num" w:pos="2880"/>
        </w:tabs>
        <w:ind w:left="2880" w:hanging="360"/>
      </w:pPr>
    </w:lvl>
    <w:lvl w:ilvl="4" w:tplc="9D10051A" w:tentative="1">
      <w:start w:val="1"/>
      <w:numFmt w:val="lowerLetter"/>
      <w:lvlText w:val="%5."/>
      <w:lvlJc w:val="left"/>
      <w:pPr>
        <w:tabs>
          <w:tab w:val="num" w:pos="3600"/>
        </w:tabs>
        <w:ind w:left="3600" w:hanging="360"/>
      </w:pPr>
    </w:lvl>
    <w:lvl w:ilvl="5" w:tplc="F0CEC668" w:tentative="1">
      <w:start w:val="1"/>
      <w:numFmt w:val="lowerRoman"/>
      <w:lvlText w:val="%6."/>
      <w:lvlJc w:val="right"/>
      <w:pPr>
        <w:tabs>
          <w:tab w:val="num" w:pos="4320"/>
        </w:tabs>
        <w:ind w:left="4320" w:hanging="180"/>
      </w:pPr>
    </w:lvl>
    <w:lvl w:ilvl="6" w:tplc="F5F0A3DC" w:tentative="1">
      <w:start w:val="1"/>
      <w:numFmt w:val="decimal"/>
      <w:lvlText w:val="%7."/>
      <w:lvlJc w:val="left"/>
      <w:pPr>
        <w:tabs>
          <w:tab w:val="num" w:pos="5040"/>
        </w:tabs>
        <w:ind w:left="5040" w:hanging="360"/>
      </w:pPr>
    </w:lvl>
    <w:lvl w:ilvl="7" w:tplc="C44C47D0" w:tentative="1">
      <w:start w:val="1"/>
      <w:numFmt w:val="lowerLetter"/>
      <w:lvlText w:val="%8."/>
      <w:lvlJc w:val="left"/>
      <w:pPr>
        <w:tabs>
          <w:tab w:val="num" w:pos="5760"/>
        </w:tabs>
        <w:ind w:left="5760" w:hanging="360"/>
      </w:pPr>
    </w:lvl>
    <w:lvl w:ilvl="8" w:tplc="6E1EDF84" w:tentative="1">
      <w:start w:val="1"/>
      <w:numFmt w:val="lowerRoman"/>
      <w:lvlText w:val="%9."/>
      <w:lvlJc w:val="right"/>
      <w:pPr>
        <w:tabs>
          <w:tab w:val="num" w:pos="6480"/>
        </w:tabs>
        <w:ind w:left="6480" w:hanging="180"/>
      </w:pPr>
    </w:lvl>
  </w:abstractNum>
  <w:abstractNum w:abstractNumId="67" w15:restartNumberingAfterBreak="0">
    <w:nsid w:val="7A7A6D9E"/>
    <w:multiLevelType w:val="singleLevel"/>
    <w:tmpl w:val="60A2C03E"/>
    <w:lvl w:ilvl="0">
      <w:start w:val="1"/>
      <w:numFmt w:val="decimal"/>
      <w:lvlText w:val="%1."/>
      <w:legacy w:legacy="1" w:legacySpace="0" w:legacyIndent="240"/>
      <w:lvlJc w:val="left"/>
      <w:rPr>
        <w:rFonts w:ascii="Times New Roman" w:hAnsi="Times New Roman" w:cs="Times New Roman" w:hint="default"/>
      </w:rPr>
    </w:lvl>
  </w:abstractNum>
  <w:abstractNum w:abstractNumId="68" w15:restartNumberingAfterBreak="0">
    <w:nsid w:val="7C117C53"/>
    <w:multiLevelType w:val="singleLevel"/>
    <w:tmpl w:val="4462F9B6"/>
    <w:lvl w:ilvl="0">
      <w:start w:val="1"/>
      <w:numFmt w:val="decimal"/>
      <w:lvlText w:val="%1)"/>
      <w:legacy w:legacy="1" w:legacySpace="0" w:legacyIndent="360"/>
      <w:lvlJc w:val="left"/>
      <w:rPr>
        <w:rFonts w:ascii="Cambria" w:hAnsi="Cambria" w:cs="Arial" w:hint="default"/>
      </w:rPr>
    </w:lvl>
  </w:abstractNum>
  <w:abstractNum w:abstractNumId="69" w15:restartNumberingAfterBreak="0">
    <w:nsid w:val="7D935446"/>
    <w:multiLevelType w:val="singleLevel"/>
    <w:tmpl w:val="0415000F"/>
    <w:lvl w:ilvl="0">
      <w:start w:val="1"/>
      <w:numFmt w:val="decimal"/>
      <w:lvlText w:val="%1."/>
      <w:lvlJc w:val="left"/>
      <w:pPr>
        <w:ind w:left="720" w:hanging="360"/>
      </w:pPr>
      <w:rPr>
        <w:rFonts w:hint="default"/>
      </w:rPr>
    </w:lvl>
  </w:abstractNum>
  <w:abstractNum w:abstractNumId="70" w15:restartNumberingAfterBreak="0">
    <w:nsid w:val="7FCD213E"/>
    <w:multiLevelType w:val="hybridMultilevel"/>
    <w:tmpl w:val="03C2A06A"/>
    <w:name w:val="WW8Num222222"/>
    <w:lvl w:ilvl="0" w:tplc="3A9E3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0"/>
  </w:num>
  <w:num w:numId="3">
    <w:abstractNumId w:val="29"/>
  </w:num>
  <w:num w:numId="4">
    <w:abstractNumId w:val="43"/>
  </w:num>
  <w:num w:numId="5">
    <w:abstractNumId w:val="54"/>
  </w:num>
  <w:num w:numId="6">
    <w:abstractNumId w:val="58"/>
  </w:num>
  <w:num w:numId="7">
    <w:abstractNumId w:val="52"/>
  </w:num>
  <w:num w:numId="8">
    <w:abstractNumId w:val="68"/>
  </w:num>
  <w:num w:numId="9">
    <w:abstractNumId w:val="31"/>
  </w:num>
  <w:num w:numId="10">
    <w:abstractNumId w:val="30"/>
  </w:num>
  <w:num w:numId="11">
    <w:abstractNumId w:val="69"/>
  </w:num>
  <w:num w:numId="12">
    <w:abstractNumId w:val="61"/>
  </w:num>
  <w:num w:numId="13">
    <w:abstractNumId w:val="64"/>
  </w:num>
  <w:num w:numId="14">
    <w:abstractNumId w:val="60"/>
  </w:num>
  <w:num w:numId="15">
    <w:abstractNumId w:val="32"/>
  </w:num>
  <w:num w:numId="16">
    <w:abstractNumId w:val="66"/>
  </w:num>
  <w:num w:numId="17">
    <w:abstractNumId w:val="56"/>
  </w:num>
  <w:num w:numId="18">
    <w:abstractNumId w:val="19"/>
  </w:num>
  <w:num w:numId="19">
    <w:abstractNumId w:val="51"/>
  </w:num>
  <w:num w:numId="20">
    <w:abstractNumId w:val="4"/>
  </w:num>
  <w:num w:numId="21">
    <w:abstractNumId w:val="22"/>
  </w:num>
  <w:num w:numId="22">
    <w:abstractNumId w:val="39"/>
  </w:num>
  <w:num w:numId="23">
    <w:abstractNumId w:val="6"/>
  </w:num>
  <w:num w:numId="24">
    <w:abstractNumId w:val="16"/>
  </w:num>
  <w:num w:numId="25">
    <w:abstractNumId w:val="59"/>
  </w:num>
  <w:num w:numId="26">
    <w:abstractNumId w:val="18"/>
  </w:num>
  <w:num w:numId="27">
    <w:abstractNumId w:val="37"/>
  </w:num>
  <w:num w:numId="28">
    <w:abstractNumId w:val="47"/>
  </w:num>
  <w:num w:numId="29">
    <w:abstractNumId w:val="5"/>
  </w:num>
  <w:num w:numId="30">
    <w:abstractNumId w:val="63"/>
  </w:num>
  <w:num w:numId="31">
    <w:abstractNumId w:val="25"/>
  </w:num>
  <w:num w:numId="32">
    <w:abstractNumId w:val="28"/>
  </w:num>
  <w:num w:numId="33">
    <w:abstractNumId w:val="65"/>
  </w:num>
  <w:num w:numId="34">
    <w:abstractNumId w:val="15"/>
  </w:num>
  <w:num w:numId="35">
    <w:abstractNumId w:val="45"/>
    <w:lvlOverride w:ilvl="0">
      <w:lvl w:ilvl="0">
        <w:start w:val="1"/>
        <w:numFmt w:val="lowerLetter"/>
        <w:lvlText w:val="%1)"/>
        <w:legacy w:legacy="1" w:legacySpace="0" w:legacyIndent="244"/>
        <w:lvlJc w:val="left"/>
        <w:rPr>
          <w:rFonts w:ascii="Times New Roman" w:hAnsi="Times New Roman" w:cs="Times New Roman" w:hint="default"/>
        </w:rPr>
      </w:lvl>
    </w:lvlOverride>
  </w:num>
  <w:num w:numId="36">
    <w:abstractNumId w:val="48"/>
  </w:num>
  <w:num w:numId="37">
    <w:abstractNumId w:val="23"/>
  </w:num>
  <w:num w:numId="38">
    <w:abstractNumId w:val="14"/>
  </w:num>
  <w:num w:numId="39">
    <w:abstractNumId w:val="67"/>
  </w:num>
  <w:num w:numId="40">
    <w:abstractNumId w:val="41"/>
  </w:num>
  <w:num w:numId="41">
    <w:abstractNumId w:val="38"/>
  </w:num>
  <w:num w:numId="42">
    <w:abstractNumId w:val="26"/>
  </w:num>
  <w:num w:numId="43">
    <w:abstractNumId w:val="34"/>
  </w:num>
  <w:num w:numId="44">
    <w:abstractNumId w:val="35"/>
  </w:num>
  <w:num w:numId="45">
    <w:abstractNumId w:val="42"/>
  </w:num>
  <w:num w:numId="46">
    <w:abstractNumId w:val="62"/>
  </w:num>
  <w:num w:numId="47">
    <w:abstractNumId w:val="55"/>
  </w:num>
  <w:num w:numId="48">
    <w:abstractNumId w:val="24"/>
  </w:num>
  <w:num w:numId="49">
    <w:abstractNumId w:val="9"/>
  </w:num>
  <w:num w:numId="50">
    <w:abstractNumId w:val="46"/>
  </w:num>
  <w:num w:numId="51">
    <w:abstractNumId w:val="36"/>
  </w:num>
  <w:num w:numId="52">
    <w:abstractNumId w:val="24"/>
    <w:lvlOverride w:ilvl="0">
      <w:startOverride w:val="1"/>
    </w:lvlOverride>
    <w:lvlOverride w:ilvl="1">
      <w:startOverride w:val="1"/>
    </w:lvlOverride>
  </w:num>
  <w:num w:numId="53">
    <w:abstractNumId w:val="24"/>
    <w:lvlOverride w:ilvl="0">
      <w:startOverride w:val="1"/>
    </w:lvlOverride>
    <w:lvlOverride w:ilvl="1">
      <w:startOverride w:val="1"/>
    </w:lvlOverride>
  </w:num>
  <w:num w:numId="54">
    <w:abstractNumId w:val="27"/>
  </w:num>
  <w:num w:numId="55">
    <w:abstractNumId w:val="49"/>
  </w:num>
  <w:num w:numId="56">
    <w:abstractNumId w:val="53"/>
  </w:num>
  <w:num w:numId="57">
    <w:abstractNumId w:val="7"/>
  </w:num>
  <w:num w:numId="58">
    <w:abstractNumId w:val="20"/>
  </w:num>
  <w:num w:numId="59">
    <w:abstractNumId w:val="21"/>
  </w:num>
  <w:num w:numId="60">
    <w:abstractNumId w:val="57"/>
  </w:num>
  <w:num w:numId="61">
    <w:abstractNumId w:val="13"/>
  </w:num>
  <w:num w:numId="62">
    <w:abstractNumId w:val="33"/>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6C"/>
    <w:rsid w:val="00006B99"/>
    <w:rsid w:val="000101A9"/>
    <w:rsid w:val="0001087A"/>
    <w:rsid w:val="00021123"/>
    <w:rsid w:val="00022272"/>
    <w:rsid w:val="00023A0E"/>
    <w:rsid w:val="00031EE3"/>
    <w:rsid w:val="0003597C"/>
    <w:rsid w:val="00035EB0"/>
    <w:rsid w:val="00036F80"/>
    <w:rsid w:val="00042F26"/>
    <w:rsid w:val="00046E3A"/>
    <w:rsid w:val="00047D4D"/>
    <w:rsid w:val="00052093"/>
    <w:rsid w:val="0006753C"/>
    <w:rsid w:val="00067DA1"/>
    <w:rsid w:val="0007247D"/>
    <w:rsid w:val="00073813"/>
    <w:rsid w:val="000747DB"/>
    <w:rsid w:val="00080EE9"/>
    <w:rsid w:val="000836A6"/>
    <w:rsid w:val="0008505F"/>
    <w:rsid w:val="000869A6"/>
    <w:rsid w:val="00087940"/>
    <w:rsid w:val="0009021A"/>
    <w:rsid w:val="00090611"/>
    <w:rsid w:val="0009568E"/>
    <w:rsid w:val="000A252D"/>
    <w:rsid w:val="000A254E"/>
    <w:rsid w:val="000A5696"/>
    <w:rsid w:val="000A6537"/>
    <w:rsid w:val="000A67AA"/>
    <w:rsid w:val="000A6FCA"/>
    <w:rsid w:val="000B0367"/>
    <w:rsid w:val="000B2BBD"/>
    <w:rsid w:val="000B2C73"/>
    <w:rsid w:val="000B4B69"/>
    <w:rsid w:val="000B5FF2"/>
    <w:rsid w:val="000C045D"/>
    <w:rsid w:val="000C3B94"/>
    <w:rsid w:val="000C40C3"/>
    <w:rsid w:val="000C7242"/>
    <w:rsid w:val="000C7A40"/>
    <w:rsid w:val="000D0B1C"/>
    <w:rsid w:val="000D4506"/>
    <w:rsid w:val="000E4EC3"/>
    <w:rsid w:val="000E52FF"/>
    <w:rsid w:val="000F1002"/>
    <w:rsid w:val="000F2A78"/>
    <w:rsid w:val="000F2DB4"/>
    <w:rsid w:val="001111A3"/>
    <w:rsid w:val="00112C2B"/>
    <w:rsid w:val="001170D7"/>
    <w:rsid w:val="0012269A"/>
    <w:rsid w:val="00123D86"/>
    <w:rsid w:val="00124009"/>
    <w:rsid w:val="0012522A"/>
    <w:rsid w:val="00130158"/>
    <w:rsid w:val="00134A23"/>
    <w:rsid w:val="00136C98"/>
    <w:rsid w:val="00140EE1"/>
    <w:rsid w:val="00145117"/>
    <w:rsid w:val="001455DE"/>
    <w:rsid w:val="00150650"/>
    <w:rsid w:val="00154ECE"/>
    <w:rsid w:val="00156808"/>
    <w:rsid w:val="00156DE6"/>
    <w:rsid w:val="001577EE"/>
    <w:rsid w:val="00160305"/>
    <w:rsid w:val="00163FBB"/>
    <w:rsid w:val="00167BEE"/>
    <w:rsid w:val="00171A1B"/>
    <w:rsid w:val="00171B7E"/>
    <w:rsid w:val="0017503C"/>
    <w:rsid w:val="001755C1"/>
    <w:rsid w:val="00176826"/>
    <w:rsid w:val="00177718"/>
    <w:rsid w:val="001838A8"/>
    <w:rsid w:val="00192695"/>
    <w:rsid w:val="00193FB3"/>
    <w:rsid w:val="00197428"/>
    <w:rsid w:val="001A171C"/>
    <w:rsid w:val="001A359A"/>
    <w:rsid w:val="001A37D7"/>
    <w:rsid w:val="001A48F4"/>
    <w:rsid w:val="001B04E8"/>
    <w:rsid w:val="001B07C1"/>
    <w:rsid w:val="001B3728"/>
    <w:rsid w:val="001B480D"/>
    <w:rsid w:val="001B50A6"/>
    <w:rsid w:val="001B5218"/>
    <w:rsid w:val="001C15E0"/>
    <w:rsid w:val="001C1AA7"/>
    <w:rsid w:val="001D3578"/>
    <w:rsid w:val="001D776C"/>
    <w:rsid w:val="001E3078"/>
    <w:rsid w:val="001E4E4B"/>
    <w:rsid w:val="001E543B"/>
    <w:rsid w:val="001E6E5F"/>
    <w:rsid w:val="001E7306"/>
    <w:rsid w:val="001E7BA2"/>
    <w:rsid w:val="001F2FD4"/>
    <w:rsid w:val="001F47FD"/>
    <w:rsid w:val="001F58F6"/>
    <w:rsid w:val="00203039"/>
    <w:rsid w:val="002060FA"/>
    <w:rsid w:val="00206124"/>
    <w:rsid w:val="00206C4A"/>
    <w:rsid w:val="00216A3B"/>
    <w:rsid w:val="002176A4"/>
    <w:rsid w:val="00221F6D"/>
    <w:rsid w:val="002241DB"/>
    <w:rsid w:val="002263C8"/>
    <w:rsid w:val="00236734"/>
    <w:rsid w:val="002419EC"/>
    <w:rsid w:val="00250874"/>
    <w:rsid w:val="002525F7"/>
    <w:rsid w:val="00260D53"/>
    <w:rsid w:val="0026733D"/>
    <w:rsid w:val="0027063C"/>
    <w:rsid w:val="002714AD"/>
    <w:rsid w:val="00274364"/>
    <w:rsid w:val="00274D31"/>
    <w:rsid w:val="00283EFB"/>
    <w:rsid w:val="0028626E"/>
    <w:rsid w:val="00295DB7"/>
    <w:rsid w:val="002A2631"/>
    <w:rsid w:val="002A2F84"/>
    <w:rsid w:val="002B40D0"/>
    <w:rsid w:val="002B424E"/>
    <w:rsid w:val="002B6C95"/>
    <w:rsid w:val="002C08FD"/>
    <w:rsid w:val="002C2222"/>
    <w:rsid w:val="002C5DBA"/>
    <w:rsid w:val="002D4285"/>
    <w:rsid w:val="002D47C2"/>
    <w:rsid w:val="002D47EF"/>
    <w:rsid w:val="002D4C7A"/>
    <w:rsid w:val="002D7D72"/>
    <w:rsid w:val="002F04EC"/>
    <w:rsid w:val="002F0A3E"/>
    <w:rsid w:val="002F335E"/>
    <w:rsid w:val="002F52FF"/>
    <w:rsid w:val="002F5AF8"/>
    <w:rsid w:val="002F60BE"/>
    <w:rsid w:val="002F644C"/>
    <w:rsid w:val="002F76D7"/>
    <w:rsid w:val="003013A9"/>
    <w:rsid w:val="00301D7B"/>
    <w:rsid w:val="003025EE"/>
    <w:rsid w:val="00302F50"/>
    <w:rsid w:val="003038F2"/>
    <w:rsid w:val="00304F2A"/>
    <w:rsid w:val="003061FA"/>
    <w:rsid w:val="00306531"/>
    <w:rsid w:val="00307264"/>
    <w:rsid w:val="00310B18"/>
    <w:rsid w:val="00310B76"/>
    <w:rsid w:val="00315ABB"/>
    <w:rsid w:val="00316440"/>
    <w:rsid w:val="00323446"/>
    <w:rsid w:val="00324F22"/>
    <w:rsid w:val="00327A79"/>
    <w:rsid w:val="00327CE7"/>
    <w:rsid w:val="00331141"/>
    <w:rsid w:val="00332CE5"/>
    <w:rsid w:val="00335441"/>
    <w:rsid w:val="003410A8"/>
    <w:rsid w:val="0034289C"/>
    <w:rsid w:val="00345FDB"/>
    <w:rsid w:val="003517B3"/>
    <w:rsid w:val="00351E1D"/>
    <w:rsid w:val="00354FD5"/>
    <w:rsid w:val="00357234"/>
    <w:rsid w:val="003579D2"/>
    <w:rsid w:val="0036049A"/>
    <w:rsid w:val="00360EA3"/>
    <w:rsid w:val="00362D08"/>
    <w:rsid w:val="00363E52"/>
    <w:rsid w:val="00366908"/>
    <w:rsid w:val="00373EB7"/>
    <w:rsid w:val="003758D7"/>
    <w:rsid w:val="00377E89"/>
    <w:rsid w:val="003847BF"/>
    <w:rsid w:val="0038524C"/>
    <w:rsid w:val="00387826"/>
    <w:rsid w:val="00390272"/>
    <w:rsid w:val="003B20E8"/>
    <w:rsid w:val="003B4040"/>
    <w:rsid w:val="003B420F"/>
    <w:rsid w:val="003B716C"/>
    <w:rsid w:val="003C28F2"/>
    <w:rsid w:val="003C400A"/>
    <w:rsid w:val="003C740A"/>
    <w:rsid w:val="003D2EA7"/>
    <w:rsid w:val="003E0C21"/>
    <w:rsid w:val="003E0CCA"/>
    <w:rsid w:val="003E195E"/>
    <w:rsid w:val="003E71BC"/>
    <w:rsid w:val="003E7AC1"/>
    <w:rsid w:val="003F06CE"/>
    <w:rsid w:val="003F3069"/>
    <w:rsid w:val="003F617E"/>
    <w:rsid w:val="00403EE0"/>
    <w:rsid w:val="004044D8"/>
    <w:rsid w:val="00405EDC"/>
    <w:rsid w:val="0041261D"/>
    <w:rsid w:val="00416EAA"/>
    <w:rsid w:val="004174D3"/>
    <w:rsid w:val="00417F83"/>
    <w:rsid w:val="00422DE8"/>
    <w:rsid w:val="0042520F"/>
    <w:rsid w:val="00425AAA"/>
    <w:rsid w:val="004315EC"/>
    <w:rsid w:val="004328FC"/>
    <w:rsid w:val="00435B5B"/>
    <w:rsid w:val="004367A6"/>
    <w:rsid w:val="00437942"/>
    <w:rsid w:val="004502A4"/>
    <w:rsid w:val="0045084B"/>
    <w:rsid w:val="00450AFC"/>
    <w:rsid w:val="00455E23"/>
    <w:rsid w:val="00457C63"/>
    <w:rsid w:val="004601D2"/>
    <w:rsid w:val="00463956"/>
    <w:rsid w:val="00465C3F"/>
    <w:rsid w:val="004700C3"/>
    <w:rsid w:val="004721EE"/>
    <w:rsid w:val="00472376"/>
    <w:rsid w:val="0047254C"/>
    <w:rsid w:val="00474C3E"/>
    <w:rsid w:val="00475219"/>
    <w:rsid w:val="004768A5"/>
    <w:rsid w:val="004802E8"/>
    <w:rsid w:val="00481A86"/>
    <w:rsid w:val="004820F4"/>
    <w:rsid w:val="00483173"/>
    <w:rsid w:val="004853B2"/>
    <w:rsid w:val="0049140D"/>
    <w:rsid w:val="00491EDD"/>
    <w:rsid w:val="0049318A"/>
    <w:rsid w:val="00495B74"/>
    <w:rsid w:val="00495BD5"/>
    <w:rsid w:val="00497439"/>
    <w:rsid w:val="004A149F"/>
    <w:rsid w:val="004A5701"/>
    <w:rsid w:val="004A5B0E"/>
    <w:rsid w:val="004B44A3"/>
    <w:rsid w:val="004B6635"/>
    <w:rsid w:val="004B70CC"/>
    <w:rsid w:val="004C0660"/>
    <w:rsid w:val="004C0E09"/>
    <w:rsid w:val="004C3B87"/>
    <w:rsid w:val="004C75E6"/>
    <w:rsid w:val="004D13EE"/>
    <w:rsid w:val="004D1E82"/>
    <w:rsid w:val="004D22E8"/>
    <w:rsid w:val="004D28C3"/>
    <w:rsid w:val="004D415C"/>
    <w:rsid w:val="004D4915"/>
    <w:rsid w:val="004D5212"/>
    <w:rsid w:val="004E0E1B"/>
    <w:rsid w:val="004E327D"/>
    <w:rsid w:val="004E4F92"/>
    <w:rsid w:val="004E549C"/>
    <w:rsid w:val="004F1E13"/>
    <w:rsid w:val="004F27C5"/>
    <w:rsid w:val="004F2D96"/>
    <w:rsid w:val="004F7D77"/>
    <w:rsid w:val="00500862"/>
    <w:rsid w:val="005015B7"/>
    <w:rsid w:val="00502A93"/>
    <w:rsid w:val="00503A60"/>
    <w:rsid w:val="00504555"/>
    <w:rsid w:val="00506436"/>
    <w:rsid w:val="00506A7F"/>
    <w:rsid w:val="005103DE"/>
    <w:rsid w:val="00512FBC"/>
    <w:rsid w:val="0051347D"/>
    <w:rsid w:val="00523F0C"/>
    <w:rsid w:val="00524B9A"/>
    <w:rsid w:val="00525AC7"/>
    <w:rsid w:val="00527491"/>
    <w:rsid w:val="00530430"/>
    <w:rsid w:val="00531073"/>
    <w:rsid w:val="00533751"/>
    <w:rsid w:val="00533889"/>
    <w:rsid w:val="005351E3"/>
    <w:rsid w:val="0054363B"/>
    <w:rsid w:val="0054539D"/>
    <w:rsid w:val="0054666E"/>
    <w:rsid w:val="00546832"/>
    <w:rsid w:val="00551690"/>
    <w:rsid w:val="00555454"/>
    <w:rsid w:val="005600E0"/>
    <w:rsid w:val="005600F8"/>
    <w:rsid w:val="00561E86"/>
    <w:rsid w:val="005655BA"/>
    <w:rsid w:val="005657C1"/>
    <w:rsid w:val="00580BDB"/>
    <w:rsid w:val="00581CD8"/>
    <w:rsid w:val="00592320"/>
    <w:rsid w:val="00597155"/>
    <w:rsid w:val="00597DA8"/>
    <w:rsid w:val="005A1F45"/>
    <w:rsid w:val="005A277F"/>
    <w:rsid w:val="005A2EE5"/>
    <w:rsid w:val="005A3A38"/>
    <w:rsid w:val="005A40F3"/>
    <w:rsid w:val="005B27BC"/>
    <w:rsid w:val="005B2F92"/>
    <w:rsid w:val="005B37A4"/>
    <w:rsid w:val="005B5DEE"/>
    <w:rsid w:val="005B6556"/>
    <w:rsid w:val="005B7653"/>
    <w:rsid w:val="005B7E4C"/>
    <w:rsid w:val="005C145E"/>
    <w:rsid w:val="005C2CAA"/>
    <w:rsid w:val="005C3189"/>
    <w:rsid w:val="005C5AA9"/>
    <w:rsid w:val="005C5E74"/>
    <w:rsid w:val="005C6321"/>
    <w:rsid w:val="005D0791"/>
    <w:rsid w:val="005D2500"/>
    <w:rsid w:val="005D7ECE"/>
    <w:rsid w:val="005E381E"/>
    <w:rsid w:val="005E3D92"/>
    <w:rsid w:val="005E626E"/>
    <w:rsid w:val="005E7E79"/>
    <w:rsid w:val="005F0A3D"/>
    <w:rsid w:val="005F0A5C"/>
    <w:rsid w:val="005F198E"/>
    <w:rsid w:val="005F3754"/>
    <w:rsid w:val="005F5AEE"/>
    <w:rsid w:val="005F6133"/>
    <w:rsid w:val="00602262"/>
    <w:rsid w:val="00603AD8"/>
    <w:rsid w:val="00604DB3"/>
    <w:rsid w:val="006073A3"/>
    <w:rsid w:val="00611494"/>
    <w:rsid w:val="00612122"/>
    <w:rsid w:val="00613B10"/>
    <w:rsid w:val="00613DFD"/>
    <w:rsid w:val="00616B82"/>
    <w:rsid w:val="00616BA0"/>
    <w:rsid w:val="00617E8E"/>
    <w:rsid w:val="00620AE6"/>
    <w:rsid w:val="00621854"/>
    <w:rsid w:val="00622C0B"/>
    <w:rsid w:val="0062395B"/>
    <w:rsid w:val="00624F3E"/>
    <w:rsid w:val="00625FC4"/>
    <w:rsid w:val="00626006"/>
    <w:rsid w:val="006300DB"/>
    <w:rsid w:val="00632289"/>
    <w:rsid w:val="00633686"/>
    <w:rsid w:val="0063423D"/>
    <w:rsid w:val="006344E2"/>
    <w:rsid w:val="00634C9E"/>
    <w:rsid w:val="00637939"/>
    <w:rsid w:val="00640255"/>
    <w:rsid w:val="00641DD3"/>
    <w:rsid w:val="006452E8"/>
    <w:rsid w:val="0064573A"/>
    <w:rsid w:val="00645DED"/>
    <w:rsid w:val="00650249"/>
    <w:rsid w:val="006515F9"/>
    <w:rsid w:val="00653DD6"/>
    <w:rsid w:val="006547BF"/>
    <w:rsid w:val="00660195"/>
    <w:rsid w:val="00660C42"/>
    <w:rsid w:val="0066171E"/>
    <w:rsid w:val="00662355"/>
    <w:rsid w:val="006623DC"/>
    <w:rsid w:val="00663BD2"/>
    <w:rsid w:val="00666F8F"/>
    <w:rsid w:val="00667738"/>
    <w:rsid w:val="00673FC4"/>
    <w:rsid w:val="00676463"/>
    <w:rsid w:val="0067725F"/>
    <w:rsid w:val="0068215E"/>
    <w:rsid w:val="006858F4"/>
    <w:rsid w:val="00686722"/>
    <w:rsid w:val="00687130"/>
    <w:rsid w:val="00692031"/>
    <w:rsid w:val="00692F95"/>
    <w:rsid w:val="00693ED9"/>
    <w:rsid w:val="00695141"/>
    <w:rsid w:val="00695A73"/>
    <w:rsid w:val="00695B47"/>
    <w:rsid w:val="00696375"/>
    <w:rsid w:val="006A6BC9"/>
    <w:rsid w:val="006B0A72"/>
    <w:rsid w:val="006B1852"/>
    <w:rsid w:val="006B3A03"/>
    <w:rsid w:val="006B4650"/>
    <w:rsid w:val="006B7A11"/>
    <w:rsid w:val="006C12CF"/>
    <w:rsid w:val="006C13C1"/>
    <w:rsid w:val="006C5398"/>
    <w:rsid w:val="006C6BCC"/>
    <w:rsid w:val="006D2E50"/>
    <w:rsid w:val="006D4C39"/>
    <w:rsid w:val="006E016A"/>
    <w:rsid w:val="006E0B99"/>
    <w:rsid w:val="006E7C61"/>
    <w:rsid w:val="006F131A"/>
    <w:rsid w:val="006F3567"/>
    <w:rsid w:val="006F36DC"/>
    <w:rsid w:val="006F644E"/>
    <w:rsid w:val="007003DF"/>
    <w:rsid w:val="007065EB"/>
    <w:rsid w:val="00710564"/>
    <w:rsid w:val="00714752"/>
    <w:rsid w:val="00717AE2"/>
    <w:rsid w:val="00720D46"/>
    <w:rsid w:val="00721061"/>
    <w:rsid w:val="007211DC"/>
    <w:rsid w:val="0072543F"/>
    <w:rsid w:val="00731234"/>
    <w:rsid w:val="00731F1D"/>
    <w:rsid w:val="00734E02"/>
    <w:rsid w:val="00747183"/>
    <w:rsid w:val="00747DAC"/>
    <w:rsid w:val="0075796B"/>
    <w:rsid w:val="007607A8"/>
    <w:rsid w:val="0077272C"/>
    <w:rsid w:val="00782A3C"/>
    <w:rsid w:val="0078541C"/>
    <w:rsid w:val="00786694"/>
    <w:rsid w:val="00791173"/>
    <w:rsid w:val="0079366C"/>
    <w:rsid w:val="007974BC"/>
    <w:rsid w:val="00797E6C"/>
    <w:rsid w:val="007A11DD"/>
    <w:rsid w:val="007A2894"/>
    <w:rsid w:val="007B02C1"/>
    <w:rsid w:val="007B2529"/>
    <w:rsid w:val="007B2E20"/>
    <w:rsid w:val="007B6C9F"/>
    <w:rsid w:val="007C271E"/>
    <w:rsid w:val="007C7A4A"/>
    <w:rsid w:val="007D415A"/>
    <w:rsid w:val="007D6E97"/>
    <w:rsid w:val="007E034C"/>
    <w:rsid w:val="007F11DC"/>
    <w:rsid w:val="007F225D"/>
    <w:rsid w:val="007F55D7"/>
    <w:rsid w:val="007F7084"/>
    <w:rsid w:val="007F7F1F"/>
    <w:rsid w:val="0080315C"/>
    <w:rsid w:val="008072D8"/>
    <w:rsid w:val="008133A2"/>
    <w:rsid w:val="00823188"/>
    <w:rsid w:val="00831DFB"/>
    <w:rsid w:val="008321D5"/>
    <w:rsid w:val="0083564C"/>
    <w:rsid w:val="00835CB2"/>
    <w:rsid w:val="00841E77"/>
    <w:rsid w:val="00845B31"/>
    <w:rsid w:val="008472A1"/>
    <w:rsid w:val="00853CE5"/>
    <w:rsid w:val="00856456"/>
    <w:rsid w:val="00856BCB"/>
    <w:rsid w:val="00856C24"/>
    <w:rsid w:val="00857189"/>
    <w:rsid w:val="00857DBD"/>
    <w:rsid w:val="008654BB"/>
    <w:rsid w:val="00870626"/>
    <w:rsid w:val="00871EB7"/>
    <w:rsid w:val="00880B7D"/>
    <w:rsid w:val="00883AC8"/>
    <w:rsid w:val="00886749"/>
    <w:rsid w:val="00890858"/>
    <w:rsid w:val="00892223"/>
    <w:rsid w:val="00892B4B"/>
    <w:rsid w:val="00897B1A"/>
    <w:rsid w:val="00897B86"/>
    <w:rsid w:val="008A1DA4"/>
    <w:rsid w:val="008A3B24"/>
    <w:rsid w:val="008B2E7B"/>
    <w:rsid w:val="008B49C8"/>
    <w:rsid w:val="008C0C92"/>
    <w:rsid w:val="008C2E08"/>
    <w:rsid w:val="008D05D8"/>
    <w:rsid w:val="008D1C17"/>
    <w:rsid w:val="008D29DF"/>
    <w:rsid w:val="008D7D2B"/>
    <w:rsid w:val="008E16D9"/>
    <w:rsid w:val="008E3906"/>
    <w:rsid w:val="008F0958"/>
    <w:rsid w:val="008F13F4"/>
    <w:rsid w:val="008F5688"/>
    <w:rsid w:val="008F64CA"/>
    <w:rsid w:val="009013F6"/>
    <w:rsid w:val="00902EEB"/>
    <w:rsid w:val="00903803"/>
    <w:rsid w:val="00911BF5"/>
    <w:rsid w:val="00912FE9"/>
    <w:rsid w:val="0091424D"/>
    <w:rsid w:val="00920644"/>
    <w:rsid w:val="00923BC2"/>
    <w:rsid w:val="0092565E"/>
    <w:rsid w:val="00926701"/>
    <w:rsid w:val="009273F2"/>
    <w:rsid w:val="00936F00"/>
    <w:rsid w:val="00936F01"/>
    <w:rsid w:val="00940FE3"/>
    <w:rsid w:val="009414AC"/>
    <w:rsid w:val="009445F4"/>
    <w:rsid w:val="00962EA3"/>
    <w:rsid w:val="00966A29"/>
    <w:rsid w:val="00975F93"/>
    <w:rsid w:val="009831AC"/>
    <w:rsid w:val="009842D5"/>
    <w:rsid w:val="0098441E"/>
    <w:rsid w:val="009905B3"/>
    <w:rsid w:val="00990B23"/>
    <w:rsid w:val="0099439E"/>
    <w:rsid w:val="00995263"/>
    <w:rsid w:val="009A5895"/>
    <w:rsid w:val="009B0265"/>
    <w:rsid w:val="009B28BF"/>
    <w:rsid w:val="009B3CD8"/>
    <w:rsid w:val="009B50AE"/>
    <w:rsid w:val="009C21C8"/>
    <w:rsid w:val="009D01BA"/>
    <w:rsid w:val="009D312F"/>
    <w:rsid w:val="009D5B36"/>
    <w:rsid w:val="009E30DD"/>
    <w:rsid w:val="009E45E6"/>
    <w:rsid w:val="009E51E8"/>
    <w:rsid w:val="009E7362"/>
    <w:rsid w:val="009F4476"/>
    <w:rsid w:val="009F6149"/>
    <w:rsid w:val="009F724D"/>
    <w:rsid w:val="009F7CA9"/>
    <w:rsid w:val="00A01F61"/>
    <w:rsid w:val="00A0353E"/>
    <w:rsid w:val="00A0544F"/>
    <w:rsid w:val="00A058A6"/>
    <w:rsid w:val="00A06AC0"/>
    <w:rsid w:val="00A07470"/>
    <w:rsid w:val="00A32B08"/>
    <w:rsid w:val="00A35821"/>
    <w:rsid w:val="00A36C6B"/>
    <w:rsid w:val="00A40587"/>
    <w:rsid w:val="00A44747"/>
    <w:rsid w:val="00A45200"/>
    <w:rsid w:val="00A457F0"/>
    <w:rsid w:val="00A527D8"/>
    <w:rsid w:val="00A5284A"/>
    <w:rsid w:val="00A567CF"/>
    <w:rsid w:val="00A575AB"/>
    <w:rsid w:val="00A7018F"/>
    <w:rsid w:val="00A77EB2"/>
    <w:rsid w:val="00A8041A"/>
    <w:rsid w:val="00A810CB"/>
    <w:rsid w:val="00A93F37"/>
    <w:rsid w:val="00A95BD8"/>
    <w:rsid w:val="00AA378E"/>
    <w:rsid w:val="00AA3885"/>
    <w:rsid w:val="00AA5CA2"/>
    <w:rsid w:val="00AA7B1B"/>
    <w:rsid w:val="00AB5E02"/>
    <w:rsid w:val="00AC2349"/>
    <w:rsid w:val="00AD3391"/>
    <w:rsid w:val="00AD3A59"/>
    <w:rsid w:val="00AD4038"/>
    <w:rsid w:val="00AD5064"/>
    <w:rsid w:val="00AE12C0"/>
    <w:rsid w:val="00AE3954"/>
    <w:rsid w:val="00AE3BC4"/>
    <w:rsid w:val="00AE411E"/>
    <w:rsid w:val="00AE5235"/>
    <w:rsid w:val="00AE72C0"/>
    <w:rsid w:val="00AE7CE5"/>
    <w:rsid w:val="00AF4C24"/>
    <w:rsid w:val="00B03421"/>
    <w:rsid w:val="00B04318"/>
    <w:rsid w:val="00B07CB1"/>
    <w:rsid w:val="00B11A60"/>
    <w:rsid w:val="00B13833"/>
    <w:rsid w:val="00B151C3"/>
    <w:rsid w:val="00B15DD9"/>
    <w:rsid w:val="00B17BB9"/>
    <w:rsid w:val="00B17CA2"/>
    <w:rsid w:val="00B20B64"/>
    <w:rsid w:val="00B20C79"/>
    <w:rsid w:val="00B2159F"/>
    <w:rsid w:val="00B27B7E"/>
    <w:rsid w:val="00B31636"/>
    <w:rsid w:val="00B364B9"/>
    <w:rsid w:val="00B36DF2"/>
    <w:rsid w:val="00B42820"/>
    <w:rsid w:val="00B44505"/>
    <w:rsid w:val="00B45301"/>
    <w:rsid w:val="00B45419"/>
    <w:rsid w:val="00B45BEF"/>
    <w:rsid w:val="00B47386"/>
    <w:rsid w:val="00B506DF"/>
    <w:rsid w:val="00B51E6E"/>
    <w:rsid w:val="00B53082"/>
    <w:rsid w:val="00B53911"/>
    <w:rsid w:val="00B6318E"/>
    <w:rsid w:val="00B65E97"/>
    <w:rsid w:val="00B669E8"/>
    <w:rsid w:val="00B67E74"/>
    <w:rsid w:val="00B7006A"/>
    <w:rsid w:val="00B70295"/>
    <w:rsid w:val="00B74BDC"/>
    <w:rsid w:val="00B76E39"/>
    <w:rsid w:val="00B7737C"/>
    <w:rsid w:val="00B809F6"/>
    <w:rsid w:val="00B8256D"/>
    <w:rsid w:val="00B82E5E"/>
    <w:rsid w:val="00B87B8C"/>
    <w:rsid w:val="00B90BF4"/>
    <w:rsid w:val="00B90C15"/>
    <w:rsid w:val="00B90FA6"/>
    <w:rsid w:val="00B937DE"/>
    <w:rsid w:val="00B93C1D"/>
    <w:rsid w:val="00B96056"/>
    <w:rsid w:val="00BA149A"/>
    <w:rsid w:val="00BA3216"/>
    <w:rsid w:val="00BA341D"/>
    <w:rsid w:val="00BA40BD"/>
    <w:rsid w:val="00BA72DC"/>
    <w:rsid w:val="00BB2496"/>
    <w:rsid w:val="00BB4115"/>
    <w:rsid w:val="00BC0B20"/>
    <w:rsid w:val="00BC2BFA"/>
    <w:rsid w:val="00BC2F94"/>
    <w:rsid w:val="00BC475B"/>
    <w:rsid w:val="00BC56AE"/>
    <w:rsid w:val="00BC7E4D"/>
    <w:rsid w:val="00BC7F44"/>
    <w:rsid w:val="00BD1CB7"/>
    <w:rsid w:val="00BD5332"/>
    <w:rsid w:val="00BD5FA5"/>
    <w:rsid w:val="00BE7203"/>
    <w:rsid w:val="00BF066D"/>
    <w:rsid w:val="00BF3142"/>
    <w:rsid w:val="00C006E9"/>
    <w:rsid w:val="00C068D0"/>
    <w:rsid w:val="00C13BBB"/>
    <w:rsid w:val="00C15710"/>
    <w:rsid w:val="00C21EF9"/>
    <w:rsid w:val="00C37826"/>
    <w:rsid w:val="00C41526"/>
    <w:rsid w:val="00C44189"/>
    <w:rsid w:val="00C44A57"/>
    <w:rsid w:val="00C4648B"/>
    <w:rsid w:val="00C47677"/>
    <w:rsid w:val="00C50A33"/>
    <w:rsid w:val="00C5331D"/>
    <w:rsid w:val="00C60CB2"/>
    <w:rsid w:val="00C638D2"/>
    <w:rsid w:val="00C64288"/>
    <w:rsid w:val="00C6752C"/>
    <w:rsid w:val="00C71861"/>
    <w:rsid w:val="00C74065"/>
    <w:rsid w:val="00C74881"/>
    <w:rsid w:val="00C80653"/>
    <w:rsid w:val="00C829C2"/>
    <w:rsid w:val="00C82D88"/>
    <w:rsid w:val="00C85652"/>
    <w:rsid w:val="00C859AA"/>
    <w:rsid w:val="00CA0985"/>
    <w:rsid w:val="00CA4D0C"/>
    <w:rsid w:val="00CB0623"/>
    <w:rsid w:val="00CB2DD4"/>
    <w:rsid w:val="00CB356C"/>
    <w:rsid w:val="00CB39A1"/>
    <w:rsid w:val="00CB60B4"/>
    <w:rsid w:val="00CB6924"/>
    <w:rsid w:val="00CC17E4"/>
    <w:rsid w:val="00CC327E"/>
    <w:rsid w:val="00CC366E"/>
    <w:rsid w:val="00CC560D"/>
    <w:rsid w:val="00CD08E6"/>
    <w:rsid w:val="00CD509F"/>
    <w:rsid w:val="00CE3985"/>
    <w:rsid w:val="00CE3E78"/>
    <w:rsid w:val="00CE4530"/>
    <w:rsid w:val="00CE525E"/>
    <w:rsid w:val="00CF07D7"/>
    <w:rsid w:val="00CF37D6"/>
    <w:rsid w:val="00D01C67"/>
    <w:rsid w:val="00D034CD"/>
    <w:rsid w:val="00D050A8"/>
    <w:rsid w:val="00D13130"/>
    <w:rsid w:val="00D136CB"/>
    <w:rsid w:val="00D20ACF"/>
    <w:rsid w:val="00D27733"/>
    <w:rsid w:val="00D32AC4"/>
    <w:rsid w:val="00D32BD9"/>
    <w:rsid w:val="00D33869"/>
    <w:rsid w:val="00D37C08"/>
    <w:rsid w:val="00D37C85"/>
    <w:rsid w:val="00D4181F"/>
    <w:rsid w:val="00D43C74"/>
    <w:rsid w:val="00D44CED"/>
    <w:rsid w:val="00D44D0A"/>
    <w:rsid w:val="00D50ED4"/>
    <w:rsid w:val="00D51914"/>
    <w:rsid w:val="00D51A57"/>
    <w:rsid w:val="00D51B1E"/>
    <w:rsid w:val="00D522A5"/>
    <w:rsid w:val="00D52C84"/>
    <w:rsid w:val="00D52F09"/>
    <w:rsid w:val="00D53F64"/>
    <w:rsid w:val="00D62425"/>
    <w:rsid w:val="00D63177"/>
    <w:rsid w:val="00D63B91"/>
    <w:rsid w:val="00D6762A"/>
    <w:rsid w:val="00D724E1"/>
    <w:rsid w:val="00D73277"/>
    <w:rsid w:val="00D77FE4"/>
    <w:rsid w:val="00D80363"/>
    <w:rsid w:val="00D82B72"/>
    <w:rsid w:val="00D84FFE"/>
    <w:rsid w:val="00D9193A"/>
    <w:rsid w:val="00D96E84"/>
    <w:rsid w:val="00DA1193"/>
    <w:rsid w:val="00DA26BE"/>
    <w:rsid w:val="00DA55A1"/>
    <w:rsid w:val="00DA5794"/>
    <w:rsid w:val="00DA737B"/>
    <w:rsid w:val="00DA7A24"/>
    <w:rsid w:val="00DB0535"/>
    <w:rsid w:val="00DB29E4"/>
    <w:rsid w:val="00DB5332"/>
    <w:rsid w:val="00DB6AB3"/>
    <w:rsid w:val="00DB6C9D"/>
    <w:rsid w:val="00DC09AE"/>
    <w:rsid w:val="00DC192A"/>
    <w:rsid w:val="00DC1B23"/>
    <w:rsid w:val="00DC5538"/>
    <w:rsid w:val="00DD33B1"/>
    <w:rsid w:val="00DD389E"/>
    <w:rsid w:val="00DD5E53"/>
    <w:rsid w:val="00DE207B"/>
    <w:rsid w:val="00DE5857"/>
    <w:rsid w:val="00DE60BF"/>
    <w:rsid w:val="00DE678D"/>
    <w:rsid w:val="00DE6DAF"/>
    <w:rsid w:val="00DF0065"/>
    <w:rsid w:val="00DF043C"/>
    <w:rsid w:val="00DF3C5E"/>
    <w:rsid w:val="00DF5BCF"/>
    <w:rsid w:val="00DF78D8"/>
    <w:rsid w:val="00DF7BA8"/>
    <w:rsid w:val="00E06779"/>
    <w:rsid w:val="00E139BD"/>
    <w:rsid w:val="00E149D5"/>
    <w:rsid w:val="00E14C1F"/>
    <w:rsid w:val="00E160B9"/>
    <w:rsid w:val="00E201F6"/>
    <w:rsid w:val="00E22D05"/>
    <w:rsid w:val="00E2319A"/>
    <w:rsid w:val="00E2461E"/>
    <w:rsid w:val="00E31661"/>
    <w:rsid w:val="00E324B5"/>
    <w:rsid w:val="00E50B64"/>
    <w:rsid w:val="00E51E0D"/>
    <w:rsid w:val="00E53CC2"/>
    <w:rsid w:val="00E57B49"/>
    <w:rsid w:val="00E6036D"/>
    <w:rsid w:val="00E61307"/>
    <w:rsid w:val="00E628AD"/>
    <w:rsid w:val="00E638B4"/>
    <w:rsid w:val="00E67D0C"/>
    <w:rsid w:val="00E70AFD"/>
    <w:rsid w:val="00E72053"/>
    <w:rsid w:val="00E825D6"/>
    <w:rsid w:val="00E82A96"/>
    <w:rsid w:val="00E86900"/>
    <w:rsid w:val="00E86C5B"/>
    <w:rsid w:val="00E94EBF"/>
    <w:rsid w:val="00EA1DDF"/>
    <w:rsid w:val="00EA5286"/>
    <w:rsid w:val="00EA6ABE"/>
    <w:rsid w:val="00EB0A4F"/>
    <w:rsid w:val="00EB2892"/>
    <w:rsid w:val="00EB3FB1"/>
    <w:rsid w:val="00EB5DA3"/>
    <w:rsid w:val="00EB7079"/>
    <w:rsid w:val="00EB7806"/>
    <w:rsid w:val="00EC1DCA"/>
    <w:rsid w:val="00EC7534"/>
    <w:rsid w:val="00EE21B4"/>
    <w:rsid w:val="00EE2A22"/>
    <w:rsid w:val="00EE40FD"/>
    <w:rsid w:val="00EF2E73"/>
    <w:rsid w:val="00EF37C5"/>
    <w:rsid w:val="00EF763C"/>
    <w:rsid w:val="00EF765E"/>
    <w:rsid w:val="00F032DA"/>
    <w:rsid w:val="00F140D9"/>
    <w:rsid w:val="00F15478"/>
    <w:rsid w:val="00F16B06"/>
    <w:rsid w:val="00F2065B"/>
    <w:rsid w:val="00F24EF7"/>
    <w:rsid w:val="00F30FDC"/>
    <w:rsid w:val="00F32CE4"/>
    <w:rsid w:val="00F42B8D"/>
    <w:rsid w:val="00F45B99"/>
    <w:rsid w:val="00F471E0"/>
    <w:rsid w:val="00F47C04"/>
    <w:rsid w:val="00F55328"/>
    <w:rsid w:val="00F61EEF"/>
    <w:rsid w:val="00F63C68"/>
    <w:rsid w:val="00F64A58"/>
    <w:rsid w:val="00F64C64"/>
    <w:rsid w:val="00F71A4A"/>
    <w:rsid w:val="00F72B45"/>
    <w:rsid w:val="00F73600"/>
    <w:rsid w:val="00F74124"/>
    <w:rsid w:val="00F7591A"/>
    <w:rsid w:val="00F7707A"/>
    <w:rsid w:val="00F80DB7"/>
    <w:rsid w:val="00F80EE0"/>
    <w:rsid w:val="00F8152F"/>
    <w:rsid w:val="00F82F76"/>
    <w:rsid w:val="00F853BF"/>
    <w:rsid w:val="00F858B2"/>
    <w:rsid w:val="00F862C7"/>
    <w:rsid w:val="00F8745A"/>
    <w:rsid w:val="00F92D31"/>
    <w:rsid w:val="00F953F4"/>
    <w:rsid w:val="00F9748C"/>
    <w:rsid w:val="00F977C1"/>
    <w:rsid w:val="00FA4D79"/>
    <w:rsid w:val="00FB3124"/>
    <w:rsid w:val="00FB544E"/>
    <w:rsid w:val="00FB5604"/>
    <w:rsid w:val="00FB6E6A"/>
    <w:rsid w:val="00FB7404"/>
    <w:rsid w:val="00FC507C"/>
    <w:rsid w:val="00FD505F"/>
    <w:rsid w:val="00FD6F87"/>
    <w:rsid w:val="00FE083D"/>
    <w:rsid w:val="00FE4528"/>
    <w:rsid w:val="00FE5B95"/>
    <w:rsid w:val="00FE5E9F"/>
    <w:rsid w:val="00FE6D89"/>
    <w:rsid w:val="00FE7B8A"/>
    <w:rsid w:val="00FE7D4C"/>
    <w:rsid w:val="00FF3C4B"/>
    <w:rsid w:val="00FF62A4"/>
    <w:rsid w:val="00FF6CB8"/>
    <w:rsid w:val="00FF7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046A9"/>
  <w15:docId w15:val="{E09C537F-C872-457C-B675-28954FB3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0F4"/>
    <w:pPr>
      <w:widowControl w:val="0"/>
      <w:autoSpaceDE w:val="0"/>
      <w:autoSpaceDN w:val="0"/>
      <w:adjustRightInd w:val="0"/>
      <w:spacing w:after="0" w:line="240" w:lineRule="auto"/>
    </w:pPr>
    <w:rPr>
      <w:rFonts w:ascii="Arial" w:hAnsi="Arial" w:cs="Times New Roman"/>
      <w:szCs w:val="20"/>
    </w:rPr>
  </w:style>
  <w:style w:type="paragraph" w:styleId="Nagwek1">
    <w:name w:val="heading 1"/>
    <w:basedOn w:val="Normalny"/>
    <w:next w:val="Normalny"/>
    <w:link w:val="Nagwek1Znak"/>
    <w:uiPriority w:val="1"/>
    <w:qFormat/>
    <w:rsid w:val="005B7E4C"/>
    <w:pPr>
      <w:keepNext/>
      <w:widowControl/>
      <w:autoSpaceDE/>
      <w:autoSpaceDN/>
      <w:adjustRightInd/>
      <w:spacing w:line="360" w:lineRule="auto"/>
      <w:jc w:val="both"/>
      <w:outlineLvl w:val="0"/>
    </w:pPr>
    <w:rPr>
      <w:rFonts w:eastAsia="Times New Roman"/>
      <w:b/>
      <w:bCs/>
      <w:sz w:val="24"/>
      <w:szCs w:val="24"/>
    </w:rPr>
  </w:style>
  <w:style w:type="paragraph" w:styleId="Nagwek2">
    <w:name w:val="heading 2"/>
    <w:basedOn w:val="Normalny"/>
    <w:next w:val="Normalny"/>
    <w:link w:val="Nagwek2Znak"/>
    <w:uiPriority w:val="1"/>
    <w:unhideWhenUsed/>
    <w:qFormat/>
    <w:rsid w:val="009E5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1"/>
    <w:unhideWhenUsed/>
    <w:qFormat/>
    <w:rsid w:val="002F0A3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qFormat/>
    <w:rsid w:val="002F0A3E"/>
    <w:pPr>
      <w:autoSpaceDE/>
      <w:autoSpaceDN/>
      <w:adjustRightInd/>
      <w:spacing w:before="360" w:after="240"/>
      <w:ind w:left="864" w:hanging="864"/>
      <w:jc w:val="both"/>
      <w:outlineLvl w:val="3"/>
    </w:pPr>
    <w:rPr>
      <w:rFonts w:ascii="Arial Narrow" w:eastAsia="Times New Roman" w:hAnsi="Arial Narrow"/>
      <w:b/>
      <w:bCs/>
      <w:spacing w:val="4"/>
      <w:sz w:val="24"/>
      <w:szCs w:val="28"/>
    </w:rPr>
  </w:style>
  <w:style w:type="paragraph" w:styleId="Nagwek5">
    <w:name w:val="heading 5"/>
    <w:basedOn w:val="Normalny"/>
    <w:next w:val="Normalny"/>
    <w:link w:val="Nagwek5Znak"/>
    <w:autoRedefine/>
    <w:qFormat/>
    <w:rsid w:val="000C045D"/>
    <w:pPr>
      <w:suppressAutoHyphens/>
      <w:autoSpaceDE/>
      <w:autoSpaceDN/>
      <w:adjustRightInd/>
      <w:spacing w:before="360" w:after="240" w:line="276" w:lineRule="auto"/>
      <w:ind w:left="3780" w:hanging="3420"/>
      <w:jc w:val="center"/>
      <w:outlineLvl w:val="4"/>
    </w:pPr>
    <w:rPr>
      <w:rFonts w:ascii="Arial Narrow" w:eastAsia="Times New Roman" w:hAnsi="Arial Narrow"/>
      <w:b/>
      <w:sz w:val="24"/>
      <w:szCs w:val="24"/>
    </w:rPr>
  </w:style>
  <w:style w:type="paragraph" w:styleId="Nagwek6">
    <w:name w:val="heading 6"/>
    <w:basedOn w:val="Normalny"/>
    <w:next w:val="Normalny"/>
    <w:link w:val="Nagwek6Znak"/>
    <w:qFormat/>
    <w:rsid w:val="002F0A3E"/>
    <w:pPr>
      <w:widowControl/>
      <w:suppressAutoHyphens/>
      <w:autoSpaceDE/>
      <w:autoSpaceDN/>
      <w:adjustRightInd/>
      <w:spacing w:before="240" w:after="60" w:line="270" w:lineRule="atLeast"/>
      <w:ind w:left="1152" w:hanging="1152"/>
      <w:jc w:val="both"/>
      <w:outlineLvl w:val="5"/>
    </w:pPr>
    <w:rPr>
      <w:rFonts w:eastAsia="Times New Roman"/>
      <w:i/>
      <w:lang w:val="en-GB" w:eastAsia="ar-SA"/>
    </w:rPr>
  </w:style>
  <w:style w:type="paragraph" w:styleId="Nagwek7">
    <w:name w:val="heading 7"/>
    <w:basedOn w:val="Normalny"/>
    <w:next w:val="Normalny"/>
    <w:link w:val="Nagwek7Znak"/>
    <w:qFormat/>
    <w:rsid w:val="002F0A3E"/>
    <w:pPr>
      <w:widowControl/>
      <w:suppressAutoHyphens/>
      <w:autoSpaceDE/>
      <w:autoSpaceDN/>
      <w:adjustRightInd/>
      <w:spacing w:before="240" w:after="60" w:line="270" w:lineRule="atLeast"/>
      <w:ind w:left="1296" w:hanging="1296"/>
      <w:jc w:val="both"/>
      <w:outlineLvl w:val="6"/>
    </w:pPr>
    <w:rPr>
      <w:rFonts w:eastAsia="Times New Roman"/>
      <w:sz w:val="23"/>
      <w:lang w:val="en-GB" w:eastAsia="ar-SA"/>
    </w:rPr>
  </w:style>
  <w:style w:type="paragraph" w:styleId="Nagwek8">
    <w:name w:val="heading 8"/>
    <w:basedOn w:val="Normalny"/>
    <w:next w:val="Normalny"/>
    <w:link w:val="Nagwek8Znak"/>
    <w:qFormat/>
    <w:rsid w:val="002F0A3E"/>
    <w:pPr>
      <w:widowControl/>
      <w:suppressAutoHyphens/>
      <w:autoSpaceDE/>
      <w:autoSpaceDN/>
      <w:adjustRightInd/>
      <w:spacing w:before="240" w:after="60" w:line="270" w:lineRule="atLeast"/>
      <w:ind w:left="1440" w:hanging="1440"/>
      <w:jc w:val="both"/>
      <w:outlineLvl w:val="7"/>
    </w:pPr>
    <w:rPr>
      <w:rFonts w:eastAsia="Times New Roman"/>
      <w:i/>
      <w:sz w:val="23"/>
      <w:lang w:val="en-GB" w:eastAsia="ar-SA"/>
    </w:rPr>
  </w:style>
  <w:style w:type="paragraph" w:styleId="Nagwek9">
    <w:name w:val="heading 9"/>
    <w:basedOn w:val="Normalny"/>
    <w:next w:val="Normalny"/>
    <w:link w:val="Nagwek9Znak"/>
    <w:qFormat/>
    <w:rsid w:val="002F0A3E"/>
    <w:pPr>
      <w:widowControl/>
      <w:suppressAutoHyphens/>
      <w:autoSpaceDE/>
      <w:autoSpaceDN/>
      <w:adjustRightInd/>
      <w:spacing w:before="240" w:after="60" w:line="270" w:lineRule="atLeast"/>
      <w:ind w:left="1584" w:hanging="1584"/>
      <w:jc w:val="both"/>
      <w:outlineLvl w:val="8"/>
    </w:pPr>
    <w:rPr>
      <w:rFonts w:eastAsia="Times New Roman"/>
      <w:i/>
      <w:sz w:val="18"/>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B7E4C"/>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1"/>
    <w:rsid w:val="009E51E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1"/>
    <w:rsid w:val="002F0A3E"/>
    <w:rPr>
      <w:rFonts w:asciiTheme="majorHAnsi" w:eastAsiaTheme="majorEastAsia" w:hAnsiTheme="majorHAnsi" w:cstheme="majorBidi"/>
      <w:b/>
      <w:bCs/>
      <w:color w:val="4F81BD" w:themeColor="accent1"/>
      <w:sz w:val="20"/>
      <w:szCs w:val="20"/>
    </w:rPr>
  </w:style>
  <w:style w:type="character" w:customStyle="1" w:styleId="Nagwek4Znak">
    <w:name w:val="Nagłówek 4 Znak"/>
    <w:basedOn w:val="Domylnaczcionkaakapitu"/>
    <w:link w:val="Nagwek4"/>
    <w:uiPriority w:val="9"/>
    <w:rsid w:val="002F0A3E"/>
    <w:rPr>
      <w:rFonts w:ascii="Arial Narrow" w:eastAsia="Times New Roman" w:hAnsi="Arial Narrow" w:cs="Times New Roman"/>
      <w:b/>
      <w:bCs/>
      <w:spacing w:val="4"/>
      <w:sz w:val="24"/>
      <w:szCs w:val="28"/>
    </w:rPr>
  </w:style>
  <w:style w:type="character" w:customStyle="1" w:styleId="Nagwek5Znak">
    <w:name w:val="Nagłówek 5 Znak"/>
    <w:basedOn w:val="Domylnaczcionkaakapitu"/>
    <w:link w:val="Nagwek5"/>
    <w:rsid w:val="000C045D"/>
    <w:rPr>
      <w:rFonts w:ascii="Arial Narrow" w:eastAsia="Times New Roman" w:hAnsi="Arial Narrow" w:cs="Times New Roman"/>
      <w:b/>
      <w:sz w:val="24"/>
      <w:szCs w:val="24"/>
    </w:rPr>
  </w:style>
  <w:style w:type="character" w:customStyle="1" w:styleId="Nagwek6Znak">
    <w:name w:val="Nagłówek 6 Znak"/>
    <w:basedOn w:val="Domylnaczcionkaakapitu"/>
    <w:link w:val="Nagwek6"/>
    <w:rsid w:val="002F0A3E"/>
    <w:rPr>
      <w:rFonts w:ascii="Arial" w:eastAsia="Times New Roman" w:hAnsi="Arial" w:cs="Times New Roman"/>
      <w:i/>
      <w:szCs w:val="20"/>
      <w:lang w:val="en-GB" w:eastAsia="ar-SA"/>
    </w:rPr>
  </w:style>
  <w:style w:type="character" w:customStyle="1" w:styleId="Nagwek7Znak">
    <w:name w:val="Nagłówek 7 Znak"/>
    <w:basedOn w:val="Domylnaczcionkaakapitu"/>
    <w:link w:val="Nagwek7"/>
    <w:rsid w:val="002F0A3E"/>
    <w:rPr>
      <w:rFonts w:ascii="Arial" w:eastAsia="Times New Roman" w:hAnsi="Arial" w:cs="Times New Roman"/>
      <w:sz w:val="23"/>
      <w:szCs w:val="20"/>
      <w:lang w:val="en-GB" w:eastAsia="ar-SA"/>
    </w:rPr>
  </w:style>
  <w:style w:type="character" w:customStyle="1" w:styleId="Nagwek8Znak">
    <w:name w:val="Nagłówek 8 Znak"/>
    <w:basedOn w:val="Domylnaczcionkaakapitu"/>
    <w:link w:val="Nagwek8"/>
    <w:rsid w:val="002F0A3E"/>
    <w:rPr>
      <w:rFonts w:ascii="Arial" w:eastAsia="Times New Roman" w:hAnsi="Arial" w:cs="Times New Roman"/>
      <w:i/>
      <w:sz w:val="23"/>
      <w:szCs w:val="20"/>
      <w:lang w:val="en-GB" w:eastAsia="ar-SA"/>
    </w:rPr>
  </w:style>
  <w:style w:type="character" w:customStyle="1" w:styleId="Nagwek9Znak">
    <w:name w:val="Nagłówek 9 Znak"/>
    <w:basedOn w:val="Domylnaczcionkaakapitu"/>
    <w:link w:val="Nagwek9"/>
    <w:rsid w:val="002F0A3E"/>
    <w:rPr>
      <w:rFonts w:ascii="Arial" w:eastAsia="Times New Roman" w:hAnsi="Arial" w:cs="Times New Roman"/>
      <w:i/>
      <w:sz w:val="18"/>
      <w:szCs w:val="20"/>
      <w:lang w:val="en-GB" w:eastAsia="ar-SA"/>
    </w:rPr>
  </w:style>
  <w:style w:type="character" w:styleId="Hipercze">
    <w:name w:val="Hyperlink"/>
    <w:basedOn w:val="Domylnaczcionkaakapitu"/>
    <w:uiPriority w:val="99"/>
    <w:unhideWhenUsed/>
    <w:rsid w:val="0079366C"/>
    <w:rPr>
      <w:color w:val="0000FF"/>
      <w:u w:val="single"/>
    </w:rPr>
  </w:style>
  <w:style w:type="paragraph" w:styleId="Akapitzlist">
    <w:name w:val="List Paragraph"/>
    <w:basedOn w:val="Normalny"/>
    <w:link w:val="AkapitzlistZnak"/>
    <w:uiPriority w:val="34"/>
    <w:qFormat/>
    <w:rsid w:val="00417F83"/>
    <w:pPr>
      <w:ind w:left="720"/>
      <w:contextualSpacing/>
    </w:pPr>
  </w:style>
  <w:style w:type="character" w:customStyle="1" w:styleId="AkapitzlistZnak">
    <w:name w:val="Akapit z listą Znak"/>
    <w:link w:val="Akapitzlist"/>
    <w:uiPriority w:val="34"/>
    <w:rsid w:val="0091424D"/>
    <w:rPr>
      <w:rFonts w:ascii="Times New Roman" w:hAnsi="Times New Roman" w:cs="Times New Roman"/>
      <w:sz w:val="20"/>
      <w:szCs w:val="20"/>
    </w:rPr>
  </w:style>
  <w:style w:type="table" w:styleId="Tabela-Siatka">
    <w:name w:val="Table Grid"/>
    <w:basedOn w:val="Standardowy"/>
    <w:uiPriority w:val="39"/>
    <w:rsid w:val="00CD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w:basedOn w:val="Normalny"/>
    <w:link w:val="TekstprzypisudolnegoZnak"/>
    <w:uiPriority w:val="99"/>
    <w:unhideWhenUsed/>
    <w:rsid w:val="006F3567"/>
  </w:style>
  <w:style w:type="character" w:customStyle="1" w:styleId="TekstprzypisudolnegoZnak">
    <w:name w:val="Tekst przypisu dolnego Znak"/>
    <w:aliases w:val="Tekst przypisu Znak"/>
    <w:basedOn w:val="Domylnaczcionkaakapitu"/>
    <w:link w:val="Tekstprzypisudolnego"/>
    <w:uiPriority w:val="99"/>
    <w:rsid w:val="006F3567"/>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6F3567"/>
    <w:rPr>
      <w:vertAlign w:val="superscript"/>
    </w:rPr>
  </w:style>
  <w:style w:type="paragraph" w:customStyle="1" w:styleId="pkt">
    <w:name w:val="pkt"/>
    <w:basedOn w:val="Normalny"/>
    <w:rsid w:val="005B7E4C"/>
    <w:pPr>
      <w:widowControl/>
      <w:suppressAutoHyphens/>
      <w:autoSpaceDE/>
      <w:autoSpaceDN/>
      <w:adjustRightInd/>
      <w:spacing w:before="60" w:after="60"/>
      <w:ind w:left="851" w:hanging="295"/>
      <w:jc w:val="both"/>
    </w:pPr>
    <w:rPr>
      <w:rFonts w:eastAsia="Times New Roman"/>
      <w:sz w:val="24"/>
      <w:szCs w:val="24"/>
    </w:rPr>
  </w:style>
  <w:style w:type="paragraph" w:styleId="Nagwek">
    <w:name w:val="header"/>
    <w:aliases w:val="Nagłówek strony"/>
    <w:basedOn w:val="Normalny"/>
    <w:link w:val="NagwekZnak"/>
    <w:uiPriority w:val="99"/>
    <w:unhideWhenUsed/>
    <w:rsid w:val="007974B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974BC"/>
    <w:rPr>
      <w:rFonts w:ascii="Times New Roman" w:hAnsi="Times New Roman" w:cs="Times New Roman"/>
      <w:sz w:val="20"/>
      <w:szCs w:val="20"/>
    </w:rPr>
  </w:style>
  <w:style w:type="paragraph" w:styleId="Stopka">
    <w:name w:val="footer"/>
    <w:basedOn w:val="Normalny"/>
    <w:link w:val="StopkaZnak"/>
    <w:uiPriority w:val="99"/>
    <w:unhideWhenUsed/>
    <w:rsid w:val="007974BC"/>
    <w:pPr>
      <w:tabs>
        <w:tab w:val="center" w:pos="4536"/>
        <w:tab w:val="right" w:pos="9072"/>
      </w:tabs>
    </w:pPr>
  </w:style>
  <w:style w:type="character" w:customStyle="1" w:styleId="StopkaZnak">
    <w:name w:val="Stopka Znak"/>
    <w:basedOn w:val="Domylnaczcionkaakapitu"/>
    <w:link w:val="Stopka"/>
    <w:uiPriority w:val="99"/>
    <w:rsid w:val="007974BC"/>
    <w:rPr>
      <w:rFonts w:ascii="Times New Roman" w:hAnsi="Times New Roman" w:cs="Times New Roman"/>
      <w:sz w:val="20"/>
      <w:szCs w:val="20"/>
    </w:rPr>
  </w:style>
  <w:style w:type="paragraph" w:customStyle="1" w:styleId="PreformattedText">
    <w:name w:val="Preformatted Text"/>
    <w:basedOn w:val="Normalny"/>
    <w:uiPriority w:val="99"/>
    <w:rsid w:val="004328FC"/>
    <w:pPr>
      <w:suppressAutoHyphens/>
      <w:autoSpaceDE/>
      <w:autoSpaceDN/>
      <w:adjustRightInd/>
    </w:pPr>
    <w:rPr>
      <w:rFonts w:ascii="Courier New" w:eastAsia="SimSun" w:hAnsi="Courier New" w:cs="Courier New"/>
      <w:kern w:val="1"/>
      <w:lang w:eastAsia="hi-IN" w:bidi="hi-IN"/>
    </w:rPr>
  </w:style>
  <w:style w:type="paragraph" w:customStyle="1" w:styleId="ZnakZnak4">
    <w:name w:val="Znak Znak4"/>
    <w:basedOn w:val="Normalny"/>
    <w:uiPriority w:val="99"/>
    <w:rsid w:val="00892B4B"/>
    <w:pPr>
      <w:widowControl/>
      <w:autoSpaceDE/>
      <w:autoSpaceDN/>
      <w:adjustRightInd/>
      <w:spacing w:line="360" w:lineRule="atLeast"/>
      <w:jc w:val="both"/>
    </w:pPr>
    <w:rPr>
      <w:rFonts w:eastAsia="Times New Roman"/>
      <w:sz w:val="24"/>
    </w:rPr>
  </w:style>
  <w:style w:type="paragraph" w:styleId="Tekstpodstawowy">
    <w:name w:val="Body Text"/>
    <w:basedOn w:val="Normalny"/>
    <w:link w:val="TekstpodstawowyZnak"/>
    <w:uiPriority w:val="1"/>
    <w:qFormat/>
    <w:rsid w:val="002F52FF"/>
    <w:pPr>
      <w:widowControl/>
      <w:autoSpaceDE/>
      <w:autoSpaceDN/>
      <w:adjustRightInd/>
      <w:spacing w:line="360" w:lineRule="auto"/>
      <w:jc w:val="both"/>
    </w:pPr>
    <w:rPr>
      <w:rFonts w:eastAsia="Times New Roman"/>
      <w:b/>
      <w:sz w:val="24"/>
    </w:rPr>
  </w:style>
  <w:style w:type="character" w:customStyle="1" w:styleId="TekstpodstawowyZnak">
    <w:name w:val="Tekst podstawowy Znak"/>
    <w:basedOn w:val="Domylnaczcionkaakapitu"/>
    <w:link w:val="Tekstpodstawowy"/>
    <w:uiPriority w:val="1"/>
    <w:rsid w:val="002F52FF"/>
    <w:rPr>
      <w:rFonts w:ascii="Times New Roman" w:eastAsia="Times New Roman" w:hAnsi="Times New Roman" w:cs="Times New Roman"/>
      <w:b/>
      <w:sz w:val="24"/>
      <w:szCs w:val="20"/>
    </w:rPr>
  </w:style>
  <w:style w:type="character" w:customStyle="1" w:styleId="FontStyle33">
    <w:name w:val="Font Style33"/>
    <w:uiPriority w:val="99"/>
    <w:rsid w:val="000B2C73"/>
    <w:rPr>
      <w:rFonts w:ascii="Times New Roman" w:hAnsi="Times New Roman" w:cs="Times New Roman"/>
      <w:sz w:val="22"/>
      <w:szCs w:val="22"/>
    </w:rPr>
  </w:style>
  <w:style w:type="character" w:styleId="Odwoaniedokomentarza">
    <w:name w:val="annotation reference"/>
    <w:basedOn w:val="Domylnaczcionkaakapitu"/>
    <w:uiPriority w:val="99"/>
    <w:semiHidden/>
    <w:unhideWhenUsed/>
    <w:rsid w:val="0049318A"/>
    <w:rPr>
      <w:sz w:val="16"/>
      <w:szCs w:val="16"/>
    </w:rPr>
  </w:style>
  <w:style w:type="paragraph" w:styleId="Tekstkomentarza">
    <w:name w:val="annotation text"/>
    <w:basedOn w:val="Normalny"/>
    <w:link w:val="TekstkomentarzaZnak"/>
    <w:uiPriority w:val="99"/>
    <w:semiHidden/>
    <w:unhideWhenUsed/>
    <w:rsid w:val="0049318A"/>
  </w:style>
  <w:style w:type="character" w:customStyle="1" w:styleId="TekstkomentarzaZnak">
    <w:name w:val="Tekst komentarza Znak"/>
    <w:basedOn w:val="Domylnaczcionkaakapitu"/>
    <w:link w:val="Tekstkomentarza"/>
    <w:uiPriority w:val="99"/>
    <w:semiHidden/>
    <w:rsid w:val="0049318A"/>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unhideWhenUsed/>
    <w:rsid w:val="0049318A"/>
    <w:rPr>
      <w:b/>
      <w:bCs/>
    </w:rPr>
  </w:style>
  <w:style w:type="character" w:customStyle="1" w:styleId="TematkomentarzaZnak">
    <w:name w:val="Temat komentarza Znak"/>
    <w:basedOn w:val="TekstkomentarzaZnak"/>
    <w:link w:val="Tematkomentarza"/>
    <w:uiPriority w:val="99"/>
    <w:semiHidden/>
    <w:rsid w:val="0049318A"/>
    <w:rPr>
      <w:rFonts w:ascii="Times New Roman" w:hAnsi="Times New Roman" w:cs="Times New Roman"/>
      <w:b/>
      <w:bCs/>
      <w:sz w:val="20"/>
      <w:szCs w:val="20"/>
    </w:rPr>
  </w:style>
  <w:style w:type="paragraph" w:styleId="Tekstdymka">
    <w:name w:val="Balloon Text"/>
    <w:basedOn w:val="Normalny"/>
    <w:link w:val="TekstdymkaZnak"/>
    <w:unhideWhenUsed/>
    <w:rsid w:val="0049318A"/>
    <w:rPr>
      <w:rFonts w:ascii="Tahoma" w:hAnsi="Tahoma" w:cs="Tahoma"/>
      <w:sz w:val="16"/>
      <w:szCs w:val="16"/>
    </w:rPr>
  </w:style>
  <w:style w:type="character" w:customStyle="1" w:styleId="TekstdymkaZnak">
    <w:name w:val="Tekst dymka Znak"/>
    <w:basedOn w:val="Domylnaczcionkaakapitu"/>
    <w:link w:val="Tekstdymka"/>
    <w:uiPriority w:val="99"/>
    <w:semiHidden/>
    <w:rsid w:val="0049318A"/>
    <w:rPr>
      <w:rFonts w:ascii="Tahoma" w:hAnsi="Tahoma" w:cs="Tahoma"/>
      <w:sz w:val="16"/>
      <w:szCs w:val="16"/>
    </w:rPr>
  </w:style>
  <w:style w:type="paragraph" w:customStyle="1" w:styleId="Default">
    <w:name w:val="Default"/>
    <w:rsid w:val="002F0A3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ezodstpw">
    <w:name w:val="No Spacing"/>
    <w:basedOn w:val="Normalny"/>
    <w:link w:val="BezodstpwZnak"/>
    <w:uiPriority w:val="1"/>
    <w:qFormat/>
    <w:rsid w:val="002F0A3E"/>
    <w:pPr>
      <w:widowControl/>
      <w:autoSpaceDE/>
      <w:autoSpaceDN/>
      <w:adjustRightInd/>
    </w:pPr>
    <w:rPr>
      <w:rFonts w:eastAsia="Times New Roman"/>
      <w:szCs w:val="22"/>
      <w:lang w:eastAsia="en-US"/>
    </w:rPr>
  </w:style>
  <w:style w:type="character" w:customStyle="1" w:styleId="BezodstpwZnak">
    <w:name w:val="Bez odstępów Znak"/>
    <w:link w:val="Bezodstpw"/>
    <w:uiPriority w:val="1"/>
    <w:rsid w:val="002F0A3E"/>
    <w:rPr>
      <w:rFonts w:ascii="Arial" w:eastAsia="Times New Roman" w:hAnsi="Arial" w:cs="Times New Roman"/>
      <w:sz w:val="20"/>
      <w:lang w:eastAsia="en-US"/>
    </w:rPr>
  </w:style>
  <w:style w:type="paragraph" w:styleId="Nagwekspisutreci">
    <w:name w:val="TOC Heading"/>
    <w:basedOn w:val="Nagwek1"/>
    <w:next w:val="Normalny"/>
    <w:uiPriority w:val="39"/>
    <w:qFormat/>
    <w:rsid w:val="002F0A3E"/>
    <w:pPr>
      <w:keepNext w:val="0"/>
      <w:keepLines/>
      <w:widowControl w:val="0"/>
      <w:spacing w:before="480" w:after="240" w:line="276" w:lineRule="auto"/>
      <w:ind w:left="432" w:hanging="432"/>
      <w:contextualSpacing/>
    </w:pPr>
    <w:rPr>
      <w:rFonts w:ascii="Cambria" w:eastAsiaTheme="majorEastAsia" w:hAnsi="Cambria" w:cstheme="majorBidi"/>
      <w:color w:val="365F91"/>
      <w:spacing w:val="4"/>
      <w:sz w:val="28"/>
      <w:szCs w:val="28"/>
    </w:rPr>
  </w:style>
  <w:style w:type="paragraph" w:styleId="Spistreci1">
    <w:name w:val="toc 1"/>
    <w:basedOn w:val="Normalny"/>
    <w:next w:val="Normalny"/>
    <w:autoRedefine/>
    <w:uiPriority w:val="39"/>
    <w:unhideWhenUsed/>
    <w:rsid w:val="002F0A3E"/>
    <w:pPr>
      <w:widowControl/>
      <w:suppressAutoHyphens/>
      <w:autoSpaceDE/>
      <w:autoSpaceDN/>
      <w:adjustRightInd/>
      <w:spacing w:before="360" w:after="240" w:line="276" w:lineRule="auto"/>
      <w:ind w:left="714" w:hanging="357"/>
      <w:jc w:val="both"/>
    </w:pPr>
    <w:rPr>
      <w:rFonts w:ascii="Arial Narrow" w:eastAsia="Times New Roman" w:hAnsi="Arial Narrow"/>
      <w:b/>
      <w:sz w:val="24"/>
      <w:szCs w:val="24"/>
      <w:lang w:eastAsia="ar-SA"/>
    </w:rPr>
  </w:style>
  <w:style w:type="paragraph" w:styleId="Spistreci2">
    <w:name w:val="toc 2"/>
    <w:basedOn w:val="Normalny"/>
    <w:next w:val="Normalny"/>
    <w:autoRedefine/>
    <w:uiPriority w:val="39"/>
    <w:unhideWhenUsed/>
    <w:rsid w:val="002F0A3E"/>
    <w:pPr>
      <w:widowControl/>
      <w:autoSpaceDE/>
      <w:autoSpaceDN/>
      <w:adjustRightInd/>
      <w:spacing w:after="100" w:line="276" w:lineRule="auto"/>
      <w:ind w:left="220"/>
    </w:pPr>
    <w:rPr>
      <w:rFonts w:ascii="Calibri" w:eastAsia="Calibri" w:hAnsi="Calibri"/>
      <w:szCs w:val="22"/>
      <w:lang w:eastAsia="en-US"/>
    </w:rPr>
  </w:style>
  <w:style w:type="paragraph" w:styleId="Spistreci3">
    <w:name w:val="toc 3"/>
    <w:basedOn w:val="Normalny"/>
    <w:next w:val="Normalny"/>
    <w:autoRedefine/>
    <w:uiPriority w:val="39"/>
    <w:unhideWhenUsed/>
    <w:rsid w:val="002F0A3E"/>
    <w:pPr>
      <w:widowControl/>
      <w:autoSpaceDE/>
      <w:autoSpaceDN/>
      <w:adjustRightInd/>
      <w:spacing w:after="100" w:line="276" w:lineRule="auto"/>
      <w:ind w:left="440"/>
    </w:pPr>
    <w:rPr>
      <w:rFonts w:ascii="Calibri" w:eastAsia="Calibri" w:hAnsi="Calibri"/>
      <w:szCs w:val="22"/>
      <w:lang w:eastAsia="en-US"/>
    </w:rPr>
  </w:style>
  <w:style w:type="paragraph" w:customStyle="1" w:styleId="Tytu1">
    <w:name w:val="Tytuł1"/>
    <w:basedOn w:val="Normalny"/>
    <w:rsid w:val="002F0A3E"/>
    <w:pPr>
      <w:widowControl/>
      <w:autoSpaceDE/>
      <w:autoSpaceDN/>
      <w:adjustRightInd/>
      <w:spacing w:before="240" w:after="240" w:line="252" w:lineRule="auto"/>
      <w:jc w:val="center"/>
    </w:pPr>
    <w:rPr>
      <w:rFonts w:ascii="Calibri" w:eastAsia="Times New Roman" w:hAnsi="Calibri"/>
      <w:b/>
      <w:sz w:val="32"/>
      <w:szCs w:val="32"/>
      <w:lang w:val="en-US" w:eastAsia="en-US"/>
    </w:rPr>
  </w:style>
  <w:style w:type="paragraph" w:styleId="Tekstpodstawowywcity">
    <w:name w:val="Body Text Indent"/>
    <w:basedOn w:val="Normalny"/>
    <w:link w:val="TekstpodstawowywcityZnak"/>
    <w:unhideWhenUsed/>
    <w:rsid w:val="002F0A3E"/>
    <w:pPr>
      <w:spacing w:after="120"/>
      <w:ind w:left="283"/>
    </w:pPr>
  </w:style>
  <w:style w:type="character" w:customStyle="1" w:styleId="TekstpodstawowywcityZnak">
    <w:name w:val="Tekst podstawowy wcięty Znak"/>
    <w:basedOn w:val="Domylnaczcionkaakapitu"/>
    <w:link w:val="Tekstpodstawowywcity"/>
    <w:rsid w:val="002F0A3E"/>
    <w:rPr>
      <w:rFonts w:ascii="Times New Roman" w:hAnsi="Times New Roman" w:cs="Times New Roman"/>
      <w:sz w:val="20"/>
      <w:szCs w:val="20"/>
    </w:rPr>
  </w:style>
  <w:style w:type="character" w:customStyle="1" w:styleId="WW8Num6z1">
    <w:name w:val="WW8Num6z1"/>
    <w:rsid w:val="002F0A3E"/>
    <w:rPr>
      <w:rFonts w:ascii="Times New Roman" w:hAnsi="Times New Roman" w:cs="Times New Roman"/>
    </w:rPr>
  </w:style>
  <w:style w:type="character" w:customStyle="1" w:styleId="WW8Num6z3">
    <w:name w:val="WW8Num6z3"/>
    <w:rsid w:val="002F0A3E"/>
    <w:rPr>
      <w:rFonts w:ascii="Symbol" w:hAnsi="Symbol" w:cs="Times New Roman"/>
    </w:rPr>
  </w:style>
  <w:style w:type="character" w:customStyle="1" w:styleId="WW8Num6z4">
    <w:name w:val="WW8Num6z4"/>
    <w:rsid w:val="002F0A3E"/>
    <w:rPr>
      <w:b w:val="0"/>
    </w:rPr>
  </w:style>
  <w:style w:type="character" w:customStyle="1" w:styleId="WW8Num9z0">
    <w:name w:val="WW8Num9z0"/>
    <w:rsid w:val="002F0A3E"/>
    <w:rPr>
      <w:rFonts w:ascii="Symbol" w:hAnsi="Symbol" w:cs="OpenSymbol"/>
    </w:rPr>
  </w:style>
  <w:style w:type="character" w:customStyle="1" w:styleId="WW8Num10z0">
    <w:name w:val="WW8Num10z0"/>
    <w:rsid w:val="002F0A3E"/>
    <w:rPr>
      <w:rFonts w:ascii="Symbol" w:hAnsi="Symbol" w:cs="OpenSymbol"/>
    </w:rPr>
  </w:style>
  <w:style w:type="character" w:customStyle="1" w:styleId="WW8Num11z0">
    <w:name w:val="WW8Num11z0"/>
    <w:rsid w:val="002F0A3E"/>
    <w:rPr>
      <w:rFonts w:ascii="Symbol" w:hAnsi="Symbol" w:cs="OpenSymbol"/>
    </w:rPr>
  </w:style>
  <w:style w:type="character" w:customStyle="1" w:styleId="WW8Num16z0">
    <w:name w:val="WW8Num16z0"/>
    <w:rsid w:val="002F0A3E"/>
    <w:rPr>
      <w:b w:val="0"/>
    </w:rPr>
  </w:style>
  <w:style w:type="character" w:customStyle="1" w:styleId="WW8Num20z0">
    <w:name w:val="WW8Num20z0"/>
    <w:rsid w:val="002F0A3E"/>
    <w:rPr>
      <w:color w:val="auto"/>
    </w:rPr>
  </w:style>
  <w:style w:type="character" w:customStyle="1" w:styleId="WW8Num23z0">
    <w:name w:val="WW8Num23z0"/>
    <w:rsid w:val="002F0A3E"/>
    <w:rPr>
      <w:b w:val="0"/>
      <w:sz w:val="24"/>
      <w:szCs w:val="24"/>
    </w:rPr>
  </w:style>
  <w:style w:type="character" w:customStyle="1" w:styleId="WW8Num29z0">
    <w:name w:val="WW8Num29z0"/>
    <w:rsid w:val="002F0A3E"/>
    <w:rPr>
      <w:b w:val="0"/>
    </w:rPr>
  </w:style>
  <w:style w:type="character" w:customStyle="1" w:styleId="Domylnaczcionkaakapitu2">
    <w:name w:val="Domyślna czcionka akapitu2"/>
    <w:rsid w:val="002F0A3E"/>
  </w:style>
  <w:style w:type="character" w:customStyle="1" w:styleId="WW8Num8z0">
    <w:name w:val="WW8Num8z0"/>
    <w:rsid w:val="002F0A3E"/>
    <w:rPr>
      <w:b/>
    </w:rPr>
  </w:style>
  <w:style w:type="character" w:customStyle="1" w:styleId="WW8Num28z1">
    <w:name w:val="WW8Num28z1"/>
    <w:rsid w:val="002F0A3E"/>
    <w:rPr>
      <w:rFonts w:ascii="Times New Roman" w:eastAsia="Times New Roman" w:hAnsi="Times New Roman" w:cs="Times New Roman"/>
    </w:rPr>
  </w:style>
  <w:style w:type="character" w:customStyle="1" w:styleId="WW8Num28z3">
    <w:name w:val="WW8Num28z3"/>
    <w:rsid w:val="002F0A3E"/>
    <w:rPr>
      <w:rFonts w:ascii="Symbol" w:eastAsia="Times New Roman" w:hAnsi="Symbol" w:cs="Times New Roman"/>
    </w:rPr>
  </w:style>
  <w:style w:type="character" w:customStyle="1" w:styleId="WW8Num28z4">
    <w:name w:val="WW8Num28z4"/>
    <w:rsid w:val="002F0A3E"/>
    <w:rPr>
      <w:b w:val="0"/>
    </w:rPr>
  </w:style>
  <w:style w:type="character" w:customStyle="1" w:styleId="WW8Num29z1">
    <w:name w:val="WW8Num29z1"/>
    <w:rsid w:val="002F0A3E"/>
    <w:rPr>
      <w:rFonts w:ascii="Times New Roman" w:eastAsia="Times New Roman" w:hAnsi="Times New Roman" w:cs="Times New Roman"/>
    </w:rPr>
  </w:style>
  <w:style w:type="character" w:customStyle="1" w:styleId="WW8Num29z3">
    <w:name w:val="WW8Num29z3"/>
    <w:rsid w:val="002F0A3E"/>
    <w:rPr>
      <w:rFonts w:ascii="Symbol" w:eastAsia="Times New Roman" w:hAnsi="Symbol" w:cs="Times New Roman"/>
    </w:rPr>
  </w:style>
  <w:style w:type="character" w:customStyle="1" w:styleId="WW8Num29z4">
    <w:name w:val="WW8Num29z4"/>
    <w:rsid w:val="002F0A3E"/>
    <w:rPr>
      <w:b w:val="0"/>
    </w:rPr>
  </w:style>
  <w:style w:type="character" w:customStyle="1" w:styleId="WW8Num32z0">
    <w:name w:val="WW8Num32z0"/>
    <w:rsid w:val="002F0A3E"/>
    <w:rPr>
      <w:rFonts w:ascii="Times New Roman" w:eastAsia="Times New Roman" w:hAnsi="Times New Roman" w:cs="Times New Roman"/>
    </w:rPr>
  </w:style>
  <w:style w:type="character" w:customStyle="1" w:styleId="WW8Num32z1">
    <w:name w:val="WW8Num32z1"/>
    <w:rsid w:val="002F0A3E"/>
    <w:rPr>
      <w:rFonts w:ascii="Courier New" w:hAnsi="Courier New"/>
    </w:rPr>
  </w:style>
  <w:style w:type="character" w:customStyle="1" w:styleId="WW8Num32z2">
    <w:name w:val="WW8Num32z2"/>
    <w:rsid w:val="002F0A3E"/>
    <w:rPr>
      <w:rFonts w:ascii="Wingdings" w:hAnsi="Wingdings"/>
    </w:rPr>
  </w:style>
  <w:style w:type="character" w:customStyle="1" w:styleId="WW8Num32z3">
    <w:name w:val="WW8Num32z3"/>
    <w:rsid w:val="002F0A3E"/>
    <w:rPr>
      <w:rFonts w:ascii="Symbol" w:hAnsi="Symbol"/>
    </w:rPr>
  </w:style>
  <w:style w:type="character" w:customStyle="1" w:styleId="Domylnaczcionkaakapitu1">
    <w:name w:val="Domyślna czcionka akapitu1"/>
    <w:rsid w:val="002F0A3E"/>
  </w:style>
  <w:style w:type="character" w:styleId="Numerstrony">
    <w:name w:val="page number"/>
    <w:basedOn w:val="Domylnaczcionkaakapitu1"/>
    <w:rsid w:val="002F0A3E"/>
  </w:style>
  <w:style w:type="character" w:customStyle="1" w:styleId="Symbolewypunktowania">
    <w:name w:val="Symbole wypunktowania"/>
    <w:rsid w:val="002F0A3E"/>
    <w:rPr>
      <w:rFonts w:ascii="OpenSymbol" w:eastAsia="OpenSymbol" w:hAnsi="OpenSymbol" w:cs="OpenSymbol"/>
    </w:rPr>
  </w:style>
  <w:style w:type="character" w:customStyle="1" w:styleId="Znakinumeracji">
    <w:name w:val="Znaki numeracji"/>
    <w:rsid w:val="002F0A3E"/>
  </w:style>
  <w:style w:type="character" w:customStyle="1" w:styleId="FontStyle14">
    <w:name w:val="Font Style14"/>
    <w:rsid w:val="002F0A3E"/>
    <w:rPr>
      <w:rFonts w:ascii="Times New Roman" w:hAnsi="Times New Roman" w:cs="Times New Roman"/>
      <w:color w:val="000000"/>
      <w:sz w:val="22"/>
      <w:szCs w:val="22"/>
    </w:rPr>
  </w:style>
  <w:style w:type="character" w:customStyle="1" w:styleId="Odwoaniedokomentarza1">
    <w:name w:val="Odwołanie do komentarza1"/>
    <w:rsid w:val="002F0A3E"/>
    <w:rPr>
      <w:sz w:val="16"/>
      <w:szCs w:val="16"/>
    </w:rPr>
  </w:style>
  <w:style w:type="paragraph" w:customStyle="1" w:styleId="Nagwek20">
    <w:name w:val="Nagłówek2"/>
    <w:basedOn w:val="Normalny"/>
    <w:next w:val="Tekstpodstawowy"/>
    <w:rsid w:val="002F0A3E"/>
    <w:pPr>
      <w:keepNext/>
      <w:widowControl/>
      <w:suppressAutoHyphens/>
      <w:autoSpaceDE/>
      <w:autoSpaceDN/>
      <w:adjustRightInd/>
      <w:spacing w:before="240" w:after="120"/>
    </w:pPr>
    <w:rPr>
      <w:rFonts w:ascii="Verdana" w:eastAsia="Microsoft YaHei" w:hAnsi="Verdana" w:cs="Mangal"/>
      <w:sz w:val="28"/>
      <w:szCs w:val="28"/>
      <w:lang w:eastAsia="ar-SA"/>
    </w:rPr>
  </w:style>
  <w:style w:type="paragraph" w:styleId="Lista">
    <w:name w:val="List"/>
    <w:basedOn w:val="Tekstpodstawowy"/>
    <w:rsid w:val="002F0A3E"/>
    <w:pPr>
      <w:suppressAutoHyphens/>
      <w:spacing w:line="240" w:lineRule="auto"/>
      <w:jc w:val="left"/>
    </w:pPr>
    <w:rPr>
      <w:rFonts w:ascii="Verdana" w:hAnsi="Verdana" w:cs="Mangal"/>
      <w:b w:val="0"/>
      <w:lang w:eastAsia="ar-SA"/>
    </w:rPr>
  </w:style>
  <w:style w:type="paragraph" w:customStyle="1" w:styleId="Podpis2">
    <w:name w:val="Podpis2"/>
    <w:basedOn w:val="Normalny"/>
    <w:rsid w:val="002F0A3E"/>
    <w:pPr>
      <w:widowControl/>
      <w:suppressLineNumbers/>
      <w:suppressAutoHyphens/>
      <w:autoSpaceDE/>
      <w:autoSpaceDN/>
      <w:adjustRightInd/>
      <w:spacing w:before="120" w:after="120"/>
    </w:pPr>
    <w:rPr>
      <w:rFonts w:ascii="Verdana" w:eastAsia="Times New Roman" w:hAnsi="Verdana" w:cs="Mangal"/>
      <w:i/>
      <w:iCs/>
      <w:sz w:val="24"/>
      <w:szCs w:val="24"/>
      <w:lang w:eastAsia="ar-SA"/>
    </w:rPr>
  </w:style>
  <w:style w:type="paragraph" w:customStyle="1" w:styleId="Indeks">
    <w:name w:val="Indeks"/>
    <w:basedOn w:val="Normalny"/>
    <w:rsid w:val="002F0A3E"/>
    <w:pPr>
      <w:widowControl/>
      <w:suppressLineNumbers/>
      <w:suppressAutoHyphens/>
      <w:autoSpaceDE/>
      <w:autoSpaceDN/>
      <w:adjustRightInd/>
    </w:pPr>
    <w:rPr>
      <w:rFonts w:ascii="Verdana" w:eastAsia="Times New Roman" w:hAnsi="Verdana" w:cs="Mangal"/>
      <w:lang w:eastAsia="ar-SA"/>
    </w:rPr>
  </w:style>
  <w:style w:type="paragraph" w:customStyle="1" w:styleId="Nagwek10">
    <w:name w:val="Nagłówek1"/>
    <w:basedOn w:val="Normalny"/>
    <w:next w:val="Tekstpodstawowy"/>
    <w:rsid w:val="002F0A3E"/>
    <w:pPr>
      <w:keepNext/>
      <w:widowControl/>
      <w:suppressAutoHyphens/>
      <w:autoSpaceDE/>
      <w:autoSpaceDN/>
      <w:adjustRightInd/>
      <w:spacing w:before="240" w:after="120"/>
    </w:pPr>
    <w:rPr>
      <w:rFonts w:ascii="Verdana" w:eastAsia="Microsoft YaHei" w:hAnsi="Verdana" w:cs="Mangal"/>
      <w:sz w:val="28"/>
      <w:szCs w:val="28"/>
      <w:lang w:eastAsia="ar-SA"/>
    </w:rPr>
  </w:style>
  <w:style w:type="paragraph" w:customStyle="1" w:styleId="Podpis1">
    <w:name w:val="Podpis1"/>
    <w:basedOn w:val="Normalny"/>
    <w:rsid w:val="002F0A3E"/>
    <w:pPr>
      <w:widowControl/>
      <w:suppressLineNumbers/>
      <w:suppressAutoHyphens/>
      <w:autoSpaceDE/>
      <w:autoSpaceDN/>
      <w:adjustRightInd/>
      <w:spacing w:before="120" w:after="120"/>
    </w:pPr>
    <w:rPr>
      <w:rFonts w:ascii="Verdana" w:eastAsia="Times New Roman" w:hAnsi="Verdana" w:cs="Mangal"/>
      <w:i/>
      <w:iCs/>
      <w:sz w:val="24"/>
      <w:szCs w:val="24"/>
      <w:lang w:eastAsia="ar-SA"/>
    </w:rPr>
  </w:style>
  <w:style w:type="paragraph" w:customStyle="1" w:styleId="Tekstpodstawowy31">
    <w:name w:val="Tekst podstawowy 31"/>
    <w:basedOn w:val="Normalny"/>
    <w:rsid w:val="002F0A3E"/>
    <w:pPr>
      <w:widowControl/>
      <w:suppressAutoHyphens/>
      <w:autoSpaceDE/>
      <w:autoSpaceDN/>
      <w:adjustRightInd/>
      <w:spacing w:after="120"/>
    </w:pPr>
    <w:rPr>
      <w:rFonts w:eastAsia="Times New Roman"/>
      <w:sz w:val="16"/>
      <w:szCs w:val="16"/>
      <w:lang w:eastAsia="ar-SA"/>
    </w:rPr>
  </w:style>
  <w:style w:type="paragraph" w:customStyle="1" w:styleId="Tekstpodstawowywcity31">
    <w:name w:val="Tekst podstawowy wcięty 31"/>
    <w:basedOn w:val="Normalny"/>
    <w:rsid w:val="002F0A3E"/>
    <w:pPr>
      <w:widowControl/>
      <w:suppressAutoHyphens/>
      <w:autoSpaceDE/>
      <w:autoSpaceDN/>
      <w:adjustRightInd/>
      <w:spacing w:after="120"/>
      <w:ind w:left="283"/>
    </w:pPr>
    <w:rPr>
      <w:rFonts w:eastAsia="Times New Roman"/>
      <w:sz w:val="16"/>
      <w:szCs w:val="16"/>
      <w:lang w:eastAsia="ar-SA"/>
    </w:rPr>
  </w:style>
  <w:style w:type="paragraph" w:customStyle="1" w:styleId="Zawartoramki">
    <w:name w:val="Zawartość ramki"/>
    <w:basedOn w:val="Tekstpodstawowy"/>
    <w:rsid w:val="002F0A3E"/>
    <w:pPr>
      <w:suppressAutoHyphens/>
      <w:spacing w:line="240" w:lineRule="auto"/>
      <w:jc w:val="left"/>
    </w:pPr>
    <w:rPr>
      <w:b w:val="0"/>
      <w:lang w:eastAsia="ar-SA"/>
    </w:rPr>
  </w:style>
  <w:style w:type="paragraph" w:customStyle="1" w:styleId="a-podst-1">
    <w:name w:val="a-podst-1"/>
    <w:basedOn w:val="Normalny"/>
    <w:rsid w:val="002F0A3E"/>
    <w:pPr>
      <w:widowControl/>
      <w:autoSpaceDE/>
      <w:autoSpaceDN/>
      <w:adjustRightInd/>
      <w:spacing w:line="360" w:lineRule="auto"/>
    </w:pPr>
    <w:rPr>
      <w:rFonts w:eastAsia="Times New Roman"/>
      <w:sz w:val="24"/>
      <w:lang w:eastAsia="ar-SA"/>
    </w:rPr>
  </w:style>
  <w:style w:type="paragraph" w:customStyle="1" w:styleId="Tekstkomentarza1">
    <w:name w:val="Tekst komentarza1"/>
    <w:basedOn w:val="Normalny"/>
    <w:rsid w:val="002F0A3E"/>
    <w:pPr>
      <w:widowControl/>
      <w:suppressAutoHyphens/>
      <w:autoSpaceDE/>
      <w:autoSpaceDN/>
      <w:adjustRightInd/>
    </w:pPr>
    <w:rPr>
      <w:rFonts w:eastAsia="Times New Roman"/>
      <w:lang w:eastAsia="ar-SA"/>
    </w:rPr>
  </w:style>
  <w:style w:type="paragraph" w:customStyle="1" w:styleId="a-podst-2">
    <w:name w:val="a-podst-2"/>
    <w:basedOn w:val="Normalny"/>
    <w:rsid w:val="002F0A3E"/>
    <w:pPr>
      <w:widowControl/>
      <w:autoSpaceDE/>
      <w:autoSpaceDN/>
      <w:adjustRightInd/>
      <w:spacing w:line="360" w:lineRule="auto"/>
      <w:ind w:left="284" w:hanging="284"/>
    </w:pPr>
    <w:rPr>
      <w:rFonts w:eastAsia="Times New Roman"/>
      <w:sz w:val="24"/>
      <w:lang w:eastAsia="ar-SA"/>
    </w:rPr>
  </w:style>
  <w:style w:type="paragraph" w:customStyle="1" w:styleId="ustp-umowy">
    <w:name w:val="ustęp-umowy"/>
    <w:basedOn w:val="Normalny"/>
    <w:link w:val="ustp-umowyChar"/>
    <w:rsid w:val="002F0A3E"/>
    <w:pPr>
      <w:widowControl/>
      <w:numPr>
        <w:numId w:val="20"/>
      </w:numPr>
      <w:autoSpaceDE/>
      <w:autoSpaceDN/>
      <w:adjustRightInd/>
    </w:pPr>
    <w:rPr>
      <w:rFonts w:eastAsia="Times New Roman"/>
      <w:spacing w:val="2"/>
      <w:kern w:val="1"/>
      <w:sz w:val="24"/>
      <w:szCs w:val="24"/>
      <w:lang w:eastAsia="ar-SA"/>
    </w:rPr>
  </w:style>
  <w:style w:type="character" w:customStyle="1" w:styleId="ustp-umowyChar">
    <w:name w:val="ustęp-umowy Char"/>
    <w:link w:val="ustp-umowy"/>
    <w:rsid w:val="002F0A3E"/>
    <w:rPr>
      <w:rFonts w:ascii="Arial" w:eastAsia="Times New Roman" w:hAnsi="Arial" w:cs="Times New Roman"/>
      <w:spacing w:val="2"/>
      <w:kern w:val="1"/>
      <w:sz w:val="24"/>
      <w:szCs w:val="24"/>
      <w:lang w:eastAsia="ar-SA"/>
    </w:rPr>
  </w:style>
  <w:style w:type="paragraph" w:customStyle="1" w:styleId="Pkt-3">
    <w:name w:val="Pkt-3"/>
    <w:basedOn w:val="Normalny"/>
    <w:uiPriority w:val="99"/>
    <w:rsid w:val="002F0A3E"/>
    <w:pPr>
      <w:tabs>
        <w:tab w:val="left" w:pos="1134"/>
        <w:tab w:val="left" w:pos="1701"/>
      </w:tabs>
      <w:autoSpaceDE/>
      <w:autoSpaceDN/>
      <w:spacing w:after="180" w:line="360" w:lineRule="atLeast"/>
      <w:ind w:left="567" w:hanging="567"/>
      <w:jc w:val="both"/>
      <w:textAlignment w:val="baseline"/>
    </w:pPr>
    <w:rPr>
      <w:rFonts w:eastAsia="Times New Roman"/>
      <w:sz w:val="24"/>
      <w:szCs w:val="24"/>
    </w:rPr>
  </w:style>
  <w:style w:type="character" w:customStyle="1" w:styleId="style2">
    <w:name w:val="style2"/>
    <w:rsid w:val="002F0A3E"/>
  </w:style>
  <w:style w:type="paragraph" w:customStyle="1" w:styleId="Akapitzlist1">
    <w:name w:val="Akapit z listą1"/>
    <w:basedOn w:val="Normalny"/>
    <w:rsid w:val="002F0A3E"/>
    <w:pPr>
      <w:widowControl/>
      <w:autoSpaceDE/>
      <w:autoSpaceDN/>
      <w:adjustRightInd/>
      <w:spacing w:after="200" w:line="276" w:lineRule="auto"/>
      <w:ind w:left="720"/>
      <w:contextualSpacing/>
    </w:pPr>
    <w:rPr>
      <w:rFonts w:ascii="Calibri" w:eastAsia="Times New Roman" w:hAnsi="Calibri"/>
      <w:szCs w:val="22"/>
    </w:rPr>
  </w:style>
  <w:style w:type="paragraph" w:customStyle="1" w:styleId="body1">
    <w:name w:val="body 1"/>
    <w:basedOn w:val="Normalny"/>
    <w:link w:val="body1Char"/>
    <w:uiPriority w:val="99"/>
    <w:rsid w:val="002F0A3E"/>
    <w:pPr>
      <w:autoSpaceDE/>
      <w:autoSpaceDN/>
      <w:adjustRightInd/>
      <w:spacing w:before="60" w:after="60"/>
      <w:jc w:val="both"/>
    </w:pPr>
    <w:rPr>
      <w:rFonts w:eastAsia="Times New Roman"/>
      <w:sz w:val="24"/>
      <w:lang w:eastAsia="en-US"/>
    </w:rPr>
  </w:style>
  <w:style w:type="character" w:customStyle="1" w:styleId="body1Char">
    <w:name w:val="body 1 Char"/>
    <w:link w:val="body1"/>
    <w:uiPriority w:val="99"/>
    <w:locked/>
    <w:rsid w:val="002F0A3E"/>
    <w:rPr>
      <w:rFonts w:ascii="Times New Roman" w:eastAsia="Times New Roman" w:hAnsi="Times New Roman" w:cs="Times New Roman"/>
      <w:sz w:val="24"/>
      <w:szCs w:val="20"/>
      <w:lang w:eastAsia="en-US"/>
    </w:rPr>
  </w:style>
  <w:style w:type="paragraph" w:customStyle="1" w:styleId="Akapitzlist11">
    <w:name w:val="Akapit z listą11"/>
    <w:basedOn w:val="Normalny"/>
    <w:rsid w:val="002F0A3E"/>
    <w:pPr>
      <w:widowControl/>
      <w:autoSpaceDE/>
      <w:autoSpaceDN/>
      <w:adjustRightInd/>
      <w:spacing w:after="200" w:line="276" w:lineRule="auto"/>
      <w:ind w:left="720"/>
      <w:contextualSpacing/>
    </w:pPr>
    <w:rPr>
      <w:rFonts w:ascii="Calibri" w:eastAsia="Times New Roman" w:hAnsi="Calibri"/>
      <w:szCs w:val="22"/>
    </w:rPr>
  </w:style>
  <w:style w:type="paragraph" w:customStyle="1" w:styleId="par">
    <w:name w:val="par."/>
    <w:basedOn w:val="Normalny"/>
    <w:next w:val="ust"/>
    <w:rsid w:val="002F0A3E"/>
    <w:pPr>
      <w:keepNext/>
      <w:widowControl/>
      <w:tabs>
        <w:tab w:val="num" w:pos="2713"/>
      </w:tabs>
      <w:autoSpaceDE/>
      <w:autoSpaceDN/>
      <w:adjustRightInd/>
      <w:spacing w:before="240" w:after="120" w:line="252" w:lineRule="auto"/>
      <w:ind w:left="2713" w:hanging="113"/>
      <w:jc w:val="center"/>
      <w:outlineLvl w:val="0"/>
    </w:pPr>
    <w:rPr>
      <w:rFonts w:ascii="Calibri" w:eastAsia="Calibri" w:hAnsi="Calibri"/>
      <w:b/>
      <w:szCs w:val="22"/>
      <w:lang w:eastAsia="en-US"/>
    </w:rPr>
  </w:style>
  <w:style w:type="paragraph" w:customStyle="1" w:styleId="ust">
    <w:name w:val="ust."/>
    <w:basedOn w:val="Normalny"/>
    <w:link w:val="ustChar"/>
    <w:rsid w:val="002F0A3E"/>
    <w:pPr>
      <w:widowControl/>
      <w:tabs>
        <w:tab w:val="left" w:pos="567"/>
      </w:tabs>
      <w:autoSpaceDE/>
      <w:autoSpaceDN/>
      <w:adjustRightInd/>
      <w:spacing w:before="20" w:after="40" w:line="252" w:lineRule="auto"/>
      <w:ind w:left="567" w:hanging="567"/>
      <w:jc w:val="both"/>
      <w:outlineLvl w:val="1"/>
    </w:pPr>
    <w:rPr>
      <w:rFonts w:ascii="Calibri" w:eastAsia="Calibri" w:hAnsi="Calibri"/>
      <w:spacing w:val="2"/>
      <w:kern w:val="1"/>
      <w:szCs w:val="22"/>
      <w:lang w:eastAsia="en-US"/>
    </w:rPr>
  </w:style>
  <w:style w:type="character" w:customStyle="1" w:styleId="ustChar">
    <w:name w:val="ust. Char"/>
    <w:link w:val="ust"/>
    <w:locked/>
    <w:rsid w:val="002F0A3E"/>
    <w:rPr>
      <w:rFonts w:ascii="Calibri" w:eastAsia="Calibri" w:hAnsi="Calibri" w:cs="Times New Roman"/>
      <w:spacing w:val="2"/>
      <w:kern w:val="1"/>
      <w:lang w:eastAsia="en-US"/>
    </w:rPr>
  </w:style>
  <w:style w:type="paragraph" w:customStyle="1" w:styleId="pt">
    <w:name w:val="pt"/>
    <w:basedOn w:val="Normalny"/>
    <w:link w:val="ptChar"/>
    <w:qFormat/>
    <w:rsid w:val="002F0A3E"/>
    <w:pPr>
      <w:widowControl/>
      <w:numPr>
        <w:numId w:val="21"/>
      </w:numPr>
      <w:tabs>
        <w:tab w:val="left" w:pos="1134"/>
      </w:tabs>
      <w:autoSpaceDE/>
      <w:autoSpaceDN/>
      <w:adjustRightInd/>
      <w:spacing w:before="20" w:after="40" w:line="252" w:lineRule="auto"/>
      <w:ind w:left="1134" w:hanging="567"/>
      <w:jc w:val="both"/>
      <w:outlineLvl w:val="2"/>
    </w:pPr>
    <w:rPr>
      <w:rFonts w:ascii="Calibri" w:eastAsia="Calibri" w:hAnsi="Calibri"/>
      <w:szCs w:val="22"/>
      <w:lang w:eastAsia="en-US"/>
    </w:rPr>
  </w:style>
  <w:style w:type="character" w:customStyle="1" w:styleId="ptChar">
    <w:name w:val="pt Char"/>
    <w:link w:val="pt"/>
    <w:locked/>
    <w:rsid w:val="002F0A3E"/>
    <w:rPr>
      <w:rFonts w:ascii="Calibri" w:eastAsia="Calibri" w:hAnsi="Calibri" w:cs="Times New Roman"/>
      <w:lang w:eastAsia="en-US"/>
    </w:rPr>
  </w:style>
  <w:style w:type="character" w:customStyle="1" w:styleId="ZwykytekstZnak">
    <w:name w:val="Zwykły tekst Znak"/>
    <w:basedOn w:val="Domylnaczcionkaakapitu"/>
    <w:link w:val="Zwykytekst"/>
    <w:uiPriority w:val="99"/>
    <w:semiHidden/>
    <w:rsid w:val="002F0A3E"/>
    <w:rPr>
      <w:rFonts w:ascii="Consolas" w:eastAsia="Calibri" w:hAnsi="Consolas" w:cs="Times New Roman"/>
      <w:sz w:val="21"/>
      <w:szCs w:val="21"/>
      <w:lang w:eastAsia="en-US"/>
    </w:rPr>
  </w:style>
  <w:style w:type="paragraph" w:styleId="Zwykytekst">
    <w:name w:val="Plain Text"/>
    <w:basedOn w:val="Normalny"/>
    <w:link w:val="ZwykytekstZnak"/>
    <w:uiPriority w:val="99"/>
    <w:semiHidden/>
    <w:unhideWhenUsed/>
    <w:rsid w:val="002F0A3E"/>
    <w:pPr>
      <w:widowControl/>
      <w:autoSpaceDE/>
      <w:autoSpaceDN/>
      <w:adjustRightInd/>
    </w:pPr>
    <w:rPr>
      <w:rFonts w:ascii="Consolas" w:eastAsia="Calibri" w:hAnsi="Consolas"/>
      <w:sz w:val="21"/>
      <w:szCs w:val="21"/>
      <w:lang w:eastAsia="en-US"/>
    </w:rPr>
  </w:style>
  <w:style w:type="paragraph" w:customStyle="1" w:styleId="Bullet2">
    <w:name w:val="Bullet 2"/>
    <w:basedOn w:val="Normalny"/>
    <w:rsid w:val="002F0A3E"/>
    <w:pPr>
      <w:widowControl/>
      <w:numPr>
        <w:numId w:val="22"/>
      </w:numPr>
      <w:autoSpaceDE/>
      <w:autoSpaceDN/>
      <w:adjustRightInd/>
      <w:spacing w:before="20" w:after="60" w:line="252" w:lineRule="auto"/>
      <w:jc w:val="both"/>
    </w:pPr>
    <w:rPr>
      <w:rFonts w:ascii="Calibri" w:eastAsia="Times New Roman" w:hAnsi="Calibri"/>
      <w:lang w:eastAsia="en-US"/>
    </w:rPr>
  </w:style>
  <w:style w:type="paragraph" w:customStyle="1" w:styleId="tytulrozdzialu">
    <w:name w:val="tytul rozdzialu"/>
    <w:basedOn w:val="Pkt-3"/>
    <w:uiPriority w:val="99"/>
    <w:rsid w:val="002F0A3E"/>
    <w:pPr>
      <w:tabs>
        <w:tab w:val="clear" w:pos="1134"/>
        <w:tab w:val="clear" w:pos="1701"/>
      </w:tabs>
      <w:spacing w:before="240" w:after="120" w:line="360" w:lineRule="auto"/>
      <w:ind w:left="0" w:firstLine="0"/>
      <w:jc w:val="center"/>
    </w:pPr>
    <w:rPr>
      <w:rFonts w:cs="Arial"/>
      <w:b/>
      <w:bCs/>
      <w:sz w:val="22"/>
      <w:szCs w:val="22"/>
    </w:rPr>
  </w:style>
  <w:style w:type="character" w:styleId="Pogrubienie">
    <w:name w:val="Strong"/>
    <w:uiPriority w:val="22"/>
    <w:qFormat/>
    <w:rsid w:val="002F0A3E"/>
    <w:rPr>
      <w:b/>
      <w:bCs/>
    </w:rPr>
  </w:style>
  <w:style w:type="character" w:customStyle="1" w:styleId="TekstprzypisukocowegoZnak">
    <w:name w:val="Tekst przypisu końcowego Znak"/>
    <w:basedOn w:val="Domylnaczcionkaakapitu"/>
    <w:link w:val="Tekstprzypisukocowego"/>
    <w:uiPriority w:val="99"/>
    <w:semiHidden/>
    <w:rsid w:val="002F0A3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2F0A3E"/>
    <w:pPr>
      <w:widowControl/>
      <w:suppressAutoHyphens/>
      <w:autoSpaceDE/>
      <w:autoSpaceDN/>
      <w:adjustRightInd/>
    </w:pPr>
    <w:rPr>
      <w:rFonts w:eastAsia="Times New Roman"/>
      <w:lang w:eastAsia="ar-SA"/>
    </w:rPr>
  </w:style>
  <w:style w:type="character" w:styleId="Odwoanieprzypisukocowego">
    <w:name w:val="endnote reference"/>
    <w:basedOn w:val="Domylnaczcionkaakapitu"/>
    <w:uiPriority w:val="99"/>
    <w:semiHidden/>
    <w:unhideWhenUsed/>
    <w:rsid w:val="00920644"/>
    <w:rPr>
      <w:vertAlign w:val="superscript"/>
    </w:rPr>
  </w:style>
  <w:style w:type="character" w:styleId="UyteHipercze">
    <w:name w:val="FollowedHyperlink"/>
    <w:basedOn w:val="Domylnaczcionkaakapitu"/>
    <w:uiPriority w:val="99"/>
    <w:semiHidden/>
    <w:unhideWhenUsed/>
    <w:rsid w:val="00D4181F"/>
    <w:rPr>
      <w:color w:val="800080" w:themeColor="followedHyperlink"/>
      <w:u w:val="single"/>
    </w:rPr>
  </w:style>
  <w:style w:type="paragraph" w:customStyle="1" w:styleId="1BodyText">
    <w:name w:val="1Body_Text"/>
    <w:rsid w:val="00136C98"/>
    <w:pPr>
      <w:suppressAutoHyphens/>
      <w:spacing w:before="160" w:after="0" w:line="240" w:lineRule="auto"/>
      <w:ind w:left="1701"/>
      <w:jc w:val="both"/>
    </w:pPr>
    <w:rPr>
      <w:rFonts w:ascii="Cambria" w:eastAsia="Arial" w:hAnsi="Cambria" w:cs="Times New Roman"/>
      <w:lang w:eastAsia="ar-SA"/>
    </w:rPr>
  </w:style>
  <w:style w:type="paragraph" w:customStyle="1" w:styleId="Nagwek3Nagwek3Positiveadpis3CharPodpodkapitolaChar1">
    <w:name w:val="Nagłówek 3.Nagłówek 3_Positive.adpis 3 Char.Podpodkapitola Char1"/>
    <w:basedOn w:val="1BodyText"/>
    <w:next w:val="1BodyText"/>
    <w:rsid w:val="00136C98"/>
    <w:pPr>
      <w:keepNext/>
      <w:keepLines/>
      <w:tabs>
        <w:tab w:val="num" w:pos="1004"/>
        <w:tab w:val="left" w:pos="1701"/>
      </w:tabs>
      <w:suppressAutoHyphens w:val="0"/>
      <w:spacing w:before="400" w:after="120"/>
      <w:ind w:left="1004" w:hanging="720"/>
    </w:pPr>
    <w:rPr>
      <w:rFonts w:eastAsia="Times New Roman"/>
      <w:b/>
      <w:sz w:val="24"/>
      <w:lang w:eastAsia="pl-PL"/>
    </w:rPr>
  </w:style>
  <w:style w:type="table" w:customStyle="1" w:styleId="Tabela-Siatka1">
    <w:name w:val="Tabela - Siatka1"/>
    <w:basedOn w:val="Standardowy"/>
    <w:next w:val="Tabela-Siatka"/>
    <w:uiPriority w:val="59"/>
    <w:rsid w:val="0018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5284A"/>
    <w:pPr>
      <w:spacing w:after="0" w:line="240" w:lineRule="auto"/>
    </w:pPr>
    <w:rPr>
      <w:rFonts w:ascii="Arial" w:hAnsi="Arial" w:cs="Times New Roman"/>
      <w:szCs w:val="20"/>
    </w:rPr>
  </w:style>
  <w:style w:type="paragraph" w:styleId="Tytu">
    <w:name w:val="Title"/>
    <w:basedOn w:val="Normalny"/>
    <w:next w:val="Normalny"/>
    <w:link w:val="TytuZnak"/>
    <w:uiPriority w:val="10"/>
    <w:qFormat/>
    <w:rsid w:val="00472376"/>
    <w:pPr>
      <w:widowControl/>
      <w:autoSpaceDE/>
      <w:autoSpaceDN/>
      <w:adjustRightInd/>
      <w:contextualSpacing/>
    </w:pPr>
    <w:rPr>
      <w:rFonts w:asciiTheme="majorHAnsi" w:eastAsiaTheme="majorEastAsia" w:hAnsiTheme="majorHAnsi" w:cstheme="majorBidi"/>
      <w:spacing w:val="-10"/>
      <w:kern w:val="28"/>
      <w:sz w:val="56"/>
      <w:szCs w:val="56"/>
      <w:lang w:val="en-GB" w:eastAsia="en-US"/>
    </w:rPr>
  </w:style>
  <w:style w:type="character" w:customStyle="1" w:styleId="TytuZnak">
    <w:name w:val="Tytuł Znak"/>
    <w:basedOn w:val="Domylnaczcionkaakapitu"/>
    <w:link w:val="Tytu"/>
    <w:uiPriority w:val="10"/>
    <w:rsid w:val="00472376"/>
    <w:rPr>
      <w:rFonts w:asciiTheme="majorHAnsi" w:eastAsiaTheme="majorEastAsia" w:hAnsiTheme="majorHAnsi" w:cstheme="majorBidi"/>
      <w:spacing w:val="-10"/>
      <w:kern w:val="28"/>
      <w:sz w:val="56"/>
      <w:szCs w:val="56"/>
      <w:lang w:val="en-GB" w:eastAsia="en-US"/>
    </w:rPr>
  </w:style>
  <w:style w:type="paragraph" w:customStyle="1" w:styleId="1Adresat-Sd">
    <w:name w:val="1. Adresat - Sąd"/>
    <w:basedOn w:val="Normalny"/>
    <w:link w:val="1Adresat-SdZnak"/>
    <w:uiPriority w:val="1"/>
    <w:qFormat/>
    <w:rsid w:val="00CE4530"/>
    <w:pPr>
      <w:widowControl/>
      <w:autoSpaceDE/>
      <w:autoSpaceDN/>
      <w:adjustRightInd/>
      <w:spacing w:before="120"/>
      <w:ind w:left="2552"/>
      <w:contextualSpacing/>
    </w:pPr>
    <w:rPr>
      <w:rFonts w:ascii="Calibri" w:eastAsia="Calibri" w:hAnsi="Calibri"/>
      <w:b/>
      <w:kern w:val="22"/>
      <w:szCs w:val="22"/>
      <w:lang w:eastAsia="en-US"/>
    </w:rPr>
  </w:style>
  <w:style w:type="character" w:customStyle="1" w:styleId="1Adresat-SdZnak">
    <w:name w:val="1. Adresat - Sąd Znak"/>
    <w:link w:val="1Adresat-Sd"/>
    <w:uiPriority w:val="1"/>
    <w:rsid w:val="00CE4530"/>
    <w:rPr>
      <w:rFonts w:ascii="Calibri" w:eastAsia="Calibri" w:hAnsi="Calibri" w:cs="Times New Roman"/>
      <w:b/>
      <w:kern w:val="22"/>
      <w:lang w:eastAsia="en-US"/>
    </w:rPr>
  </w:style>
  <w:style w:type="paragraph" w:customStyle="1" w:styleId="1Umowarozdziapoziom1">
    <w:name w:val="1. Umowa_rozdział_poziom_1"/>
    <w:basedOn w:val="Normalny"/>
    <w:link w:val="1Umowarozdziapoziom1Znak"/>
    <w:uiPriority w:val="3"/>
    <w:qFormat/>
    <w:rsid w:val="00CE4530"/>
    <w:pPr>
      <w:keepNext/>
      <w:widowControl/>
      <w:numPr>
        <w:numId w:val="48"/>
      </w:numPr>
      <w:autoSpaceDE/>
      <w:autoSpaceDN/>
      <w:adjustRightInd/>
      <w:spacing w:before="360"/>
      <w:jc w:val="center"/>
    </w:pPr>
    <w:rPr>
      <w:rFonts w:ascii="Calibri" w:eastAsia="Calibri" w:hAnsi="Calibri"/>
      <w:b/>
      <w:kern w:val="22"/>
      <w:szCs w:val="22"/>
      <w:lang w:eastAsia="en-US"/>
    </w:rPr>
  </w:style>
  <w:style w:type="character" w:customStyle="1" w:styleId="1Umowarozdziapoziom1Znak">
    <w:name w:val="1. Umowa_rozdział_poziom_1 Znak"/>
    <w:link w:val="1Umowarozdziapoziom1"/>
    <w:uiPriority w:val="3"/>
    <w:rsid w:val="00CE4530"/>
    <w:rPr>
      <w:rFonts w:ascii="Calibri" w:eastAsia="Calibri" w:hAnsi="Calibri" w:cs="Times New Roman"/>
      <w:b/>
      <w:kern w:val="22"/>
      <w:lang w:eastAsia="en-US"/>
    </w:rPr>
  </w:style>
  <w:style w:type="paragraph" w:customStyle="1" w:styleId="2Strony">
    <w:name w:val="2. Strony"/>
    <w:basedOn w:val="1Adresat-Sd"/>
    <w:link w:val="2StronyZnak"/>
    <w:uiPriority w:val="1"/>
    <w:qFormat/>
    <w:rsid w:val="00CE4530"/>
    <w:pPr>
      <w:ind w:left="4255"/>
      <w:jc w:val="both"/>
    </w:pPr>
  </w:style>
  <w:style w:type="character" w:customStyle="1" w:styleId="2StronyZnak">
    <w:name w:val="2. Strony Znak"/>
    <w:link w:val="2Strony"/>
    <w:uiPriority w:val="1"/>
    <w:rsid w:val="00CE4530"/>
    <w:rPr>
      <w:rFonts w:ascii="Calibri" w:eastAsia="Calibri" w:hAnsi="Calibri" w:cs="Times New Roman"/>
      <w:b/>
      <w:kern w:val="22"/>
      <w:lang w:eastAsia="en-US"/>
    </w:rPr>
  </w:style>
  <w:style w:type="paragraph" w:customStyle="1" w:styleId="2Umowaustppoziom2">
    <w:name w:val="2. Umowa_ustęp_poziom_2"/>
    <w:basedOn w:val="Normalny"/>
    <w:link w:val="2Umowaustppoziom2Znak"/>
    <w:qFormat/>
    <w:rsid w:val="00CE4530"/>
    <w:pPr>
      <w:widowControl/>
      <w:numPr>
        <w:ilvl w:val="1"/>
        <w:numId w:val="48"/>
      </w:numPr>
      <w:autoSpaceDE/>
      <w:autoSpaceDN/>
      <w:adjustRightInd/>
      <w:spacing w:before="120"/>
      <w:jc w:val="both"/>
    </w:pPr>
    <w:rPr>
      <w:rFonts w:ascii="Calibri" w:eastAsia="Calibri" w:hAnsi="Calibri"/>
      <w:kern w:val="22"/>
      <w:szCs w:val="22"/>
      <w:lang w:eastAsia="en-US"/>
    </w:rPr>
  </w:style>
  <w:style w:type="character" w:customStyle="1" w:styleId="2Umowaustppoziom2Znak">
    <w:name w:val="2. Umowa_ustęp_poziom_2 Znak"/>
    <w:link w:val="2Umowaustppoziom2"/>
    <w:rsid w:val="00CE4530"/>
    <w:rPr>
      <w:rFonts w:ascii="Calibri" w:eastAsia="Calibri" w:hAnsi="Calibri" w:cs="Times New Roman"/>
      <w:kern w:val="22"/>
      <w:lang w:eastAsia="en-US"/>
    </w:rPr>
  </w:style>
  <w:style w:type="paragraph" w:customStyle="1" w:styleId="3Umowapunktpoziom3">
    <w:name w:val="3. Umowa_punkt_poziom_3"/>
    <w:basedOn w:val="2Umowaustppoziom2"/>
    <w:link w:val="3Umowapunktpoziom3Znak"/>
    <w:uiPriority w:val="3"/>
    <w:qFormat/>
    <w:rsid w:val="00CE4530"/>
    <w:pPr>
      <w:numPr>
        <w:ilvl w:val="2"/>
      </w:numPr>
    </w:pPr>
  </w:style>
  <w:style w:type="character" w:customStyle="1" w:styleId="3Umowapunktpoziom3Znak">
    <w:name w:val="3. Umowa_punkt_poziom_3 Znak"/>
    <w:link w:val="3Umowapunktpoziom3"/>
    <w:uiPriority w:val="3"/>
    <w:rsid w:val="00CE4530"/>
    <w:rPr>
      <w:rFonts w:ascii="Calibri" w:eastAsia="Calibri" w:hAnsi="Calibri" w:cs="Times New Roman"/>
      <w:kern w:val="22"/>
      <w:lang w:eastAsia="en-US"/>
    </w:rPr>
  </w:style>
  <w:style w:type="paragraph" w:customStyle="1" w:styleId="3aAkapitAutonumerowany">
    <w:name w:val="3a. Akapit Autonumerowany"/>
    <w:basedOn w:val="Normalny"/>
    <w:link w:val="3aAkapitAutonumerowanyZnak"/>
    <w:uiPriority w:val="2"/>
    <w:qFormat/>
    <w:rsid w:val="00CE4530"/>
    <w:pPr>
      <w:widowControl/>
      <w:numPr>
        <w:numId w:val="47"/>
      </w:numPr>
      <w:autoSpaceDE/>
      <w:autoSpaceDN/>
      <w:adjustRightInd/>
      <w:spacing w:before="120"/>
      <w:jc w:val="both"/>
    </w:pPr>
    <w:rPr>
      <w:rFonts w:ascii="Calibri" w:eastAsia="Calibri" w:hAnsi="Calibri"/>
      <w:kern w:val="22"/>
      <w:szCs w:val="22"/>
      <w:lang w:eastAsia="en-US"/>
    </w:rPr>
  </w:style>
  <w:style w:type="character" w:customStyle="1" w:styleId="3aAkapitAutonumerowanyZnak">
    <w:name w:val="3a. Akapit Autonumerowany Znak"/>
    <w:link w:val="3aAkapitAutonumerowany"/>
    <w:uiPriority w:val="2"/>
    <w:rsid w:val="00CE4530"/>
    <w:rPr>
      <w:rFonts w:ascii="Calibri" w:eastAsia="Calibri" w:hAnsi="Calibri" w:cs="Times New Roman"/>
      <w:kern w:val="22"/>
      <w:lang w:eastAsia="en-US"/>
    </w:rPr>
  </w:style>
  <w:style w:type="paragraph" w:customStyle="1" w:styleId="3bAkapitbeznumeru">
    <w:name w:val="3b Akapit bez numeru"/>
    <w:basedOn w:val="3aAkapitAutonumerowany"/>
    <w:link w:val="3bAkapitbeznumeruZnak"/>
    <w:uiPriority w:val="2"/>
    <w:qFormat/>
    <w:rsid w:val="00CE4530"/>
    <w:pPr>
      <w:numPr>
        <w:numId w:val="0"/>
      </w:numPr>
      <w:ind w:left="851"/>
    </w:pPr>
  </w:style>
  <w:style w:type="character" w:customStyle="1" w:styleId="3bAkapitbeznumeruZnak">
    <w:name w:val="3b Akapit bez numeru Znak"/>
    <w:link w:val="3bAkapitbeznumeru"/>
    <w:uiPriority w:val="2"/>
    <w:rsid w:val="00CE4530"/>
    <w:rPr>
      <w:rFonts w:ascii="Calibri" w:eastAsia="Calibri" w:hAnsi="Calibri" w:cs="Times New Roman"/>
      <w:kern w:val="22"/>
      <w:lang w:eastAsia="en-US"/>
    </w:rPr>
  </w:style>
  <w:style w:type="paragraph" w:customStyle="1" w:styleId="4Dowd">
    <w:name w:val="4. Dowód"/>
    <w:basedOn w:val="Normalny"/>
    <w:link w:val="4DowdZnak"/>
    <w:uiPriority w:val="2"/>
    <w:qFormat/>
    <w:rsid w:val="00CE4530"/>
    <w:pPr>
      <w:widowControl/>
      <w:autoSpaceDE/>
      <w:autoSpaceDN/>
      <w:adjustRightInd/>
      <w:spacing w:before="120"/>
      <w:ind w:left="1276" w:hanging="1276"/>
      <w:jc w:val="both"/>
    </w:pPr>
    <w:rPr>
      <w:rFonts w:ascii="Calibri" w:eastAsia="Calibri" w:hAnsi="Calibri"/>
      <w:i/>
      <w:kern w:val="22"/>
      <w:szCs w:val="24"/>
      <w:lang w:eastAsia="en-US"/>
    </w:rPr>
  </w:style>
  <w:style w:type="character" w:customStyle="1" w:styleId="4DowdZnak">
    <w:name w:val="4. Dowód Znak"/>
    <w:link w:val="4Dowd"/>
    <w:uiPriority w:val="2"/>
    <w:rsid w:val="00CE4530"/>
    <w:rPr>
      <w:rFonts w:ascii="Calibri" w:eastAsia="Calibri" w:hAnsi="Calibri" w:cs="Times New Roman"/>
      <w:i/>
      <w:kern w:val="22"/>
      <w:szCs w:val="24"/>
      <w:lang w:eastAsia="en-US"/>
    </w:rPr>
  </w:style>
  <w:style w:type="paragraph" w:customStyle="1" w:styleId="4Umowaliterapoziom4">
    <w:name w:val="4. Umowa_litera_poziom_4"/>
    <w:basedOn w:val="3Umowapunktpoziom3"/>
    <w:link w:val="4Umowaliterapoziom4Znak"/>
    <w:uiPriority w:val="3"/>
    <w:qFormat/>
    <w:rsid w:val="00CE4530"/>
    <w:pPr>
      <w:numPr>
        <w:ilvl w:val="3"/>
      </w:numPr>
    </w:pPr>
  </w:style>
  <w:style w:type="character" w:customStyle="1" w:styleId="4Umowaliterapoziom4Znak">
    <w:name w:val="4. Umowa_litera_poziom_4 Znak"/>
    <w:link w:val="4Umowaliterapoziom4"/>
    <w:uiPriority w:val="3"/>
    <w:rsid w:val="00CE4530"/>
    <w:rPr>
      <w:rFonts w:ascii="Calibri" w:eastAsia="Calibri" w:hAnsi="Calibri" w:cs="Times New Roman"/>
      <w:kern w:val="22"/>
      <w:lang w:eastAsia="en-US"/>
    </w:rPr>
  </w:style>
  <w:style w:type="paragraph" w:customStyle="1" w:styleId="5Umowawyliczeniepoziom5">
    <w:name w:val="5. Umowa_wyliczenie_poziom_5"/>
    <w:basedOn w:val="4Umowaliterapoziom4"/>
    <w:link w:val="5Umowawyliczeniepoziom5Znak"/>
    <w:uiPriority w:val="3"/>
    <w:qFormat/>
    <w:rsid w:val="00CE4530"/>
    <w:pPr>
      <w:numPr>
        <w:ilvl w:val="4"/>
      </w:numPr>
    </w:pPr>
  </w:style>
  <w:style w:type="character" w:customStyle="1" w:styleId="5Umowawyliczeniepoziom5Znak">
    <w:name w:val="5. Umowa_wyliczenie_poziom_5 Znak"/>
    <w:link w:val="5Umowawyliczeniepoziom5"/>
    <w:uiPriority w:val="3"/>
    <w:rsid w:val="00CE4530"/>
    <w:rPr>
      <w:rFonts w:ascii="Calibri" w:eastAsia="Calibri" w:hAnsi="Calibri" w:cs="Times New Roman"/>
      <w:kern w:val="22"/>
      <w:lang w:eastAsia="en-US"/>
    </w:rPr>
  </w:style>
  <w:style w:type="paragraph" w:customStyle="1" w:styleId="6Umowatiretpoziom6">
    <w:name w:val="6. Umowa_tiret_poziom_6"/>
    <w:basedOn w:val="5Umowawyliczeniepoziom5"/>
    <w:link w:val="6Umowatiretpoziom6Znak"/>
    <w:uiPriority w:val="3"/>
    <w:qFormat/>
    <w:rsid w:val="00CE4530"/>
    <w:pPr>
      <w:numPr>
        <w:ilvl w:val="5"/>
      </w:numPr>
    </w:pPr>
  </w:style>
  <w:style w:type="character" w:customStyle="1" w:styleId="6Umowatiretpoziom6Znak">
    <w:name w:val="6. Umowa_tiret_poziom_6 Znak"/>
    <w:link w:val="6Umowatiretpoziom6"/>
    <w:uiPriority w:val="3"/>
    <w:rsid w:val="00CE4530"/>
    <w:rPr>
      <w:rFonts w:ascii="Calibri" w:eastAsia="Calibri" w:hAnsi="Calibri" w:cs="Times New Roman"/>
      <w:kern w:val="22"/>
      <w:lang w:eastAsia="en-US"/>
    </w:rPr>
  </w:style>
  <w:style w:type="table" w:customStyle="1" w:styleId="TableNormal">
    <w:name w:val="Table Normal"/>
    <w:uiPriority w:val="2"/>
    <w:semiHidden/>
    <w:unhideWhenUsed/>
    <w:qFormat/>
    <w:rsid w:val="00CE4530"/>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E4530"/>
    <w:pPr>
      <w:autoSpaceDE/>
      <w:autoSpaceDN/>
      <w:adjustRightInd/>
    </w:pPr>
    <w:rPr>
      <w:rFonts w:asciiTheme="minorHAnsi" w:eastAsiaTheme="minorHAnsi" w:hAnsiTheme="minorHAnsi" w:cstheme="minorBidi"/>
      <w:szCs w:val="22"/>
      <w:lang w:val="en-US" w:eastAsia="en-US"/>
    </w:rPr>
  </w:style>
  <w:style w:type="character" w:customStyle="1" w:styleId="UnresolvedMention">
    <w:name w:val="Unresolved Mention"/>
    <w:basedOn w:val="Domylnaczcionkaakapitu"/>
    <w:uiPriority w:val="99"/>
    <w:semiHidden/>
    <w:unhideWhenUsed/>
    <w:rsid w:val="00CE4530"/>
    <w:rPr>
      <w:color w:val="808080"/>
      <w:shd w:val="clear" w:color="auto" w:fill="E6E6E6"/>
    </w:rPr>
  </w:style>
  <w:style w:type="character" w:styleId="Tekstzastpczy">
    <w:name w:val="Placeholder Text"/>
    <w:basedOn w:val="Domylnaczcionkaakapitu"/>
    <w:uiPriority w:val="99"/>
    <w:semiHidden/>
    <w:rsid w:val="00301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080">
      <w:bodyDiv w:val="1"/>
      <w:marLeft w:val="0"/>
      <w:marRight w:val="0"/>
      <w:marTop w:val="0"/>
      <w:marBottom w:val="0"/>
      <w:divBdr>
        <w:top w:val="none" w:sz="0" w:space="0" w:color="auto"/>
        <w:left w:val="none" w:sz="0" w:space="0" w:color="auto"/>
        <w:bottom w:val="none" w:sz="0" w:space="0" w:color="auto"/>
        <w:right w:val="none" w:sz="0" w:space="0" w:color="auto"/>
      </w:divBdr>
      <w:divsChild>
        <w:div w:id="121660070">
          <w:marLeft w:val="0"/>
          <w:marRight w:val="0"/>
          <w:marTop w:val="0"/>
          <w:marBottom w:val="0"/>
          <w:divBdr>
            <w:top w:val="none" w:sz="0" w:space="0" w:color="auto"/>
            <w:left w:val="none" w:sz="0" w:space="0" w:color="auto"/>
            <w:bottom w:val="none" w:sz="0" w:space="0" w:color="auto"/>
            <w:right w:val="none" w:sz="0" w:space="0" w:color="auto"/>
          </w:divBdr>
        </w:div>
        <w:div w:id="164323974">
          <w:marLeft w:val="0"/>
          <w:marRight w:val="0"/>
          <w:marTop w:val="0"/>
          <w:marBottom w:val="0"/>
          <w:divBdr>
            <w:top w:val="none" w:sz="0" w:space="0" w:color="auto"/>
            <w:left w:val="none" w:sz="0" w:space="0" w:color="auto"/>
            <w:bottom w:val="none" w:sz="0" w:space="0" w:color="auto"/>
            <w:right w:val="none" w:sz="0" w:space="0" w:color="auto"/>
          </w:divBdr>
        </w:div>
        <w:div w:id="207375992">
          <w:marLeft w:val="0"/>
          <w:marRight w:val="0"/>
          <w:marTop w:val="0"/>
          <w:marBottom w:val="0"/>
          <w:divBdr>
            <w:top w:val="none" w:sz="0" w:space="0" w:color="auto"/>
            <w:left w:val="none" w:sz="0" w:space="0" w:color="auto"/>
            <w:bottom w:val="none" w:sz="0" w:space="0" w:color="auto"/>
            <w:right w:val="none" w:sz="0" w:space="0" w:color="auto"/>
          </w:divBdr>
        </w:div>
        <w:div w:id="221405028">
          <w:marLeft w:val="0"/>
          <w:marRight w:val="0"/>
          <w:marTop w:val="0"/>
          <w:marBottom w:val="0"/>
          <w:divBdr>
            <w:top w:val="none" w:sz="0" w:space="0" w:color="auto"/>
            <w:left w:val="none" w:sz="0" w:space="0" w:color="auto"/>
            <w:bottom w:val="none" w:sz="0" w:space="0" w:color="auto"/>
            <w:right w:val="none" w:sz="0" w:space="0" w:color="auto"/>
          </w:divBdr>
        </w:div>
        <w:div w:id="248389596">
          <w:marLeft w:val="0"/>
          <w:marRight w:val="0"/>
          <w:marTop w:val="0"/>
          <w:marBottom w:val="0"/>
          <w:divBdr>
            <w:top w:val="none" w:sz="0" w:space="0" w:color="auto"/>
            <w:left w:val="none" w:sz="0" w:space="0" w:color="auto"/>
            <w:bottom w:val="none" w:sz="0" w:space="0" w:color="auto"/>
            <w:right w:val="none" w:sz="0" w:space="0" w:color="auto"/>
          </w:divBdr>
        </w:div>
        <w:div w:id="384644677">
          <w:marLeft w:val="0"/>
          <w:marRight w:val="0"/>
          <w:marTop w:val="0"/>
          <w:marBottom w:val="0"/>
          <w:divBdr>
            <w:top w:val="none" w:sz="0" w:space="0" w:color="auto"/>
            <w:left w:val="none" w:sz="0" w:space="0" w:color="auto"/>
            <w:bottom w:val="none" w:sz="0" w:space="0" w:color="auto"/>
            <w:right w:val="none" w:sz="0" w:space="0" w:color="auto"/>
          </w:divBdr>
        </w:div>
        <w:div w:id="402609021">
          <w:marLeft w:val="0"/>
          <w:marRight w:val="0"/>
          <w:marTop w:val="0"/>
          <w:marBottom w:val="0"/>
          <w:divBdr>
            <w:top w:val="none" w:sz="0" w:space="0" w:color="auto"/>
            <w:left w:val="none" w:sz="0" w:space="0" w:color="auto"/>
            <w:bottom w:val="none" w:sz="0" w:space="0" w:color="auto"/>
            <w:right w:val="none" w:sz="0" w:space="0" w:color="auto"/>
          </w:divBdr>
        </w:div>
        <w:div w:id="423183231">
          <w:marLeft w:val="0"/>
          <w:marRight w:val="0"/>
          <w:marTop w:val="0"/>
          <w:marBottom w:val="0"/>
          <w:divBdr>
            <w:top w:val="none" w:sz="0" w:space="0" w:color="auto"/>
            <w:left w:val="none" w:sz="0" w:space="0" w:color="auto"/>
            <w:bottom w:val="none" w:sz="0" w:space="0" w:color="auto"/>
            <w:right w:val="none" w:sz="0" w:space="0" w:color="auto"/>
          </w:divBdr>
        </w:div>
        <w:div w:id="433749206">
          <w:marLeft w:val="0"/>
          <w:marRight w:val="0"/>
          <w:marTop w:val="0"/>
          <w:marBottom w:val="0"/>
          <w:divBdr>
            <w:top w:val="none" w:sz="0" w:space="0" w:color="auto"/>
            <w:left w:val="none" w:sz="0" w:space="0" w:color="auto"/>
            <w:bottom w:val="none" w:sz="0" w:space="0" w:color="auto"/>
            <w:right w:val="none" w:sz="0" w:space="0" w:color="auto"/>
          </w:divBdr>
        </w:div>
        <w:div w:id="497817573">
          <w:marLeft w:val="0"/>
          <w:marRight w:val="0"/>
          <w:marTop w:val="0"/>
          <w:marBottom w:val="0"/>
          <w:divBdr>
            <w:top w:val="none" w:sz="0" w:space="0" w:color="auto"/>
            <w:left w:val="none" w:sz="0" w:space="0" w:color="auto"/>
            <w:bottom w:val="none" w:sz="0" w:space="0" w:color="auto"/>
            <w:right w:val="none" w:sz="0" w:space="0" w:color="auto"/>
          </w:divBdr>
        </w:div>
        <w:div w:id="498889752">
          <w:marLeft w:val="0"/>
          <w:marRight w:val="0"/>
          <w:marTop w:val="0"/>
          <w:marBottom w:val="0"/>
          <w:divBdr>
            <w:top w:val="none" w:sz="0" w:space="0" w:color="auto"/>
            <w:left w:val="none" w:sz="0" w:space="0" w:color="auto"/>
            <w:bottom w:val="none" w:sz="0" w:space="0" w:color="auto"/>
            <w:right w:val="none" w:sz="0" w:space="0" w:color="auto"/>
          </w:divBdr>
        </w:div>
        <w:div w:id="529221713">
          <w:marLeft w:val="0"/>
          <w:marRight w:val="0"/>
          <w:marTop w:val="0"/>
          <w:marBottom w:val="0"/>
          <w:divBdr>
            <w:top w:val="none" w:sz="0" w:space="0" w:color="auto"/>
            <w:left w:val="none" w:sz="0" w:space="0" w:color="auto"/>
            <w:bottom w:val="none" w:sz="0" w:space="0" w:color="auto"/>
            <w:right w:val="none" w:sz="0" w:space="0" w:color="auto"/>
          </w:divBdr>
        </w:div>
        <w:div w:id="667252556">
          <w:marLeft w:val="0"/>
          <w:marRight w:val="0"/>
          <w:marTop w:val="0"/>
          <w:marBottom w:val="0"/>
          <w:divBdr>
            <w:top w:val="none" w:sz="0" w:space="0" w:color="auto"/>
            <w:left w:val="none" w:sz="0" w:space="0" w:color="auto"/>
            <w:bottom w:val="none" w:sz="0" w:space="0" w:color="auto"/>
            <w:right w:val="none" w:sz="0" w:space="0" w:color="auto"/>
          </w:divBdr>
        </w:div>
        <w:div w:id="667252938">
          <w:marLeft w:val="0"/>
          <w:marRight w:val="0"/>
          <w:marTop w:val="0"/>
          <w:marBottom w:val="0"/>
          <w:divBdr>
            <w:top w:val="none" w:sz="0" w:space="0" w:color="auto"/>
            <w:left w:val="none" w:sz="0" w:space="0" w:color="auto"/>
            <w:bottom w:val="none" w:sz="0" w:space="0" w:color="auto"/>
            <w:right w:val="none" w:sz="0" w:space="0" w:color="auto"/>
          </w:divBdr>
        </w:div>
        <w:div w:id="688682792">
          <w:marLeft w:val="0"/>
          <w:marRight w:val="0"/>
          <w:marTop w:val="0"/>
          <w:marBottom w:val="0"/>
          <w:divBdr>
            <w:top w:val="none" w:sz="0" w:space="0" w:color="auto"/>
            <w:left w:val="none" w:sz="0" w:space="0" w:color="auto"/>
            <w:bottom w:val="none" w:sz="0" w:space="0" w:color="auto"/>
            <w:right w:val="none" w:sz="0" w:space="0" w:color="auto"/>
          </w:divBdr>
        </w:div>
        <w:div w:id="702482192">
          <w:marLeft w:val="0"/>
          <w:marRight w:val="0"/>
          <w:marTop w:val="0"/>
          <w:marBottom w:val="0"/>
          <w:divBdr>
            <w:top w:val="none" w:sz="0" w:space="0" w:color="auto"/>
            <w:left w:val="none" w:sz="0" w:space="0" w:color="auto"/>
            <w:bottom w:val="none" w:sz="0" w:space="0" w:color="auto"/>
            <w:right w:val="none" w:sz="0" w:space="0" w:color="auto"/>
          </w:divBdr>
        </w:div>
        <w:div w:id="703023881">
          <w:marLeft w:val="0"/>
          <w:marRight w:val="0"/>
          <w:marTop w:val="0"/>
          <w:marBottom w:val="0"/>
          <w:divBdr>
            <w:top w:val="none" w:sz="0" w:space="0" w:color="auto"/>
            <w:left w:val="none" w:sz="0" w:space="0" w:color="auto"/>
            <w:bottom w:val="none" w:sz="0" w:space="0" w:color="auto"/>
            <w:right w:val="none" w:sz="0" w:space="0" w:color="auto"/>
          </w:divBdr>
        </w:div>
        <w:div w:id="714088282">
          <w:marLeft w:val="0"/>
          <w:marRight w:val="0"/>
          <w:marTop w:val="0"/>
          <w:marBottom w:val="0"/>
          <w:divBdr>
            <w:top w:val="none" w:sz="0" w:space="0" w:color="auto"/>
            <w:left w:val="none" w:sz="0" w:space="0" w:color="auto"/>
            <w:bottom w:val="none" w:sz="0" w:space="0" w:color="auto"/>
            <w:right w:val="none" w:sz="0" w:space="0" w:color="auto"/>
          </w:divBdr>
        </w:div>
        <w:div w:id="826894685">
          <w:marLeft w:val="0"/>
          <w:marRight w:val="0"/>
          <w:marTop w:val="0"/>
          <w:marBottom w:val="0"/>
          <w:divBdr>
            <w:top w:val="none" w:sz="0" w:space="0" w:color="auto"/>
            <w:left w:val="none" w:sz="0" w:space="0" w:color="auto"/>
            <w:bottom w:val="none" w:sz="0" w:space="0" w:color="auto"/>
            <w:right w:val="none" w:sz="0" w:space="0" w:color="auto"/>
          </w:divBdr>
        </w:div>
        <w:div w:id="842277836">
          <w:marLeft w:val="0"/>
          <w:marRight w:val="0"/>
          <w:marTop w:val="0"/>
          <w:marBottom w:val="0"/>
          <w:divBdr>
            <w:top w:val="none" w:sz="0" w:space="0" w:color="auto"/>
            <w:left w:val="none" w:sz="0" w:space="0" w:color="auto"/>
            <w:bottom w:val="none" w:sz="0" w:space="0" w:color="auto"/>
            <w:right w:val="none" w:sz="0" w:space="0" w:color="auto"/>
          </w:divBdr>
        </w:div>
        <w:div w:id="850873908">
          <w:marLeft w:val="0"/>
          <w:marRight w:val="0"/>
          <w:marTop w:val="0"/>
          <w:marBottom w:val="0"/>
          <w:divBdr>
            <w:top w:val="none" w:sz="0" w:space="0" w:color="auto"/>
            <w:left w:val="none" w:sz="0" w:space="0" w:color="auto"/>
            <w:bottom w:val="none" w:sz="0" w:space="0" w:color="auto"/>
            <w:right w:val="none" w:sz="0" w:space="0" w:color="auto"/>
          </w:divBdr>
        </w:div>
        <w:div w:id="887956028">
          <w:marLeft w:val="0"/>
          <w:marRight w:val="0"/>
          <w:marTop w:val="0"/>
          <w:marBottom w:val="0"/>
          <w:divBdr>
            <w:top w:val="none" w:sz="0" w:space="0" w:color="auto"/>
            <w:left w:val="none" w:sz="0" w:space="0" w:color="auto"/>
            <w:bottom w:val="none" w:sz="0" w:space="0" w:color="auto"/>
            <w:right w:val="none" w:sz="0" w:space="0" w:color="auto"/>
          </w:divBdr>
        </w:div>
        <w:div w:id="965626000">
          <w:marLeft w:val="0"/>
          <w:marRight w:val="0"/>
          <w:marTop w:val="0"/>
          <w:marBottom w:val="0"/>
          <w:divBdr>
            <w:top w:val="none" w:sz="0" w:space="0" w:color="auto"/>
            <w:left w:val="none" w:sz="0" w:space="0" w:color="auto"/>
            <w:bottom w:val="none" w:sz="0" w:space="0" w:color="auto"/>
            <w:right w:val="none" w:sz="0" w:space="0" w:color="auto"/>
          </w:divBdr>
        </w:div>
        <w:div w:id="991255521">
          <w:marLeft w:val="0"/>
          <w:marRight w:val="0"/>
          <w:marTop w:val="0"/>
          <w:marBottom w:val="0"/>
          <w:divBdr>
            <w:top w:val="none" w:sz="0" w:space="0" w:color="auto"/>
            <w:left w:val="none" w:sz="0" w:space="0" w:color="auto"/>
            <w:bottom w:val="none" w:sz="0" w:space="0" w:color="auto"/>
            <w:right w:val="none" w:sz="0" w:space="0" w:color="auto"/>
          </w:divBdr>
        </w:div>
        <w:div w:id="997535120">
          <w:marLeft w:val="0"/>
          <w:marRight w:val="0"/>
          <w:marTop w:val="0"/>
          <w:marBottom w:val="0"/>
          <w:divBdr>
            <w:top w:val="none" w:sz="0" w:space="0" w:color="auto"/>
            <w:left w:val="none" w:sz="0" w:space="0" w:color="auto"/>
            <w:bottom w:val="none" w:sz="0" w:space="0" w:color="auto"/>
            <w:right w:val="none" w:sz="0" w:space="0" w:color="auto"/>
          </w:divBdr>
        </w:div>
        <w:div w:id="1002514226">
          <w:marLeft w:val="0"/>
          <w:marRight w:val="0"/>
          <w:marTop w:val="0"/>
          <w:marBottom w:val="0"/>
          <w:divBdr>
            <w:top w:val="none" w:sz="0" w:space="0" w:color="auto"/>
            <w:left w:val="none" w:sz="0" w:space="0" w:color="auto"/>
            <w:bottom w:val="none" w:sz="0" w:space="0" w:color="auto"/>
            <w:right w:val="none" w:sz="0" w:space="0" w:color="auto"/>
          </w:divBdr>
        </w:div>
        <w:div w:id="1010838984">
          <w:marLeft w:val="0"/>
          <w:marRight w:val="0"/>
          <w:marTop w:val="0"/>
          <w:marBottom w:val="0"/>
          <w:divBdr>
            <w:top w:val="none" w:sz="0" w:space="0" w:color="auto"/>
            <w:left w:val="none" w:sz="0" w:space="0" w:color="auto"/>
            <w:bottom w:val="none" w:sz="0" w:space="0" w:color="auto"/>
            <w:right w:val="none" w:sz="0" w:space="0" w:color="auto"/>
          </w:divBdr>
        </w:div>
        <w:div w:id="1019893296">
          <w:marLeft w:val="0"/>
          <w:marRight w:val="0"/>
          <w:marTop w:val="0"/>
          <w:marBottom w:val="0"/>
          <w:divBdr>
            <w:top w:val="none" w:sz="0" w:space="0" w:color="auto"/>
            <w:left w:val="none" w:sz="0" w:space="0" w:color="auto"/>
            <w:bottom w:val="none" w:sz="0" w:space="0" w:color="auto"/>
            <w:right w:val="none" w:sz="0" w:space="0" w:color="auto"/>
          </w:divBdr>
        </w:div>
        <w:div w:id="1044259535">
          <w:marLeft w:val="0"/>
          <w:marRight w:val="0"/>
          <w:marTop w:val="0"/>
          <w:marBottom w:val="0"/>
          <w:divBdr>
            <w:top w:val="none" w:sz="0" w:space="0" w:color="auto"/>
            <w:left w:val="none" w:sz="0" w:space="0" w:color="auto"/>
            <w:bottom w:val="none" w:sz="0" w:space="0" w:color="auto"/>
            <w:right w:val="none" w:sz="0" w:space="0" w:color="auto"/>
          </w:divBdr>
        </w:div>
        <w:div w:id="1152019597">
          <w:marLeft w:val="0"/>
          <w:marRight w:val="0"/>
          <w:marTop w:val="0"/>
          <w:marBottom w:val="0"/>
          <w:divBdr>
            <w:top w:val="none" w:sz="0" w:space="0" w:color="auto"/>
            <w:left w:val="none" w:sz="0" w:space="0" w:color="auto"/>
            <w:bottom w:val="none" w:sz="0" w:space="0" w:color="auto"/>
            <w:right w:val="none" w:sz="0" w:space="0" w:color="auto"/>
          </w:divBdr>
        </w:div>
        <w:div w:id="1171333124">
          <w:marLeft w:val="0"/>
          <w:marRight w:val="0"/>
          <w:marTop w:val="0"/>
          <w:marBottom w:val="0"/>
          <w:divBdr>
            <w:top w:val="none" w:sz="0" w:space="0" w:color="auto"/>
            <w:left w:val="none" w:sz="0" w:space="0" w:color="auto"/>
            <w:bottom w:val="none" w:sz="0" w:space="0" w:color="auto"/>
            <w:right w:val="none" w:sz="0" w:space="0" w:color="auto"/>
          </w:divBdr>
        </w:div>
        <w:div w:id="1179277345">
          <w:marLeft w:val="0"/>
          <w:marRight w:val="0"/>
          <w:marTop w:val="0"/>
          <w:marBottom w:val="0"/>
          <w:divBdr>
            <w:top w:val="none" w:sz="0" w:space="0" w:color="auto"/>
            <w:left w:val="none" w:sz="0" w:space="0" w:color="auto"/>
            <w:bottom w:val="none" w:sz="0" w:space="0" w:color="auto"/>
            <w:right w:val="none" w:sz="0" w:space="0" w:color="auto"/>
          </w:divBdr>
        </w:div>
        <w:div w:id="1201357583">
          <w:marLeft w:val="0"/>
          <w:marRight w:val="0"/>
          <w:marTop w:val="0"/>
          <w:marBottom w:val="0"/>
          <w:divBdr>
            <w:top w:val="none" w:sz="0" w:space="0" w:color="auto"/>
            <w:left w:val="none" w:sz="0" w:space="0" w:color="auto"/>
            <w:bottom w:val="none" w:sz="0" w:space="0" w:color="auto"/>
            <w:right w:val="none" w:sz="0" w:space="0" w:color="auto"/>
          </w:divBdr>
        </w:div>
        <w:div w:id="1220171172">
          <w:marLeft w:val="0"/>
          <w:marRight w:val="0"/>
          <w:marTop w:val="0"/>
          <w:marBottom w:val="0"/>
          <w:divBdr>
            <w:top w:val="none" w:sz="0" w:space="0" w:color="auto"/>
            <w:left w:val="none" w:sz="0" w:space="0" w:color="auto"/>
            <w:bottom w:val="none" w:sz="0" w:space="0" w:color="auto"/>
            <w:right w:val="none" w:sz="0" w:space="0" w:color="auto"/>
          </w:divBdr>
        </w:div>
        <w:div w:id="1264800812">
          <w:marLeft w:val="0"/>
          <w:marRight w:val="0"/>
          <w:marTop w:val="0"/>
          <w:marBottom w:val="0"/>
          <w:divBdr>
            <w:top w:val="none" w:sz="0" w:space="0" w:color="auto"/>
            <w:left w:val="none" w:sz="0" w:space="0" w:color="auto"/>
            <w:bottom w:val="none" w:sz="0" w:space="0" w:color="auto"/>
            <w:right w:val="none" w:sz="0" w:space="0" w:color="auto"/>
          </w:divBdr>
        </w:div>
        <w:div w:id="1290087368">
          <w:marLeft w:val="0"/>
          <w:marRight w:val="0"/>
          <w:marTop w:val="0"/>
          <w:marBottom w:val="0"/>
          <w:divBdr>
            <w:top w:val="none" w:sz="0" w:space="0" w:color="auto"/>
            <w:left w:val="none" w:sz="0" w:space="0" w:color="auto"/>
            <w:bottom w:val="none" w:sz="0" w:space="0" w:color="auto"/>
            <w:right w:val="none" w:sz="0" w:space="0" w:color="auto"/>
          </w:divBdr>
        </w:div>
        <w:div w:id="1330133057">
          <w:marLeft w:val="0"/>
          <w:marRight w:val="0"/>
          <w:marTop w:val="0"/>
          <w:marBottom w:val="0"/>
          <w:divBdr>
            <w:top w:val="none" w:sz="0" w:space="0" w:color="auto"/>
            <w:left w:val="none" w:sz="0" w:space="0" w:color="auto"/>
            <w:bottom w:val="none" w:sz="0" w:space="0" w:color="auto"/>
            <w:right w:val="none" w:sz="0" w:space="0" w:color="auto"/>
          </w:divBdr>
        </w:div>
        <w:div w:id="1366057232">
          <w:marLeft w:val="0"/>
          <w:marRight w:val="0"/>
          <w:marTop w:val="0"/>
          <w:marBottom w:val="0"/>
          <w:divBdr>
            <w:top w:val="none" w:sz="0" w:space="0" w:color="auto"/>
            <w:left w:val="none" w:sz="0" w:space="0" w:color="auto"/>
            <w:bottom w:val="none" w:sz="0" w:space="0" w:color="auto"/>
            <w:right w:val="none" w:sz="0" w:space="0" w:color="auto"/>
          </w:divBdr>
        </w:div>
        <w:div w:id="1398868020">
          <w:marLeft w:val="0"/>
          <w:marRight w:val="0"/>
          <w:marTop w:val="0"/>
          <w:marBottom w:val="0"/>
          <w:divBdr>
            <w:top w:val="none" w:sz="0" w:space="0" w:color="auto"/>
            <w:left w:val="none" w:sz="0" w:space="0" w:color="auto"/>
            <w:bottom w:val="none" w:sz="0" w:space="0" w:color="auto"/>
            <w:right w:val="none" w:sz="0" w:space="0" w:color="auto"/>
          </w:divBdr>
        </w:div>
        <w:div w:id="1426076867">
          <w:marLeft w:val="0"/>
          <w:marRight w:val="0"/>
          <w:marTop w:val="0"/>
          <w:marBottom w:val="0"/>
          <w:divBdr>
            <w:top w:val="none" w:sz="0" w:space="0" w:color="auto"/>
            <w:left w:val="none" w:sz="0" w:space="0" w:color="auto"/>
            <w:bottom w:val="none" w:sz="0" w:space="0" w:color="auto"/>
            <w:right w:val="none" w:sz="0" w:space="0" w:color="auto"/>
          </w:divBdr>
        </w:div>
        <w:div w:id="1555696739">
          <w:marLeft w:val="0"/>
          <w:marRight w:val="0"/>
          <w:marTop w:val="0"/>
          <w:marBottom w:val="0"/>
          <w:divBdr>
            <w:top w:val="none" w:sz="0" w:space="0" w:color="auto"/>
            <w:left w:val="none" w:sz="0" w:space="0" w:color="auto"/>
            <w:bottom w:val="none" w:sz="0" w:space="0" w:color="auto"/>
            <w:right w:val="none" w:sz="0" w:space="0" w:color="auto"/>
          </w:divBdr>
        </w:div>
        <w:div w:id="1588224393">
          <w:marLeft w:val="0"/>
          <w:marRight w:val="0"/>
          <w:marTop w:val="0"/>
          <w:marBottom w:val="0"/>
          <w:divBdr>
            <w:top w:val="none" w:sz="0" w:space="0" w:color="auto"/>
            <w:left w:val="none" w:sz="0" w:space="0" w:color="auto"/>
            <w:bottom w:val="none" w:sz="0" w:space="0" w:color="auto"/>
            <w:right w:val="none" w:sz="0" w:space="0" w:color="auto"/>
          </w:divBdr>
        </w:div>
        <w:div w:id="1594631478">
          <w:marLeft w:val="0"/>
          <w:marRight w:val="0"/>
          <w:marTop w:val="0"/>
          <w:marBottom w:val="0"/>
          <w:divBdr>
            <w:top w:val="none" w:sz="0" w:space="0" w:color="auto"/>
            <w:left w:val="none" w:sz="0" w:space="0" w:color="auto"/>
            <w:bottom w:val="none" w:sz="0" w:space="0" w:color="auto"/>
            <w:right w:val="none" w:sz="0" w:space="0" w:color="auto"/>
          </w:divBdr>
        </w:div>
        <w:div w:id="1616516719">
          <w:marLeft w:val="0"/>
          <w:marRight w:val="0"/>
          <w:marTop w:val="0"/>
          <w:marBottom w:val="0"/>
          <w:divBdr>
            <w:top w:val="none" w:sz="0" w:space="0" w:color="auto"/>
            <w:left w:val="none" w:sz="0" w:space="0" w:color="auto"/>
            <w:bottom w:val="none" w:sz="0" w:space="0" w:color="auto"/>
            <w:right w:val="none" w:sz="0" w:space="0" w:color="auto"/>
          </w:divBdr>
        </w:div>
        <w:div w:id="1640725371">
          <w:marLeft w:val="0"/>
          <w:marRight w:val="0"/>
          <w:marTop w:val="0"/>
          <w:marBottom w:val="0"/>
          <w:divBdr>
            <w:top w:val="none" w:sz="0" w:space="0" w:color="auto"/>
            <w:left w:val="none" w:sz="0" w:space="0" w:color="auto"/>
            <w:bottom w:val="none" w:sz="0" w:space="0" w:color="auto"/>
            <w:right w:val="none" w:sz="0" w:space="0" w:color="auto"/>
          </w:divBdr>
        </w:div>
        <w:div w:id="1691182966">
          <w:marLeft w:val="0"/>
          <w:marRight w:val="0"/>
          <w:marTop w:val="0"/>
          <w:marBottom w:val="0"/>
          <w:divBdr>
            <w:top w:val="none" w:sz="0" w:space="0" w:color="auto"/>
            <w:left w:val="none" w:sz="0" w:space="0" w:color="auto"/>
            <w:bottom w:val="none" w:sz="0" w:space="0" w:color="auto"/>
            <w:right w:val="none" w:sz="0" w:space="0" w:color="auto"/>
          </w:divBdr>
        </w:div>
        <w:div w:id="1694108694">
          <w:marLeft w:val="0"/>
          <w:marRight w:val="0"/>
          <w:marTop w:val="0"/>
          <w:marBottom w:val="0"/>
          <w:divBdr>
            <w:top w:val="none" w:sz="0" w:space="0" w:color="auto"/>
            <w:left w:val="none" w:sz="0" w:space="0" w:color="auto"/>
            <w:bottom w:val="none" w:sz="0" w:space="0" w:color="auto"/>
            <w:right w:val="none" w:sz="0" w:space="0" w:color="auto"/>
          </w:divBdr>
        </w:div>
        <w:div w:id="1835367504">
          <w:marLeft w:val="0"/>
          <w:marRight w:val="0"/>
          <w:marTop w:val="0"/>
          <w:marBottom w:val="0"/>
          <w:divBdr>
            <w:top w:val="none" w:sz="0" w:space="0" w:color="auto"/>
            <w:left w:val="none" w:sz="0" w:space="0" w:color="auto"/>
            <w:bottom w:val="none" w:sz="0" w:space="0" w:color="auto"/>
            <w:right w:val="none" w:sz="0" w:space="0" w:color="auto"/>
          </w:divBdr>
        </w:div>
        <w:div w:id="1841655705">
          <w:marLeft w:val="0"/>
          <w:marRight w:val="0"/>
          <w:marTop w:val="0"/>
          <w:marBottom w:val="0"/>
          <w:divBdr>
            <w:top w:val="none" w:sz="0" w:space="0" w:color="auto"/>
            <w:left w:val="none" w:sz="0" w:space="0" w:color="auto"/>
            <w:bottom w:val="none" w:sz="0" w:space="0" w:color="auto"/>
            <w:right w:val="none" w:sz="0" w:space="0" w:color="auto"/>
          </w:divBdr>
        </w:div>
        <w:div w:id="1877112112">
          <w:marLeft w:val="0"/>
          <w:marRight w:val="0"/>
          <w:marTop w:val="0"/>
          <w:marBottom w:val="0"/>
          <w:divBdr>
            <w:top w:val="none" w:sz="0" w:space="0" w:color="auto"/>
            <w:left w:val="none" w:sz="0" w:space="0" w:color="auto"/>
            <w:bottom w:val="none" w:sz="0" w:space="0" w:color="auto"/>
            <w:right w:val="none" w:sz="0" w:space="0" w:color="auto"/>
          </w:divBdr>
        </w:div>
        <w:div w:id="1910267793">
          <w:marLeft w:val="0"/>
          <w:marRight w:val="0"/>
          <w:marTop w:val="0"/>
          <w:marBottom w:val="0"/>
          <w:divBdr>
            <w:top w:val="none" w:sz="0" w:space="0" w:color="auto"/>
            <w:left w:val="none" w:sz="0" w:space="0" w:color="auto"/>
            <w:bottom w:val="none" w:sz="0" w:space="0" w:color="auto"/>
            <w:right w:val="none" w:sz="0" w:space="0" w:color="auto"/>
          </w:divBdr>
        </w:div>
        <w:div w:id="1915241727">
          <w:marLeft w:val="0"/>
          <w:marRight w:val="0"/>
          <w:marTop w:val="0"/>
          <w:marBottom w:val="0"/>
          <w:divBdr>
            <w:top w:val="none" w:sz="0" w:space="0" w:color="auto"/>
            <w:left w:val="none" w:sz="0" w:space="0" w:color="auto"/>
            <w:bottom w:val="none" w:sz="0" w:space="0" w:color="auto"/>
            <w:right w:val="none" w:sz="0" w:space="0" w:color="auto"/>
          </w:divBdr>
        </w:div>
        <w:div w:id="1976981244">
          <w:marLeft w:val="0"/>
          <w:marRight w:val="0"/>
          <w:marTop w:val="0"/>
          <w:marBottom w:val="0"/>
          <w:divBdr>
            <w:top w:val="none" w:sz="0" w:space="0" w:color="auto"/>
            <w:left w:val="none" w:sz="0" w:space="0" w:color="auto"/>
            <w:bottom w:val="none" w:sz="0" w:space="0" w:color="auto"/>
            <w:right w:val="none" w:sz="0" w:space="0" w:color="auto"/>
          </w:divBdr>
        </w:div>
        <w:div w:id="2021278897">
          <w:marLeft w:val="0"/>
          <w:marRight w:val="0"/>
          <w:marTop w:val="0"/>
          <w:marBottom w:val="0"/>
          <w:divBdr>
            <w:top w:val="none" w:sz="0" w:space="0" w:color="auto"/>
            <w:left w:val="none" w:sz="0" w:space="0" w:color="auto"/>
            <w:bottom w:val="none" w:sz="0" w:space="0" w:color="auto"/>
            <w:right w:val="none" w:sz="0" w:space="0" w:color="auto"/>
          </w:divBdr>
        </w:div>
        <w:div w:id="2043363347">
          <w:marLeft w:val="0"/>
          <w:marRight w:val="0"/>
          <w:marTop w:val="0"/>
          <w:marBottom w:val="0"/>
          <w:divBdr>
            <w:top w:val="none" w:sz="0" w:space="0" w:color="auto"/>
            <w:left w:val="none" w:sz="0" w:space="0" w:color="auto"/>
            <w:bottom w:val="none" w:sz="0" w:space="0" w:color="auto"/>
            <w:right w:val="none" w:sz="0" w:space="0" w:color="auto"/>
          </w:divBdr>
        </w:div>
        <w:div w:id="2051873975">
          <w:marLeft w:val="0"/>
          <w:marRight w:val="0"/>
          <w:marTop w:val="0"/>
          <w:marBottom w:val="0"/>
          <w:divBdr>
            <w:top w:val="none" w:sz="0" w:space="0" w:color="auto"/>
            <w:left w:val="none" w:sz="0" w:space="0" w:color="auto"/>
            <w:bottom w:val="none" w:sz="0" w:space="0" w:color="auto"/>
            <w:right w:val="none" w:sz="0" w:space="0" w:color="auto"/>
          </w:divBdr>
        </w:div>
        <w:div w:id="2070497119">
          <w:marLeft w:val="0"/>
          <w:marRight w:val="0"/>
          <w:marTop w:val="0"/>
          <w:marBottom w:val="0"/>
          <w:divBdr>
            <w:top w:val="none" w:sz="0" w:space="0" w:color="auto"/>
            <w:left w:val="none" w:sz="0" w:space="0" w:color="auto"/>
            <w:bottom w:val="none" w:sz="0" w:space="0" w:color="auto"/>
            <w:right w:val="none" w:sz="0" w:space="0" w:color="auto"/>
          </w:divBdr>
        </w:div>
        <w:div w:id="2078476519">
          <w:marLeft w:val="0"/>
          <w:marRight w:val="0"/>
          <w:marTop w:val="0"/>
          <w:marBottom w:val="0"/>
          <w:divBdr>
            <w:top w:val="none" w:sz="0" w:space="0" w:color="auto"/>
            <w:left w:val="none" w:sz="0" w:space="0" w:color="auto"/>
            <w:bottom w:val="none" w:sz="0" w:space="0" w:color="auto"/>
            <w:right w:val="none" w:sz="0" w:space="0" w:color="auto"/>
          </w:divBdr>
        </w:div>
      </w:divsChild>
    </w:div>
    <w:div w:id="865102193">
      <w:bodyDiv w:val="1"/>
      <w:marLeft w:val="0"/>
      <w:marRight w:val="0"/>
      <w:marTop w:val="0"/>
      <w:marBottom w:val="0"/>
      <w:divBdr>
        <w:top w:val="none" w:sz="0" w:space="0" w:color="auto"/>
        <w:left w:val="none" w:sz="0" w:space="0" w:color="auto"/>
        <w:bottom w:val="none" w:sz="0" w:space="0" w:color="auto"/>
        <w:right w:val="none" w:sz="0" w:space="0" w:color="auto"/>
      </w:divBdr>
      <w:divsChild>
        <w:div w:id="1525051771">
          <w:marLeft w:val="0"/>
          <w:marRight w:val="0"/>
          <w:marTop w:val="0"/>
          <w:marBottom w:val="0"/>
          <w:divBdr>
            <w:top w:val="none" w:sz="0" w:space="0" w:color="auto"/>
            <w:left w:val="none" w:sz="0" w:space="0" w:color="auto"/>
            <w:bottom w:val="none" w:sz="0" w:space="0" w:color="auto"/>
            <w:right w:val="none" w:sz="0" w:space="0" w:color="auto"/>
          </w:divBdr>
          <w:divsChild>
            <w:div w:id="63113257">
              <w:marLeft w:val="0"/>
              <w:marRight w:val="0"/>
              <w:marTop w:val="0"/>
              <w:marBottom w:val="0"/>
              <w:divBdr>
                <w:top w:val="none" w:sz="0" w:space="0" w:color="auto"/>
                <w:left w:val="none" w:sz="0" w:space="0" w:color="auto"/>
                <w:bottom w:val="none" w:sz="0" w:space="0" w:color="auto"/>
                <w:right w:val="none" w:sz="0" w:space="0" w:color="auto"/>
              </w:divBdr>
            </w:div>
            <w:div w:id="288901442">
              <w:marLeft w:val="0"/>
              <w:marRight w:val="0"/>
              <w:marTop w:val="0"/>
              <w:marBottom w:val="0"/>
              <w:divBdr>
                <w:top w:val="none" w:sz="0" w:space="0" w:color="auto"/>
                <w:left w:val="none" w:sz="0" w:space="0" w:color="auto"/>
                <w:bottom w:val="none" w:sz="0" w:space="0" w:color="auto"/>
                <w:right w:val="none" w:sz="0" w:space="0" w:color="auto"/>
              </w:divBdr>
            </w:div>
            <w:div w:id="303239041">
              <w:marLeft w:val="0"/>
              <w:marRight w:val="0"/>
              <w:marTop w:val="0"/>
              <w:marBottom w:val="0"/>
              <w:divBdr>
                <w:top w:val="none" w:sz="0" w:space="0" w:color="auto"/>
                <w:left w:val="none" w:sz="0" w:space="0" w:color="auto"/>
                <w:bottom w:val="none" w:sz="0" w:space="0" w:color="auto"/>
                <w:right w:val="none" w:sz="0" w:space="0" w:color="auto"/>
              </w:divBdr>
            </w:div>
            <w:div w:id="473452364">
              <w:marLeft w:val="0"/>
              <w:marRight w:val="0"/>
              <w:marTop w:val="0"/>
              <w:marBottom w:val="0"/>
              <w:divBdr>
                <w:top w:val="none" w:sz="0" w:space="0" w:color="auto"/>
                <w:left w:val="none" w:sz="0" w:space="0" w:color="auto"/>
                <w:bottom w:val="none" w:sz="0" w:space="0" w:color="auto"/>
                <w:right w:val="none" w:sz="0" w:space="0" w:color="auto"/>
              </w:divBdr>
            </w:div>
            <w:div w:id="671370494">
              <w:marLeft w:val="0"/>
              <w:marRight w:val="0"/>
              <w:marTop w:val="0"/>
              <w:marBottom w:val="0"/>
              <w:divBdr>
                <w:top w:val="none" w:sz="0" w:space="0" w:color="auto"/>
                <w:left w:val="none" w:sz="0" w:space="0" w:color="auto"/>
                <w:bottom w:val="none" w:sz="0" w:space="0" w:color="auto"/>
                <w:right w:val="none" w:sz="0" w:space="0" w:color="auto"/>
              </w:divBdr>
            </w:div>
            <w:div w:id="691154562">
              <w:marLeft w:val="0"/>
              <w:marRight w:val="0"/>
              <w:marTop w:val="0"/>
              <w:marBottom w:val="0"/>
              <w:divBdr>
                <w:top w:val="none" w:sz="0" w:space="0" w:color="auto"/>
                <w:left w:val="none" w:sz="0" w:space="0" w:color="auto"/>
                <w:bottom w:val="none" w:sz="0" w:space="0" w:color="auto"/>
                <w:right w:val="none" w:sz="0" w:space="0" w:color="auto"/>
              </w:divBdr>
            </w:div>
            <w:div w:id="788860358">
              <w:marLeft w:val="0"/>
              <w:marRight w:val="0"/>
              <w:marTop w:val="0"/>
              <w:marBottom w:val="0"/>
              <w:divBdr>
                <w:top w:val="none" w:sz="0" w:space="0" w:color="auto"/>
                <w:left w:val="none" w:sz="0" w:space="0" w:color="auto"/>
                <w:bottom w:val="none" w:sz="0" w:space="0" w:color="auto"/>
                <w:right w:val="none" w:sz="0" w:space="0" w:color="auto"/>
              </w:divBdr>
            </w:div>
            <w:div w:id="839468773">
              <w:marLeft w:val="0"/>
              <w:marRight w:val="0"/>
              <w:marTop w:val="0"/>
              <w:marBottom w:val="0"/>
              <w:divBdr>
                <w:top w:val="none" w:sz="0" w:space="0" w:color="auto"/>
                <w:left w:val="none" w:sz="0" w:space="0" w:color="auto"/>
                <w:bottom w:val="none" w:sz="0" w:space="0" w:color="auto"/>
                <w:right w:val="none" w:sz="0" w:space="0" w:color="auto"/>
              </w:divBdr>
            </w:div>
            <w:div w:id="900167947">
              <w:marLeft w:val="0"/>
              <w:marRight w:val="0"/>
              <w:marTop w:val="0"/>
              <w:marBottom w:val="0"/>
              <w:divBdr>
                <w:top w:val="none" w:sz="0" w:space="0" w:color="auto"/>
                <w:left w:val="none" w:sz="0" w:space="0" w:color="auto"/>
                <w:bottom w:val="none" w:sz="0" w:space="0" w:color="auto"/>
                <w:right w:val="none" w:sz="0" w:space="0" w:color="auto"/>
              </w:divBdr>
            </w:div>
            <w:div w:id="960771688">
              <w:marLeft w:val="0"/>
              <w:marRight w:val="0"/>
              <w:marTop w:val="0"/>
              <w:marBottom w:val="0"/>
              <w:divBdr>
                <w:top w:val="none" w:sz="0" w:space="0" w:color="auto"/>
                <w:left w:val="none" w:sz="0" w:space="0" w:color="auto"/>
                <w:bottom w:val="none" w:sz="0" w:space="0" w:color="auto"/>
                <w:right w:val="none" w:sz="0" w:space="0" w:color="auto"/>
              </w:divBdr>
            </w:div>
            <w:div w:id="977995519">
              <w:marLeft w:val="0"/>
              <w:marRight w:val="0"/>
              <w:marTop w:val="0"/>
              <w:marBottom w:val="0"/>
              <w:divBdr>
                <w:top w:val="none" w:sz="0" w:space="0" w:color="auto"/>
                <w:left w:val="none" w:sz="0" w:space="0" w:color="auto"/>
                <w:bottom w:val="none" w:sz="0" w:space="0" w:color="auto"/>
                <w:right w:val="none" w:sz="0" w:space="0" w:color="auto"/>
              </w:divBdr>
            </w:div>
            <w:div w:id="1080715035">
              <w:marLeft w:val="0"/>
              <w:marRight w:val="0"/>
              <w:marTop w:val="0"/>
              <w:marBottom w:val="0"/>
              <w:divBdr>
                <w:top w:val="none" w:sz="0" w:space="0" w:color="auto"/>
                <w:left w:val="none" w:sz="0" w:space="0" w:color="auto"/>
                <w:bottom w:val="none" w:sz="0" w:space="0" w:color="auto"/>
                <w:right w:val="none" w:sz="0" w:space="0" w:color="auto"/>
              </w:divBdr>
            </w:div>
            <w:div w:id="1225070352">
              <w:marLeft w:val="0"/>
              <w:marRight w:val="0"/>
              <w:marTop w:val="0"/>
              <w:marBottom w:val="0"/>
              <w:divBdr>
                <w:top w:val="none" w:sz="0" w:space="0" w:color="auto"/>
                <w:left w:val="none" w:sz="0" w:space="0" w:color="auto"/>
                <w:bottom w:val="none" w:sz="0" w:space="0" w:color="auto"/>
                <w:right w:val="none" w:sz="0" w:space="0" w:color="auto"/>
              </w:divBdr>
            </w:div>
            <w:div w:id="1293484103">
              <w:marLeft w:val="0"/>
              <w:marRight w:val="0"/>
              <w:marTop w:val="0"/>
              <w:marBottom w:val="0"/>
              <w:divBdr>
                <w:top w:val="none" w:sz="0" w:space="0" w:color="auto"/>
                <w:left w:val="none" w:sz="0" w:space="0" w:color="auto"/>
                <w:bottom w:val="none" w:sz="0" w:space="0" w:color="auto"/>
                <w:right w:val="none" w:sz="0" w:space="0" w:color="auto"/>
              </w:divBdr>
            </w:div>
            <w:div w:id="1380739997">
              <w:marLeft w:val="0"/>
              <w:marRight w:val="0"/>
              <w:marTop w:val="0"/>
              <w:marBottom w:val="0"/>
              <w:divBdr>
                <w:top w:val="none" w:sz="0" w:space="0" w:color="auto"/>
                <w:left w:val="none" w:sz="0" w:space="0" w:color="auto"/>
                <w:bottom w:val="none" w:sz="0" w:space="0" w:color="auto"/>
                <w:right w:val="none" w:sz="0" w:space="0" w:color="auto"/>
              </w:divBdr>
            </w:div>
            <w:div w:id="1414158352">
              <w:marLeft w:val="0"/>
              <w:marRight w:val="0"/>
              <w:marTop w:val="0"/>
              <w:marBottom w:val="0"/>
              <w:divBdr>
                <w:top w:val="none" w:sz="0" w:space="0" w:color="auto"/>
                <w:left w:val="none" w:sz="0" w:space="0" w:color="auto"/>
                <w:bottom w:val="none" w:sz="0" w:space="0" w:color="auto"/>
                <w:right w:val="none" w:sz="0" w:space="0" w:color="auto"/>
              </w:divBdr>
            </w:div>
            <w:div w:id="1578637905">
              <w:marLeft w:val="0"/>
              <w:marRight w:val="0"/>
              <w:marTop w:val="0"/>
              <w:marBottom w:val="0"/>
              <w:divBdr>
                <w:top w:val="none" w:sz="0" w:space="0" w:color="auto"/>
                <w:left w:val="none" w:sz="0" w:space="0" w:color="auto"/>
                <w:bottom w:val="none" w:sz="0" w:space="0" w:color="auto"/>
                <w:right w:val="none" w:sz="0" w:space="0" w:color="auto"/>
              </w:divBdr>
            </w:div>
            <w:div w:id="1595823979">
              <w:marLeft w:val="0"/>
              <w:marRight w:val="0"/>
              <w:marTop w:val="0"/>
              <w:marBottom w:val="0"/>
              <w:divBdr>
                <w:top w:val="none" w:sz="0" w:space="0" w:color="auto"/>
                <w:left w:val="none" w:sz="0" w:space="0" w:color="auto"/>
                <w:bottom w:val="none" w:sz="0" w:space="0" w:color="auto"/>
                <w:right w:val="none" w:sz="0" w:space="0" w:color="auto"/>
              </w:divBdr>
            </w:div>
            <w:div w:id="1613903924">
              <w:marLeft w:val="0"/>
              <w:marRight w:val="0"/>
              <w:marTop w:val="0"/>
              <w:marBottom w:val="0"/>
              <w:divBdr>
                <w:top w:val="none" w:sz="0" w:space="0" w:color="auto"/>
                <w:left w:val="none" w:sz="0" w:space="0" w:color="auto"/>
                <w:bottom w:val="none" w:sz="0" w:space="0" w:color="auto"/>
                <w:right w:val="none" w:sz="0" w:space="0" w:color="auto"/>
              </w:divBdr>
            </w:div>
            <w:div w:id="20734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0854">
      <w:bodyDiv w:val="1"/>
      <w:marLeft w:val="0"/>
      <w:marRight w:val="0"/>
      <w:marTop w:val="0"/>
      <w:marBottom w:val="0"/>
      <w:divBdr>
        <w:top w:val="none" w:sz="0" w:space="0" w:color="auto"/>
        <w:left w:val="none" w:sz="0" w:space="0" w:color="auto"/>
        <w:bottom w:val="none" w:sz="0" w:space="0" w:color="auto"/>
        <w:right w:val="none" w:sz="0" w:space="0" w:color="auto"/>
      </w:divBdr>
      <w:divsChild>
        <w:div w:id="39595103">
          <w:marLeft w:val="0"/>
          <w:marRight w:val="0"/>
          <w:marTop w:val="0"/>
          <w:marBottom w:val="0"/>
          <w:divBdr>
            <w:top w:val="none" w:sz="0" w:space="0" w:color="auto"/>
            <w:left w:val="none" w:sz="0" w:space="0" w:color="auto"/>
            <w:bottom w:val="none" w:sz="0" w:space="0" w:color="auto"/>
            <w:right w:val="none" w:sz="0" w:space="0" w:color="auto"/>
          </w:divBdr>
        </w:div>
        <w:div w:id="241110799">
          <w:marLeft w:val="0"/>
          <w:marRight w:val="0"/>
          <w:marTop w:val="0"/>
          <w:marBottom w:val="0"/>
          <w:divBdr>
            <w:top w:val="none" w:sz="0" w:space="0" w:color="auto"/>
            <w:left w:val="none" w:sz="0" w:space="0" w:color="auto"/>
            <w:bottom w:val="none" w:sz="0" w:space="0" w:color="auto"/>
            <w:right w:val="none" w:sz="0" w:space="0" w:color="auto"/>
          </w:divBdr>
        </w:div>
        <w:div w:id="331690173">
          <w:marLeft w:val="0"/>
          <w:marRight w:val="0"/>
          <w:marTop w:val="0"/>
          <w:marBottom w:val="0"/>
          <w:divBdr>
            <w:top w:val="none" w:sz="0" w:space="0" w:color="auto"/>
            <w:left w:val="none" w:sz="0" w:space="0" w:color="auto"/>
            <w:bottom w:val="none" w:sz="0" w:space="0" w:color="auto"/>
            <w:right w:val="none" w:sz="0" w:space="0" w:color="auto"/>
          </w:divBdr>
        </w:div>
        <w:div w:id="713191070">
          <w:marLeft w:val="0"/>
          <w:marRight w:val="0"/>
          <w:marTop w:val="0"/>
          <w:marBottom w:val="0"/>
          <w:divBdr>
            <w:top w:val="none" w:sz="0" w:space="0" w:color="auto"/>
            <w:left w:val="none" w:sz="0" w:space="0" w:color="auto"/>
            <w:bottom w:val="none" w:sz="0" w:space="0" w:color="auto"/>
            <w:right w:val="none" w:sz="0" w:space="0" w:color="auto"/>
          </w:divBdr>
        </w:div>
        <w:div w:id="838349648">
          <w:marLeft w:val="0"/>
          <w:marRight w:val="0"/>
          <w:marTop w:val="0"/>
          <w:marBottom w:val="0"/>
          <w:divBdr>
            <w:top w:val="none" w:sz="0" w:space="0" w:color="auto"/>
            <w:left w:val="none" w:sz="0" w:space="0" w:color="auto"/>
            <w:bottom w:val="none" w:sz="0" w:space="0" w:color="auto"/>
            <w:right w:val="none" w:sz="0" w:space="0" w:color="auto"/>
          </w:divBdr>
        </w:div>
        <w:div w:id="1040587760">
          <w:marLeft w:val="0"/>
          <w:marRight w:val="0"/>
          <w:marTop w:val="0"/>
          <w:marBottom w:val="0"/>
          <w:divBdr>
            <w:top w:val="none" w:sz="0" w:space="0" w:color="auto"/>
            <w:left w:val="none" w:sz="0" w:space="0" w:color="auto"/>
            <w:bottom w:val="none" w:sz="0" w:space="0" w:color="auto"/>
            <w:right w:val="none" w:sz="0" w:space="0" w:color="auto"/>
          </w:divBdr>
        </w:div>
        <w:div w:id="1045300593">
          <w:marLeft w:val="0"/>
          <w:marRight w:val="0"/>
          <w:marTop w:val="0"/>
          <w:marBottom w:val="0"/>
          <w:divBdr>
            <w:top w:val="none" w:sz="0" w:space="0" w:color="auto"/>
            <w:left w:val="none" w:sz="0" w:space="0" w:color="auto"/>
            <w:bottom w:val="none" w:sz="0" w:space="0" w:color="auto"/>
            <w:right w:val="none" w:sz="0" w:space="0" w:color="auto"/>
          </w:divBdr>
        </w:div>
        <w:div w:id="1096092577">
          <w:marLeft w:val="0"/>
          <w:marRight w:val="0"/>
          <w:marTop w:val="0"/>
          <w:marBottom w:val="0"/>
          <w:divBdr>
            <w:top w:val="none" w:sz="0" w:space="0" w:color="auto"/>
            <w:left w:val="none" w:sz="0" w:space="0" w:color="auto"/>
            <w:bottom w:val="none" w:sz="0" w:space="0" w:color="auto"/>
            <w:right w:val="none" w:sz="0" w:space="0" w:color="auto"/>
          </w:divBdr>
        </w:div>
        <w:div w:id="1284652230">
          <w:marLeft w:val="0"/>
          <w:marRight w:val="0"/>
          <w:marTop w:val="0"/>
          <w:marBottom w:val="0"/>
          <w:divBdr>
            <w:top w:val="none" w:sz="0" w:space="0" w:color="auto"/>
            <w:left w:val="none" w:sz="0" w:space="0" w:color="auto"/>
            <w:bottom w:val="none" w:sz="0" w:space="0" w:color="auto"/>
            <w:right w:val="none" w:sz="0" w:space="0" w:color="auto"/>
          </w:divBdr>
        </w:div>
        <w:div w:id="1512330711">
          <w:marLeft w:val="0"/>
          <w:marRight w:val="0"/>
          <w:marTop w:val="0"/>
          <w:marBottom w:val="0"/>
          <w:divBdr>
            <w:top w:val="none" w:sz="0" w:space="0" w:color="auto"/>
            <w:left w:val="none" w:sz="0" w:space="0" w:color="auto"/>
            <w:bottom w:val="none" w:sz="0" w:space="0" w:color="auto"/>
            <w:right w:val="none" w:sz="0" w:space="0" w:color="auto"/>
          </w:divBdr>
        </w:div>
        <w:div w:id="1534878916">
          <w:marLeft w:val="0"/>
          <w:marRight w:val="0"/>
          <w:marTop w:val="0"/>
          <w:marBottom w:val="0"/>
          <w:divBdr>
            <w:top w:val="none" w:sz="0" w:space="0" w:color="auto"/>
            <w:left w:val="none" w:sz="0" w:space="0" w:color="auto"/>
            <w:bottom w:val="none" w:sz="0" w:space="0" w:color="auto"/>
            <w:right w:val="none" w:sz="0" w:space="0" w:color="auto"/>
          </w:divBdr>
        </w:div>
        <w:div w:id="1567448180">
          <w:marLeft w:val="0"/>
          <w:marRight w:val="0"/>
          <w:marTop w:val="0"/>
          <w:marBottom w:val="0"/>
          <w:divBdr>
            <w:top w:val="none" w:sz="0" w:space="0" w:color="auto"/>
            <w:left w:val="none" w:sz="0" w:space="0" w:color="auto"/>
            <w:bottom w:val="none" w:sz="0" w:space="0" w:color="auto"/>
            <w:right w:val="none" w:sz="0" w:space="0" w:color="auto"/>
          </w:divBdr>
        </w:div>
        <w:div w:id="1666277504">
          <w:marLeft w:val="0"/>
          <w:marRight w:val="0"/>
          <w:marTop w:val="0"/>
          <w:marBottom w:val="0"/>
          <w:divBdr>
            <w:top w:val="none" w:sz="0" w:space="0" w:color="auto"/>
            <w:left w:val="none" w:sz="0" w:space="0" w:color="auto"/>
            <w:bottom w:val="none" w:sz="0" w:space="0" w:color="auto"/>
            <w:right w:val="none" w:sz="0" w:space="0" w:color="auto"/>
          </w:divBdr>
        </w:div>
      </w:divsChild>
    </w:div>
    <w:div w:id="1703239266">
      <w:bodyDiv w:val="1"/>
      <w:marLeft w:val="0"/>
      <w:marRight w:val="0"/>
      <w:marTop w:val="0"/>
      <w:marBottom w:val="0"/>
      <w:divBdr>
        <w:top w:val="none" w:sz="0" w:space="0" w:color="auto"/>
        <w:left w:val="none" w:sz="0" w:space="0" w:color="auto"/>
        <w:bottom w:val="none" w:sz="0" w:space="0" w:color="auto"/>
        <w:right w:val="none" w:sz="0" w:space="0" w:color="auto"/>
      </w:divBdr>
    </w:div>
    <w:div w:id="1949237372">
      <w:bodyDiv w:val="1"/>
      <w:marLeft w:val="0"/>
      <w:marRight w:val="0"/>
      <w:marTop w:val="0"/>
      <w:marBottom w:val="0"/>
      <w:divBdr>
        <w:top w:val="none" w:sz="0" w:space="0" w:color="auto"/>
        <w:left w:val="none" w:sz="0" w:space="0" w:color="auto"/>
        <w:bottom w:val="none" w:sz="0" w:space="0" w:color="auto"/>
        <w:right w:val="none" w:sz="0" w:space="0" w:color="auto"/>
      </w:divBdr>
      <w:divsChild>
        <w:div w:id="58018608">
          <w:marLeft w:val="0"/>
          <w:marRight w:val="0"/>
          <w:marTop w:val="0"/>
          <w:marBottom w:val="0"/>
          <w:divBdr>
            <w:top w:val="none" w:sz="0" w:space="0" w:color="auto"/>
            <w:left w:val="none" w:sz="0" w:space="0" w:color="auto"/>
            <w:bottom w:val="none" w:sz="0" w:space="0" w:color="auto"/>
            <w:right w:val="none" w:sz="0" w:space="0" w:color="auto"/>
          </w:divBdr>
        </w:div>
        <w:div w:id="59057874">
          <w:marLeft w:val="0"/>
          <w:marRight w:val="0"/>
          <w:marTop w:val="0"/>
          <w:marBottom w:val="0"/>
          <w:divBdr>
            <w:top w:val="none" w:sz="0" w:space="0" w:color="auto"/>
            <w:left w:val="none" w:sz="0" w:space="0" w:color="auto"/>
            <w:bottom w:val="none" w:sz="0" w:space="0" w:color="auto"/>
            <w:right w:val="none" w:sz="0" w:space="0" w:color="auto"/>
          </w:divBdr>
        </w:div>
        <w:div w:id="108815799">
          <w:marLeft w:val="0"/>
          <w:marRight w:val="0"/>
          <w:marTop w:val="0"/>
          <w:marBottom w:val="0"/>
          <w:divBdr>
            <w:top w:val="none" w:sz="0" w:space="0" w:color="auto"/>
            <w:left w:val="none" w:sz="0" w:space="0" w:color="auto"/>
            <w:bottom w:val="none" w:sz="0" w:space="0" w:color="auto"/>
            <w:right w:val="none" w:sz="0" w:space="0" w:color="auto"/>
          </w:divBdr>
        </w:div>
        <w:div w:id="123624868">
          <w:marLeft w:val="0"/>
          <w:marRight w:val="0"/>
          <w:marTop w:val="0"/>
          <w:marBottom w:val="0"/>
          <w:divBdr>
            <w:top w:val="none" w:sz="0" w:space="0" w:color="auto"/>
            <w:left w:val="none" w:sz="0" w:space="0" w:color="auto"/>
            <w:bottom w:val="none" w:sz="0" w:space="0" w:color="auto"/>
            <w:right w:val="none" w:sz="0" w:space="0" w:color="auto"/>
          </w:divBdr>
        </w:div>
        <w:div w:id="261760860">
          <w:marLeft w:val="0"/>
          <w:marRight w:val="0"/>
          <w:marTop w:val="0"/>
          <w:marBottom w:val="0"/>
          <w:divBdr>
            <w:top w:val="none" w:sz="0" w:space="0" w:color="auto"/>
            <w:left w:val="none" w:sz="0" w:space="0" w:color="auto"/>
            <w:bottom w:val="none" w:sz="0" w:space="0" w:color="auto"/>
            <w:right w:val="none" w:sz="0" w:space="0" w:color="auto"/>
          </w:divBdr>
        </w:div>
        <w:div w:id="277565004">
          <w:marLeft w:val="0"/>
          <w:marRight w:val="0"/>
          <w:marTop w:val="0"/>
          <w:marBottom w:val="0"/>
          <w:divBdr>
            <w:top w:val="none" w:sz="0" w:space="0" w:color="auto"/>
            <w:left w:val="none" w:sz="0" w:space="0" w:color="auto"/>
            <w:bottom w:val="none" w:sz="0" w:space="0" w:color="auto"/>
            <w:right w:val="none" w:sz="0" w:space="0" w:color="auto"/>
          </w:divBdr>
        </w:div>
        <w:div w:id="325600036">
          <w:marLeft w:val="0"/>
          <w:marRight w:val="0"/>
          <w:marTop w:val="0"/>
          <w:marBottom w:val="0"/>
          <w:divBdr>
            <w:top w:val="none" w:sz="0" w:space="0" w:color="auto"/>
            <w:left w:val="none" w:sz="0" w:space="0" w:color="auto"/>
            <w:bottom w:val="none" w:sz="0" w:space="0" w:color="auto"/>
            <w:right w:val="none" w:sz="0" w:space="0" w:color="auto"/>
          </w:divBdr>
        </w:div>
        <w:div w:id="495733096">
          <w:marLeft w:val="0"/>
          <w:marRight w:val="0"/>
          <w:marTop w:val="0"/>
          <w:marBottom w:val="0"/>
          <w:divBdr>
            <w:top w:val="none" w:sz="0" w:space="0" w:color="auto"/>
            <w:left w:val="none" w:sz="0" w:space="0" w:color="auto"/>
            <w:bottom w:val="none" w:sz="0" w:space="0" w:color="auto"/>
            <w:right w:val="none" w:sz="0" w:space="0" w:color="auto"/>
          </w:divBdr>
        </w:div>
        <w:div w:id="588348463">
          <w:marLeft w:val="0"/>
          <w:marRight w:val="0"/>
          <w:marTop w:val="0"/>
          <w:marBottom w:val="0"/>
          <w:divBdr>
            <w:top w:val="none" w:sz="0" w:space="0" w:color="auto"/>
            <w:left w:val="none" w:sz="0" w:space="0" w:color="auto"/>
            <w:bottom w:val="none" w:sz="0" w:space="0" w:color="auto"/>
            <w:right w:val="none" w:sz="0" w:space="0" w:color="auto"/>
          </w:divBdr>
        </w:div>
        <w:div w:id="594828188">
          <w:marLeft w:val="0"/>
          <w:marRight w:val="0"/>
          <w:marTop w:val="0"/>
          <w:marBottom w:val="0"/>
          <w:divBdr>
            <w:top w:val="none" w:sz="0" w:space="0" w:color="auto"/>
            <w:left w:val="none" w:sz="0" w:space="0" w:color="auto"/>
            <w:bottom w:val="none" w:sz="0" w:space="0" w:color="auto"/>
            <w:right w:val="none" w:sz="0" w:space="0" w:color="auto"/>
          </w:divBdr>
        </w:div>
        <w:div w:id="625699847">
          <w:marLeft w:val="0"/>
          <w:marRight w:val="0"/>
          <w:marTop w:val="0"/>
          <w:marBottom w:val="0"/>
          <w:divBdr>
            <w:top w:val="none" w:sz="0" w:space="0" w:color="auto"/>
            <w:left w:val="none" w:sz="0" w:space="0" w:color="auto"/>
            <w:bottom w:val="none" w:sz="0" w:space="0" w:color="auto"/>
            <w:right w:val="none" w:sz="0" w:space="0" w:color="auto"/>
          </w:divBdr>
        </w:div>
        <w:div w:id="645285376">
          <w:marLeft w:val="0"/>
          <w:marRight w:val="0"/>
          <w:marTop w:val="0"/>
          <w:marBottom w:val="0"/>
          <w:divBdr>
            <w:top w:val="none" w:sz="0" w:space="0" w:color="auto"/>
            <w:left w:val="none" w:sz="0" w:space="0" w:color="auto"/>
            <w:bottom w:val="none" w:sz="0" w:space="0" w:color="auto"/>
            <w:right w:val="none" w:sz="0" w:space="0" w:color="auto"/>
          </w:divBdr>
        </w:div>
        <w:div w:id="776022614">
          <w:marLeft w:val="0"/>
          <w:marRight w:val="0"/>
          <w:marTop w:val="0"/>
          <w:marBottom w:val="0"/>
          <w:divBdr>
            <w:top w:val="none" w:sz="0" w:space="0" w:color="auto"/>
            <w:left w:val="none" w:sz="0" w:space="0" w:color="auto"/>
            <w:bottom w:val="none" w:sz="0" w:space="0" w:color="auto"/>
            <w:right w:val="none" w:sz="0" w:space="0" w:color="auto"/>
          </w:divBdr>
        </w:div>
        <w:div w:id="882252630">
          <w:marLeft w:val="0"/>
          <w:marRight w:val="0"/>
          <w:marTop w:val="0"/>
          <w:marBottom w:val="0"/>
          <w:divBdr>
            <w:top w:val="none" w:sz="0" w:space="0" w:color="auto"/>
            <w:left w:val="none" w:sz="0" w:space="0" w:color="auto"/>
            <w:bottom w:val="none" w:sz="0" w:space="0" w:color="auto"/>
            <w:right w:val="none" w:sz="0" w:space="0" w:color="auto"/>
          </w:divBdr>
        </w:div>
        <w:div w:id="920525348">
          <w:marLeft w:val="0"/>
          <w:marRight w:val="0"/>
          <w:marTop w:val="0"/>
          <w:marBottom w:val="0"/>
          <w:divBdr>
            <w:top w:val="none" w:sz="0" w:space="0" w:color="auto"/>
            <w:left w:val="none" w:sz="0" w:space="0" w:color="auto"/>
            <w:bottom w:val="none" w:sz="0" w:space="0" w:color="auto"/>
            <w:right w:val="none" w:sz="0" w:space="0" w:color="auto"/>
          </w:divBdr>
        </w:div>
        <w:div w:id="1034692235">
          <w:marLeft w:val="0"/>
          <w:marRight w:val="0"/>
          <w:marTop w:val="0"/>
          <w:marBottom w:val="0"/>
          <w:divBdr>
            <w:top w:val="none" w:sz="0" w:space="0" w:color="auto"/>
            <w:left w:val="none" w:sz="0" w:space="0" w:color="auto"/>
            <w:bottom w:val="none" w:sz="0" w:space="0" w:color="auto"/>
            <w:right w:val="none" w:sz="0" w:space="0" w:color="auto"/>
          </w:divBdr>
        </w:div>
        <w:div w:id="1072895359">
          <w:marLeft w:val="0"/>
          <w:marRight w:val="0"/>
          <w:marTop w:val="0"/>
          <w:marBottom w:val="0"/>
          <w:divBdr>
            <w:top w:val="none" w:sz="0" w:space="0" w:color="auto"/>
            <w:left w:val="none" w:sz="0" w:space="0" w:color="auto"/>
            <w:bottom w:val="none" w:sz="0" w:space="0" w:color="auto"/>
            <w:right w:val="none" w:sz="0" w:space="0" w:color="auto"/>
          </w:divBdr>
        </w:div>
        <w:div w:id="1182544929">
          <w:marLeft w:val="0"/>
          <w:marRight w:val="0"/>
          <w:marTop w:val="0"/>
          <w:marBottom w:val="0"/>
          <w:divBdr>
            <w:top w:val="none" w:sz="0" w:space="0" w:color="auto"/>
            <w:left w:val="none" w:sz="0" w:space="0" w:color="auto"/>
            <w:bottom w:val="none" w:sz="0" w:space="0" w:color="auto"/>
            <w:right w:val="none" w:sz="0" w:space="0" w:color="auto"/>
          </w:divBdr>
        </w:div>
        <w:div w:id="1228303922">
          <w:marLeft w:val="0"/>
          <w:marRight w:val="0"/>
          <w:marTop w:val="0"/>
          <w:marBottom w:val="0"/>
          <w:divBdr>
            <w:top w:val="none" w:sz="0" w:space="0" w:color="auto"/>
            <w:left w:val="none" w:sz="0" w:space="0" w:color="auto"/>
            <w:bottom w:val="none" w:sz="0" w:space="0" w:color="auto"/>
            <w:right w:val="none" w:sz="0" w:space="0" w:color="auto"/>
          </w:divBdr>
        </w:div>
        <w:div w:id="1250698830">
          <w:marLeft w:val="0"/>
          <w:marRight w:val="0"/>
          <w:marTop w:val="0"/>
          <w:marBottom w:val="0"/>
          <w:divBdr>
            <w:top w:val="none" w:sz="0" w:space="0" w:color="auto"/>
            <w:left w:val="none" w:sz="0" w:space="0" w:color="auto"/>
            <w:bottom w:val="none" w:sz="0" w:space="0" w:color="auto"/>
            <w:right w:val="none" w:sz="0" w:space="0" w:color="auto"/>
          </w:divBdr>
        </w:div>
        <w:div w:id="1293247257">
          <w:marLeft w:val="0"/>
          <w:marRight w:val="0"/>
          <w:marTop w:val="0"/>
          <w:marBottom w:val="0"/>
          <w:divBdr>
            <w:top w:val="none" w:sz="0" w:space="0" w:color="auto"/>
            <w:left w:val="none" w:sz="0" w:space="0" w:color="auto"/>
            <w:bottom w:val="none" w:sz="0" w:space="0" w:color="auto"/>
            <w:right w:val="none" w:sz="0" w:space="0" w:color="auto"/>
          </w:divBdr>
        </w:div>
        <w:div w:id="1314405598">
          <w:marLeft w:val="0"/>
          <w:marRight w:val="0"/>
          <w:marTop w:val="0"/>
          <w:marBottom w:val="0"/>
          <w:divBdr>
            <w:top w:val="none" w:sz="0" w:space="0" w:color="auto"/>
            <w:left w:val="none" w:sz="0" w:space="0" w:color="auto"/>
            <w:bottom w:val="none" w:sz="0" w:space="0" w:color="auto"/>
            <w:right w:val="none" w:sz="0" w:space="0" w:color="auto"/>
          </w:divBdr>
        </w:div>
        <w:div w:id="1528060837">
          <w:marLeft w:val="0"/>
          <w:marRight w:val="0"/>
          <w:marTop w:val="0"/>
          <w:marBottom w:val="0"/>
          <w:divBdr>
            <w:top w:val="none" w:sz="0" w:space="0" w:color="auto"/>
            <w:left w:val="none" w:sz="0" w:space="0" w:color="auto"/>
            <w:bottom w:val="none" w:sz="0" w:space="0" w:color="auto"/>
            <w:right w:val="none" w:sz="0" w:space="0" w:color="auto"/>
          </w:divBdr>
        </w:div>
        <w:div w:id="1589849856">
          <w:marLeft w:val="0"/>
          <w:marRight w:val="0"/>
          <w:marTop w:val="0"/>
          <w:marBottom w:val="0"/>
          <w:divBdr>
            <w:top w:val="none" w:sz="0" w:space="0" w:color="auto"/>
            <w:left w:val="none" w:sz="0" w:space="0" w:color="auto"/>
            <w:bottom w:val="none" w:sz="0" w:space="0" w:color="auto"/>
            <w:right w:val="none" w:sz="0" w:space="0" w:color="auto"/>
          </w:divBdr>
        </w:div>
        <w:div w:id="1654680477">
          <w:marLeft w:val="0"/>
          <w:marRight w:val="0"/>
          <w:marTop w:val="0"/>
          <w:marBottom w:val="0"/>
          <w:divBdr>
            <w:top w:val="none" w:sz="0" w:space="0" w:color="auto"/>
            <w:left w:val="none" w:sz="0" w:space="0" w:color="auto"/>
            <w:bottom w:val="none" w:sz="0" w:space="0" w:color="auto"/>
            <w:right w:val="none" w:sz="0" w:space="0" w:color="auto"/>
          </w:divBdr>
        </w:div>
        <w:div w:id="1657680829">
          <w:marLeft w:val="0"/>
          <w:marRight w:val="0"/>
          <w:marTop w:val="0"/>
          <w:marBottom w:val="0"/>
          <w:divBdr>
            <w:top w:val="none" w:sz="0" w:space="0" w:color="auto"/>
            <w:left w:val="none" w:sz="0" w:space="0" w:color="auto"/>
            <w:bottom w:val="none" w:sz="0" w:space="0" w:color="auto"/>
            <w:right w:val="none" w:sz="0" w:space="0" w:color="auto"/>
          </w:divBdr>
        </w:div>
        <w:div w:id="1696810269">
          <w:marLeft w:val="0"/>
          <w:marRight w:val="0"/>
          <w:marTop w:val="0"/>
          <w:marBottom w:val="0"/>
          <w:divBdr>
            <w:top w:val="none" w:sz="0" w:space="0" w:color="auto"/>
            <w:left w:val="none" w:sz="0" w:space="0" w:color="auto"/>
            <w:bottom w:val="none" w:sz="0" w:space="0" w:color="auto"/>
            <w:right w:val="none" w:sz="0" w:space="0" w:color="auto"/>
          </w:divBdr>
        </w:div>
        <w:div w:id="1844514933">
          <w:marLeft w:val="0"/>
          <w:marRight w:val="0"/>
          <w:marTop w:val="0"/>
          <w:marBottom w:val="0"/>
          <w:divBdr>
            <w:top w:val="none" w:sz="0" w:space="0" w:color="auto"/>
            <w:left w:val="none" w:sz="0" w:space="0" w:color="auto"/>
            <w:bottom w:val="none" w:sz="0" w:space="0" w:color="auto"/>
            <w:right w:val="none" w:sz="0" w:space="0" w:color="auto"/>
          </w:divBdr>
        </w:div>
        <w:div w:id="2100367697">
          <w:marLeft w:val="0"/>
          <w:marRight w:val="0"/>
          <w:marTop w:val="0"/>
          <w:marBottom w:val="0"/>
          <w:divBdr>
            <w:top w:val="none" w:sz="0" w:space="0" w:color="auto"/>
            <w:left w:val="none" w:sz="0" w:space="0" w:color="auto"/>
            <w:bottom w:val="none" w:sz="0" w:space="0" w:color="auto"/>
            <w:right w:val="none" w:sz="0" w:space="0" w:color="auto"/>
          </w:divBdr>
        </w:div>
      </w:divsChild>
    </w:div>
    <w:div w:id="2122990559">
      <w:bodyDiv w:val="1"/>
      <w:marLeft w:val="0"/>
      <w:marRight w:val="0"/>
      <w:marTop w:val="0"/>
      <w:marBottom w:val="0"/>
      <w:divBdr>
        <w:top w:val="none" w:sz="0" w:space="0" w:color="auto"/>
        <w:left w:val="none" w:sz="0" w:space="0" w:color="auto"/>
        <w:bottom w:val="none" w:sz="0" w:space="0" w:color="auto"/>
        <w:right w:val="none" w:sz="0" w:space="0" w:color="auto"/>
      </w:divBdr>
      <w:divsChild>
        <w:div w:id="126554950">
          <w:marLeft w:val="0"/>
          <w:marRight w:val="0"/>
          <w:marTop w:val="0"/>
          <w:marBottom w:val="0"/>
          <w:divBdr>
            <w:top w:val="none" w:sz="0" w:space="0" w:color="auto"/>
            <w:left w:val="none" w:sz="0" w:space="0" w:color="auto"/>
            <w:bottom w:val="none" w:sz="0" w:space="0" w:color="auto"/>
            <w:right w:val="none" w:sz="0" w:space="0" w:color="auto"/>
          </w:divBdr>
        </w:div>
        <w:div w:id="1704748379">
          <w:marLeft w:val="0"/>
          <w:marRight w:val="0"/>
          <w:marTop w:val="0"/>
          <w:marBottom w:val="0"/>
          <w:divBdr>
            <w:top w:val="none" w:sz="0" w:space="0" w:color="auto"/>
            <w:left w:val="none" w:sz="0" w:space="0" w:color="auto"/>
            <w:bottom w:val="none" w:sz="0" w:space="0" w:color="auto"/>
            <w:right w:val="none" w:sz="0" w:space="0" w:color="auto"/>
          </w:divBdr>
        </w:div>
        <w:div w:id="1997150671">
          <w:marLeft w:val="0"/>
          <w:marRight w:val="0"/>
          <w:marTop w:val="0"/>
          <w:marBottom w:val="0"/>
          <w:divBdr>
            <w:top w:val="none" w:sz="0" w:space="0" w:color="auto"/>
            <w:left w:val="none" w:sz="0" w:space="0" w:color="auto"/>
            <w:bottom w:val="none" w:sz="0" w:space="0" w:color="auto"/>
            <w:right w:val="none" w:sz="0" w:space="0" w:color="auto"/>
          </w:divBdr>
        </w:div>
        <w:div w:id="508762356">
          <w:marLeft w:val="0"/>
          <w:marRight w:val="0"/>
          <w:marTop w:val="0"/>
          <w:marBottom w:val="0"/>
          <w:divBdr>
            <w:top w:val="none" w:sz="0" w:space="0" w:color="auto"/>
            <w:left w:val="none" w:sz="0" w:space="0" w:color="auto"/>
            <w:bottom w:val="none" w:sz="0" w:space="0" w:color="auto"/>
            <w:right w:val="none" w:sz="0" w:space="0" w:color="auto"/>
          </w:divBdr>
        </w:div>
        <w:div w:id="1634553521">
          <w:marLeft w:val="0"/>
          <w:marRight w:val="0"/>
          <w:marTop w:val="0"/>
          <w:marBottom w:val="0"/>
          <w:divBdr>
            <w:top w:val="none" w:sz="0" w:space="0" w:color="auto"/>
            <w:left w:val="none" w:sz="0" w:space="0" w:color="auto"/>
            <w:bottom w:val="none" w:sz="0" w:space="0" w:color="auto"/>
            <w:right w:val="none" w:sz="0" w:space="0" w:color="auto"/>
          </w:divBdr>
        </w:div>
        <w:div w:id="2133284643">
          <w:marLeft w:val="0"/>
          <w:marRight w:val="0"/>
          <w:marTop w:val="0"/>
          <w:marBottom w:val="0"/>
          <w:divBdr>
            <w:top w:val="none" w:sz="0" w:space="0" w:color="auto"/>
            <w:left w:val="none" w:sz="0" w:space="0" w:color="auto"/>
            <w:bottom w:val="none" w:sz="0" w:space="0" w:color="auto"/>
            <w:right w:val="none" w:sz="0" w:space="0" w:color="auto"/>
          </w:divBdr>
        </w:div>
        <w:div w:id="216627238">
          <w:marLeft w:val="0"/>
          <w:marRight w:val="0"/>
          <w:marTop w:val="0"/>
          <w:marBottom w:val="0"/>
          <w:divBdr>
            <w:top w:val="none" w:sz="0" w:space="0" w:color="auto"/>
            <w:left w:val="none" w:sz="0" w:space="0" w:color="auto"/>
            <w:bottom w:val="none" w:sz="0" w:space="0" w:color="auto"/>
            <w:right w:val="none" w:sz="0" w:space="0" w:color="auto"/>
          </w:divBdr>
        </w:div>
        <w:div w:id="11537616">
          <w:marLeft w:val="0"/>
          <w:marRight w:val="0"/>
          <w:marTop w:val="0"/>
          <w:marBottom w:val="0"/>
          <w:divBdr>
            <w:top w:val="none" w:sz="0" w:space="0" w:color="auto"/>
            <w:left w:val="none" w:sz="0" w:space="0" w:color="auto"/>
            <w:bottom w:val="none" w:sz="0" w:space="0" w:color="auto"/>
            <w:right w:val="none" w:sz="0" w:space="0" w:color="auto"/>
          </w:divBdr>
        </w:div>
        <w:div w:id="158932947">
          <w:marLeft w:val="0"/>
          <w:marRight w:val="0"/>
          <w:marTop w:val="0"/>
          <w:marBottom w:val="0"/>
          <w:divBdr>
            <w:top w:val="none" w:sz="0" w:space="0" w:color="auto"/>
            <w:left w:val="none" w:sz="0" w:space="0" w:color="auto"/>
            <w:bottom w:val="none" w:sz="0" w:space="0" w:color="auto"/>
            <w:right w:val="none" w:sz="0" w:space="0" w:color="auto"/>
          </w:divBdr>
        </w:div>
        <w:div w:id="71587160">
          <w:marLeft w:val="0"/>
          <w:marRight w:val="0"/>
          <w:marTop w:val="0"/>
          <w:marBottom w:val="0"/>
          <w:divBdr>
            <w:top w:val="none" w:sz="0" w:space="0" w:color="auto"/>
            <w:left w:val="none" w:sz="0" w:space="0" w:color="auto"/>
            <w:bottom w:val="none" w:sz="0" w:space="0" w:color="auto"/>
            <w:right w:val="none" w:sz="0" w:space="0" w:color="auto"/>
          </w:divBdr>
        </w:div>
        <w:div w:id="932931207">
          <w:marLeft w:val="0"/>
          <w:marRight w:val="0"/>
          <w:marTop w:val="0"/>
          <w:marBottom w:val="0"/>
          <w:divBdr>
            <w:top w:val="none" w:sz="0" w:space="0" w:color="auto"/>
            <w:left w:val="none" w:sz="0" w:space="0" w:color="auto"/>
            <w:bottom w:val="none" w:sz="0" w:space="0" w:color="auto"/>
            <w:right w:val="none" w:sz="0" w:space="0" w:color="auto"/>
          </w:divBdr>
        </w:div>
        <w:div w:id="14961755">
          <w:marLeft w:val="0"/>
          <w:marRight w:val="0"/>
          <w:marTop w:val="0"/>
          <w:marBottom w:val="0"/>
          <w:divBdr>
            <w:top w:val="none" w:sz="0" w:space="0" w:color="auto"/>
            <w:left w:val="none" w:sz="0" w:space="0" w:color="auto"/>
            <w:bottom w:val="none" w:sz="0" w:space="0" w:color="auto"/>
            <w:right w:val="none" w:sz="0" w:space="0" w:color="auto"/>
          </w:divBdr>
        </w:div>
        <w:div w:id="1694528572">
          <w:marLeft w:val="0"/>
          <w:marRight w:val="0"/>
          <w:marTop w:val="0"/>
          <w:marBottom w:val="0"/>
          <w:divBdr>
            <w:top w:val="none" w:sz="0" w:space="0" w:color="auto"/>
            <w:left w:val="none" w:sz="0" w:space="0" w:color="auto"/>
            <w:bottom w:val="none" w:sz="0" w:space="0" w:color="auto"/>
            <w:right w:val="none" w:sz="0" w:space="0" w:color="auto"/>
          </w:divBdr>
        </w:div>
        <w:div w:id="1358576269">
          <w:marLeft w:val="0"/>
          <w:marRight w:val="0"/>
          <w:marTop w:val="0"/>
          <w:marBottom w:val="0"/>
          <w:divBdr>
            <w:top w:val="none" w:sz="0" w:space="0" w:color="auto"/>
            <w:left w:val="none" w:sz="0" w:space="0" w:color="auto"/>
            <w:bottom w:val="none" w:sz="0" w:space="0" w:color="auto"/>
            <w:right w:val="none" w:sz="0" w:space="0" w:color="auto"/>
          </w:divBdr>
        </w:div>
        <w:div w:id="1521431878">
          <w:marLeft w:val="0"/>
          <w:marRight w:val="0"/>
          <w:marTop w:val="0"/>
          <w:marBottom w:val="0"/>
          <w:divBdr>
            <w:top w:val="none" w:sz="0" w:space="0" w:color="auto"/>
            <w:left w:val="none" w:sz="0" w:space="0" w:color="auto"/>
            <w:bottom w:val="none" w:sz="0" w:space="0" w:color="auto"/>
            <w:right w:val="none" w:sz="0" w:space="0" w:color="auto"/>
          </w:divBdr>
        </w:div>
        <w:div w:id="1277252681">
          <w:marLeft w:val="0"/>
          <w:marRight w:val="0"/>
          <w:marTop w:val="0"/>
          <w:marBottom w:val="0"/>
          <w:divBdr>
            <w:top w:val="none" w:sz="0" w:space="0" w:color="auto"/>
            <w:left w:val="none" w:sz="0" w:space="0" w:color="auto"/>
            <w:bottom w:val="none" w:sz="0" w:space="0" w:color="auto"/>
            <w:right w:val="none" w:sz="0" w:space="0" w:color="auto"/>
          </w:divBdr>
        </w:div>
        <w:div w:id="579217181">
          <w:marLeft w:val="0"/>
          <w:marRight w:val="0"/>
          <w:marTop w:val="0"/>
          <w:marBottom w:val="0"/>
          <w:divBdr>
            <w:top w:val="none" w:sz="0" w:space="0" w:color="auto"/>
            <w:left w:val="none" w:sz="0" w:space="0" w:color="auto"/>
            <w:bottom w:val="none" w:sz="0" w:space="0" w:color="auto"/>
            <w:right w:val="none" w:sz="0" w:space="0" w:color="auto"/>
          </w:divBdr>
        </w:div>
        <w:div w:id="440153569">
          <w:marLeft w:val="0"/>
          <w:marRight w:val="0"/>
          <w:marTop w:val="0"/>
          <w:marBottom w:val="0"/>
          <w:divBdr>
            <w:top w:val="none" w:sz="0" w:space="0" w:color="auto"/>
            <w:left w:val="none" w:sz="0" w:space="0" w:color="auto"/>
            <w:bottom w:val="none" w:sz="0" w:space="0" w:color="auto"/>
            <w:right w:val="none" w:sz="0" w:space="0" w:color="auto"/>
          </w:divBdr>
        </w:div>
        <w:div w:id="531917593">
          <w:marLeft w:val="0"/>
          <w:marRight w:val="0"/>
          <w:marTop w:val="0"/>
          <w:marBottom w:val="0"/>
          <w:divBdr>
            <w:top w:val="none" w:sz="0" w:space="0" w:color="auto"/>
            <w:left w:val="none" w:sz="0" w:space="0" w:color="auto"/>
            <w:bottom w:val="none" w:sz="0" w:space="0" w:color="auto"/>
            <w:right w:val="none" w:sz="0" w:space="0" w:color="auto"/>
          </w:divBdr>
        </w:div>
        <w:div w:id="1002125256">
          <w:marLeft w:val="0"/>
          <w:marRight w:val="0"/>
          <w:marTop w:val="0"/>
          <w:marBottom w:val="0"/>
          <w:divBdr>
            <w:top w:val="none" w:sz="0" w:space="0" w:color="auto"/>
            <w:left w:val="none" w:sz="0" w:space="0" w:color="auto"/>
            <w:bottom w:val="none" w:sz="0" w:space="0" w:color="auto"/>
            <w:right w:val="none" w:sz="0" w:space="0" w:color="auto"/>
          </w:divBdr>
        </w:div>
        <w:div w:id="510878161">
          <w:marLeft w:val="0"/>
          <w:marRight w:val="0"/>
          <w:marTop w:val="0"/>
          <w:marBottom w:val="0"/>
          <w:divBdr>
            <w:top w:val="none" w:sz="0" w:space="0" w:color="auto"/>
            <w:left w:val="none" w:sz="0" w:space="0" w:color="auto"/>
            <w:bottom w:val="none" w:sz="0" w:space="0" w:color="auto"/>
            <w:right w:val="none" w:sz="0" w:space="0" w:color="auto"/>
          </w:divBdr>
        </w:div>
        <w:div w:id="905380173">
          <w:marLeft w:val="0"/>
          <w:marRight w:val="0"/>
          <w:marTop w:val="0"/>
          <w:marBottom w:val="0"/>
          <w:divBdr>
            <w:top w:val="none" w:sz="0" w:space="0" w:color="auto"/>
            <w:left w:val="none" w:sz="0" w:space="0" w:color="auto"/>
            <w:bottom w:val="none" w:sz="0" w:space="0" w:color="auto"/>
            <w:right w:val="none" w:sz="0" w:space="0" w:color="auto"/>
          </w:divBdr>
        </w:div>
        <w:div w:id="2117165044">
          <w:marLeft w:val="0"/>
          <w:marRight w:val="0"/>
          <w:marTop w:val="0"/>
          <w:marBottom w:val="0"/>
          <w:divBdr>
            <w:top w:val="none" w:sz="0" w:space="0" w:color="auto"/>
            <w:left w:val="none" w:sz="0" w:space="0" w:color="auto"/>
            <w:bottom w:val="none" w:sz="0" w:space="0" w:color="auto"/>
            <w:right w:val="none" w:sz="0" w:space="0" w:color="auto"/>
          </w:divBdr>
        </w:div>
        <w:div w:id="1220941356">
          <w:marLeft w:val="0"/>
          <w:marRight w:val="0"/>
          <w:marTop w:val="0"/>
          <w:marBottom w:val="0"/>
          <w:divBdr>
            <w:top w:val="none" w:sz="0" w:space="0" w:color="auto"/>
            <w:left w:val="none" w:sz="0" w:space="0" w:color="auto"/>
            <w:bottom w:val="none" w:sz="0" w:space="0" w:color="auto"/>
            <w:right w:val="none" w:sz="0" w:space="0" w:color="auto"/>
          </w:divBdr>
        </w:div>
        <w:div w:id="422991606">
          <w:marLeft w:val="0"/>
          <w:marRight w:val="0"/>
          <w:marTop w:val="0"/>
          <w:marBottom w:val="0"/>
          <w:divBdr>
            <w:top w:val="none" w:sz="0" w:space="0" w:color="auto"/>
            <w:left w:val="none" w:sz="0" w:space="0" w:color="auto"/>
            <w:bottom w:val="none" w:sz="0" w:space="0" w:color="auto"/>
            <w:right w:val="none" w:sz="0" w:space="0" w:color="auto"/>
          </w:divBdr>
        </w:div>
        <w:div w:id="1247762677">
          <w:marLeft w:val="0"/>
          <w:marRight w:val="0"/>
          <w:marTop w:val="0"/>
          <w:marBottom w:val="0"/>
          <w:divBdr>
            <w:top w:val="none" w:sz="0" w:space="0" w:color="auto"/>
            <w:left w:val="none" w:sz="0" w:space="0" w:color="auto"/>
            <w:bottom w:val="none" w:sz="0" w:space="0" w:color="auto"/>
            <w:right w:val="none" w:sz="0" w:space="0" w:color="auto"/>
          </w:divBdr>
        </w:div>
        <w:div w:id="1445927064">
          <w:marLeft w:val="0"/>
          <w:marRight w:val="0"/>
          <w:marTop w:val="0"/>
          <w:marBottom w:val="0"/>
          <w:divBdr>
            <w:top w:val="none" w:sz="0" w:space="0" w:color="auto"/>
            <w:left w:val="none" w:sz="0" w:space="0" w:color="auto"/>
            <w:bottom w:val="none" w:sz="0" w:space="0" w:color="auto"/>
            <w:right w:val="none" w:sz="0" w:space="0" w:color="auto"/>
          </w:divBdr>
        </w:div>
        <w:div w:id="2129229771">
          <w:marLeft w:val="0"/>
          <w:marRight w:val="0"/>
          <w:marTop w:val="0"/>
          <w:marBottom w:val="0"/>
          <w:divBdr>
            <w:top w:val="none" w:sz="0" w:space="0" w:color="auto"/>
            <w:left w:val="none" w:sz="0" w:space="0" w:color="auto"/>
            <w:bottom w:val="none" w:sz="0" w:space="0" w:color="auto"/>
            <w:right w:val="none" w:sz="0" w:space="0" w:color="auto"/>
          </w:divBdr>
        </w:div>
        <w:div w:id="1425616241">
          <w:marLeft w:val="0"/>
          <w:marRight w:val="0"/>
          <w:marTop w:val="0"/>
          <w:marBottom w:val="0"/>
          <w:divBdr>
            <w:top w:val="none" w:sz="0" w:space="0" w:color="auto"/>
            <w:left w:val="none" w:sz="0" w:space="0" w:color="auto"/>
            <w:bottom w:val="none" w:sz="0" w:space="0" w:color="auto"/>
            <w:right w:val="none" w:sz="0" w:space="0" w:color="auto"/>
          </w:divBdr>
        </w:div>
        <w:div w:id="1286618118">
          <w:marLeft w:val="0"/>
          <w:marRight w:val="0"/>
          <w:marTop w:val="0"/>
          <w:marBottom w:val="0"/>
          <w:divBdr>
            <w:top w:val="none" w:sz="0" w:space="0" w:color="auto"/>
            <w:left w:val="none" w:sz="0" w:space="0" w:color="auto"/>
            <w:bottom w:val="none" w:sz="0" w:space="0" w:color="auto"/>
            <w:right w:val="none" w:sz="0" w:space="0" w:color="auto"/>
          </w:divBdr>
        </w:div>
        <w:div w:id="1509759073">
          <w:marLeft w:val="0"/>
          <w:marRight w:val="0"/>
          <w:marTop w:val="0"/>
          <w:marBottom w:val="0"/>
          <w:divBdr>
            <w:top w:val="none" w:sz="0" w:space="0" w:color="auto"/>
            <w:left w:val="none" w:sz="0" w:space="0" w:color="auto"/>
            <w:bottom w:val="none" w:sz="0" w:space="0" w:color="auto"/>
            <w:right w:val="none" w:sz="0" w:space="0" w:color="auto"/>
          </w:divBdr>
        </w:div>
        <w:div w:id="1599098083">
          <w:marLeft w:val="0"/>
          <w:marRight w:val="0"/>
          <w:marTop w:val="0"/>
          <w:marBottom w:val="0"/>
          <w:divBdr>
            <w:top w:val="none" w:sz="0" w:space="0" w:color="auto"/>
            <w:left w:val="none" w:sz="0" w:space="0" w:color="auto"/>
            <w:bottom w:val="none" w:sz="0" w:space="0" w:color="auto"/>
            <w:right w:val="none" w:sz="0" w:space="0" w:color="auto"/>
          </w:divBdr>
        </w:div>
        <w:div w:id="1370494793">
          <w:marLeft w:val="0"/>
          <w:marRight w:val="0"/>
          <w:marTop w:val="0"/>
          <w:marBottom w:val="0"/>
          <w:divBdr>
            <w:top w:val="none" w:sz="0" w:space="0" w:color="auto"/>
            <w:left w:val="none" w:sz="0" w:space="0" w:color="auto"/>
            <w:bottom w:val="none" w:sz="0" w:space="0" w:color="auto"/>
            <w:right w:val="none" w:sz="0" w:space="0" w:color="auto"/>
          </w:divBdr>
        </w:div>
        <w:div w:id="1470200411">
          <w:marLeft w:val="0"/>
          <w:marRight w:val="0"/>
          <w:marTop w:val="0"/>
          <w:marBottom w:val="0"/>
          <w:divBdr>
            <w:top w:val="none" w:sz="0" w:space="0" w:color="auto"/>
            <w:left w:val="none" w:sz="0" w:space="0" w:color="auto"/>
            <w:bottom w:val="none" w:sz="0" w:space="0" w:color="auto"/>
            <w:right w:val="none" w:sz="0" w:space="0" w:color="auto"/>
          </w:divBdr>
        </w:div>
        <w:div w:id="629672487">
          <w:marLeft w:val="0"/>
          <w:marRight w:val="0"/>
          <w:marTop w:val="0"/>
          <w:marBottom w:val="0"/>
          <w:divBdr>
            <w:top w:val="none" w:sz="0" w:space="0" w:color="auto"/>
            <w:left w:val="none" w:sz="0" w:space="0" w:color="auto"/>
            <w:bottom w:val="none" w:sz="0" w:space="0" w:color="auto"/>
            <w:right w:val="none" w:sz="0" w:space="0" w:color="auto"/>
          </w:divBdr>
        </w:div>
        <w:div w:id="2077774449">
          <w:marLeft w:val="0"/>
          <w:marRight w:val="0"/>
          <w:marTop w:val="0"/>
          <w:marBottom w:val="0"/>
          <w:divBdr>
            <w:top w:val="none" w:sz="0" w:space="0" w:color="auto"/>
            <w:left w:val="none" w:sz="0" w:space="0" w:color="auto"/>
            <w:bottom w:val="none" w:sz="0" w:space="0" w:color="auto"/>
            <w:right w:val="none" w:sz="0" w:space="0" w:color="auto"/>
          </w:divBdr>
        </w:div>
        <w:div w:id="1357737331">
          <w:marLeft w:val="0"/>
          <w:marRight w:val="0"/>
          <w:marTop w:val="0"/>
          <w:marBottom w:val="0"/>
          <w:divBdr>
            <w:top w:val="none" w:sz="0" w:space="0" w:color="auto"/>
            <w:left w:val="none" w:sz="0" w:space="0" w:color="auto"/>
            <w:bottom w:val="none" w:sz="0" w:space="0" w:color="auto"/>
            <w:right w:val="none" w:sz="0" w:space="0" w:color="auto"/>
          </w:divBdr>
        </w:div>
        <w:div w:id="239680799">
          <w:marLeft w:val="0"/>
          <w:marRight w:val="0"/>
          <w:marTop w:val="0"/>
          <w:marBottom w:val="0"/>
          <w:divBdr>
            <w:top w:val="none" w:sz="0" w:space="0" w:color="auto"/>
            <w:left w:val="none" w:sz="0" w:space="0" w:color="auto"/>
            <w:bottom w:val="none" w:sz="0" w:space="0" w:color="auto"/>
            <w:right w:val="none" w:sz="0" w:space="0" w:color="auto"/>
          </w:divBdr>
        </w:div>
        <w:div w:id="1952204944">
          <w:marLeft w:val="0"/>
          <w:marRight w:val="0"/>
          <w:marTop w:val="0"/>
          <w:marBottom w:val="0"/>
          <w:divBdr>
            <w:top w:val="none" w:sz="0" w:space="0" w:color="auto"/>
            <w:left w:val="none" w:sz="0" w:space="0" w:color="auto"/>
            <w:bottom w:val="none" w:sz="0" w:space="0" w:color="auto"/>
            <w:right w:val="none" w:sz="0" w:space="0" w:color="auto"/>
          </w:divBdr>
        </w:div>
        <w:div w:id="1619875717">
          <w:marLeft w:val="0"/>
          <w:marRight w:val="0"/>
          <w:marTop w:val="0"/>
          <w:marBottom w:val="0"/>
          <w:divBdr>
            <w:top w:val="none" w:sz="0" w:space="0" w:color="auto"/>
            <w:left w:val="none" w:sz="0" w:space="0" w:color="auto"/>
            <w:bottom w:val="none" w:sz="0" w:space="0" w:color="auto"/>
            <w:right w:val="none" w:sz="0" w:space="0" w:color="auto"/>
          </w:divBdr>
        </w:div>
        <w:div w:id="1032462238">
          <w:marLeft w:val="0"/>
          <w:marRight w:val="0"/>
          <w:marTop w:val="0"/>
          <w:marBottom w:val="0"/>
          <w:divBdr>
            <w:top w:val="none" w:sz="0" w:space="0" w:color="auto"/>
            <w:left w:val="none" w:sz="0" w:space="0" w:color="auto"/>
            <w:bottom w:val="none" w:sz="0" w:space="0" w:color="auto"/>
            <w:right w:val="none" w:sz="0" w:space="0" w:color="auto"/>
          </w:divBdr>
        </w:div>
        <w:div w:id="1860046380">
          <w:marLeft w:val="0"/>
          <w:marRight w:val="0"/>
          <w:marTop w:val="0"/>
          <w:marBottom w:val="0"/>
          <w:divBdr>
            <w:top w:val="none" w:sz="0" w:space="0" w:color="auto"/>
            <w:left w:val="none" w:sz="0" w:space="0" w:color="auto"/>
            <w:bottom w:val="none" w:sz="0" w:space="0" w:color="auto"/>
            <w:right w:val="none" w:sz="0" w:space="0" w:color="auto"/>
          </w:divBdr>
        </w:div>
        <w:div w:id="1180125225">
          <w:marLeft w:val="0"/>
          <w:marRight w:val="0"/>
          <w:marTop w:val="0"/>
          <w:marBottom w:val="0"/>
          <w:divBdr>
            <w:top w:val="none" w:sz="0" w:space="0" w:color="auto"/>
            <w:left w:val="none" w:sz="0" w:space="0" w:color="auto"/>
            <w:bottom w:val="none" w:sz="0" w:space="0" w:color="auto"/>
            <w:right w:val="none" w:sz="0" w:space="0" w:color="auto"/>
          </w:divBdr>
        </w:div>
        <w:div w:id="1513763767">
          <w:marLeft w:val="0"/>
          <w:marRight w:val="0"/>
          <w:marTop w:val="0"/>
          <w:marBottom w:val="0"/>
          <w:divBdr>
            <w:top w:val="none" w:sz="0" w:space="0" w:color="auto"/>
            <w:left w:val="none" w:sz="0" w:space="0" w:color="auto"/>
            <w:bottom w:val="none" w:sz="0" w:space="0" w:color="auto"/>
            <w:right w:val="none" w:sz="0" w:space="0" w:color="auto"/>
          </w:divBdr>
        </w:div>
        <w:div w:id="338506644">
          <w:marLeft w:val="0"/>
          <w:marRight w:val="0"/>
          <w:marTop w:val="0"/>
          <w:marBottom w:val="0"/>
          <w:divBdr>
            <w:top w:val="none" w:sz="0" w:space="0" w:color="auto"/>
            <w:left w:val="none" w:sz="0" w:space="0" w:color="auto"/>
            <w:bottom w:val="none" w:sz="0" w:space="0" w:color="auto"/>
            <w:right w:val="none" w:sz="0" w:space="0" w:color="auto"/>
          </w:divBdr>
        </w:div>
        <w:div w:id="1050612707">
          <w:marLeft w:val="0"/>
          <w:marRight w:val="0"/>
          <w:marTop w:val="0"/>
          <w:marBottom w:val="0"/>
          <w:divBdr>
            <w:top w:val="none" w:sz="0" w:space="0" w:color="auto"/>
            <w:left w:val="none" w:sz="0" w:space="0" w:color="auto"/>
            <w:bottom w:val="none" w:sz="0" w:space="0" w:color="auto"/>
            <w:right w:val="none" w:sz="0" w:space="0" w:color="auto"/>
          </w:divBdr>
        </w:div>
        <w:div w:id="2125608416">
          <w:marLeft w:val="0"/>
          <w:marRight w:val="0"/>
          <w:marTop w:val="0"/>
          <w:marBottom w:val="0"/>
          <w:divBdr>
            <w:top w:val="none" w:sz="0" w:space="0" w:color="auto"/>
            <w:left w:val="none" w:sz="0" w:space="0" w:color="auto"/>
            <w:bottom w:val="none" w:sz="0" w:space="0" w:color="auto"/>
            <w:right w:val="none" w:sz="0" w:space="0" w:color="auto"/>
          </w:divBdr>
        </w:div>
        <w:div w:id="1674066251">
          <w:marLeft w:val="0"/>
          <w:marRight w:val="0"/>
          <w:marTop w:val="0"/>
          <w:marBottom w:val="0"/>
          <w:divBdr>
            <w:top w:val="none" w:sz="0" w:space="0" w:color="auto"/>
            <w:left w:val="none" w:sz="0" w:space="0" w:color="auto"/>
            <w:bottom w:val="none" w:sz="0" w:space="0" w:color="auto"/>
            <w:right w:val="none" w:sz="0" w:space="0" w:color="auto"/>
          </w:divBdr>
        </w:div>
        <w:div w:id="222646836">
          <w:marLeft w:val="0"/>
          <w:marRight w:val="0"/>
          <w:marTop w:val="0"/>
          <w:marBottom w:val="0"/>
          <w:divBdr>
            <w:top w:val="none" w:sz="0" w:space="0" w:color="auto"/>
            <w:left w:val="none" w:sz="0" w:space="0" w:color="auto"/>
            <w:bottom w:val="none" w:sz="0" w:space="0" w:color="auto"/>
            <w:right w:val="none" w:sz="0" w:space="0" w:color="auto"/>
          </w:divBdr>
        </w:div>
        <w:div w:id="602424611">
          <w:marLeft w:val="0"/>
          <w:marRight w:val="0"/>
          <w:marTop w:val="0"/>
          <w:marBottom w:val="0"/>
          <w:divBdr>
            <w:top w:val="none" w:sz="0" w:space="0" w:color="auto"/>
            <w:left w:val="none" w:sz="0" w:space="0" w:color="auto"/>
            <w:bottom w:val="none" w:sz="0" w:space="0" w:color="auto"/>
            <w:right w:val="none" w:sz="0" w:space="0" w:color="auto"/>
          </w:divBdr>
        </w:div>
        <w:div w:id="1661616149">
          <w:marLeft w:val="0"/>
          <w:marRight w:val="0"/>
          <w:marTop w:val="0"/>
          <w:marBottom w:val="0"/>
          <w:divBdr>
            <w:top w:val="none" w:sz="0" w:space="0" w:color="auto"/>
            <w:left w:val="none" w:sz="0" w:space="0" w:color="auto"/>
            <w:bottom w:val="none" w:sz="0" w:space="0" w:color="auto"/>
            <w:right w:val="none" w:sz="0" w:space="0" w:color="auto"/>
          </w:divBdr>
        </w:div>
        <w:div w:id="2026323397">
          <w:marLeft w:val="0"/>
          <w:marRight w:val="0"/>
          <w:marTop w:val="0"/>
          <w:marBottom w:val="0"/>
          <w:divBdr>
            <w:top w:val="none" w:sz="0" w:space="0" w:color="auto"/>
            <w:left w:val="none" w:sz="0" w:space="0" w:color="auto"/>
            <w:bottom w:val="none" w:sz="0" w:space="0" w:color="auto"/>
            <w:right w:val="none" w:sz="0" w:space="0" w:color="auto"/>
          </w:divBdr>
        </w:div>
        <w:div w:id="1082407877">
          <w:marLeft w:val="0"/>
          <w:marRight w:val="0"/>
          <w:marTop w:val="0"/>
          <w:marBottom w:val="0"/>
          <w:divBdr>
            <w:top w:val="none" w:sz="0" w:space="0" w:color="auto"/>
            <w:left w:val="none" w:sz="0" w:space="0" w:color="auto"/>
            <w:bottom w:val="none" w:sz="0" w:space="0" w:color="auto"/>
            <w:right w:val="none" w:sz="0" w:space="0" w:color="auto"/>
          </w:divBdr>
        </w:div>
        <w:div w:id="2131243305">
          <w:marLeft w:val="0"/>
          <w:marRight w:val="0"/>
          <w:marTop w:val="0"/>
          <w:marBottom w:val="0"/>
          <w:divBdr>
            <w:top w:val="none" w:sz="0" w:space="0" w:color="auto"/>
            <w:left w:val="none" w:sz="0" w:space="0" w:color="auto"/>
            <w:bottom w:val="none" w:sz="0" w:space="0" w:color="auto"/>
            <w:right w:val="none" w:sz="0" w:space="0" w:color="auto"/>
          </w:divBdr>
        </w:div>
        <w:div w:id="2075278323">
          <w:marLeft w:val="0"/>
          <w:marRight w:val="0"/>
          <w:marTop w:val="0"/>
          <w:marBottom w:val="0"/>
          <w:divBdr>
            <w:top w:val="none" w:sz="0" w:space="0" w:color="auto"/>
            <w:left w:val="none" w:sz="0" w:space="0" w:color="auto"/>
            <w:bottom w:val="none" w:sz="0" w:space="0" w:color="auto"/>
            <w:right w:val="none" w:sz="0" w:space="0" w:color="auto"/>
          </w:divBdr>
        </w:div>
        <w:div w:id="1625504722">
          <w:marLeft w:val="0"/>
          <w:marRight w:val="0"/>
          <w:marTop w:val="0"/>
          <w:marBottom w:val="0"/>
          <w:divBdr>
            <w:top w:val="none" w:sz="0" w:space="0" w:color="auto"/>
            <w:left w:val="none" w:sz="0" w:space="0" w:color="auto"/>
            <w:bottom w:val="none" w:sz="0" w:space="0" w:color="auto"/>
            <w:right w:val="none" w:sz="0" w:space="0" w:color="auto"/>
          </w:divBdr>
        </w:div>
        <w:div w:id="1979723234">
          <w:marLeft w:val="0"/>
          <w:marRight w:val="0"/>
          <w:marTop w:val="0"/>
          <w:marBottom w:val="0"/>
          <w:divBdr>
            <w:top w:val="none" w:sz="0" w:space="0" w:color="auto"/>
            <w:left w:val="none" w:sz="0" w:space="0" w:color="auto"/>
            <w:bottom w:val="none" w:sz="0" w:space="0" w:color="auto"/>
            <w:right w:val="none" w:sz="0" w:space="0" w:color="auto"/>
          </w:divBdr>
        </w:div>
        <w:div w:id="1317152848">
          <w:marLeft w:val="0"/>
          <w:marRight w:val="0"/>
          <w:marTop w:val="0"/>
          <w:marBottom w:val="0"/>
          <w:divBdr>
            <w:top w:val="none" w:sz="0" w:space="0" w:color="auto"/>
            <w:left w:val="none" w:sz="0" w:space="0" w:color="auto"/>
            <w:bottom w:val="none" w:sz="0" w:space="0" w:color="auto"/>
            <w:right w:val="none" w:sz="0" w:space="0" w:color="auto"/>
          </w:divBdr>
        </w:div>
        <w:div w:id="709574410">
          <w:marLeft w:val="0"/>
          <w:marRight w:val="0"/>
          <w:marTop w:val="0"/>
          <w:marBottom w:val="0"/>
          <w:divBdr>
            <w:top w:val="none" w:sz="0" w:space="0" w:color="auto"/>
            <w:left w:val="none" w:sz="0" w:space="0" w:color="auto"/>
            <w:bottom w:val="none" w:sz="0" w:space="0" w:color="auto"/>
            <w:right w:val="none" w:sz="0" w:space="0" w:color="auto"/>
          </w:divBdr>
        </w:div>
        <w:div w:id="1957984481">
          <w:marLeft w:val="0"/>
          <w:marRight w:val="0"/>
          <w:marTop w:val="0"/>
          <w:marBottom w:val="0"/>
          <w:divBdr>
            <w:top w:val="none" w:sz="0" w:space="0" w:color="auto"/>
            <w:left w:val="none" w:sz="0" w:space="0" w:color="auto"/>
            <w:bottom w:val="none" w:sz="0" w:space="0" w:color="auto"/>
            <w:right w:val="none" w:sz="0" w:space="0" w:color="auto"/>
          </w:divBdr>
        </w:div>
        <w:div w:id="1969817557">
          <w:marLeft w:val="0"/>
          <w:marRight w:val="0"/>
          <w:marTop w:val="0"/>
          <w:marBottom w:val="0"/>
          <w:divBdr>
            <w:top w:val="none" w:sz="0" w:space="0" w:color="auto"/>
            <w:left w:val="none" w:sz="0" w:space="0" w:color="auto"/>
            <w:bottom w:val="none" w:sz="0" w:space="0" w:color="auto"/>
            <w:right w:val="none" w:sz="0" w:space="0" w:color="auto"/>
          </w:divBdr>
        </w:div>
        <w:div w:id="2110810238">
          <w:marLeft w:val="0"/>
          <w:marRight w:val="0"/>
          <w:marTop w:val="0"/>
          <w:marBottom w:val="0"/>
          <w:divBdr>
            <w:top w:val="none" w:sz="0" w:space="0" w:color="auto"/>
            <w:left w:val="none" w:sz="0" w:space="0" w:color="auto"/>
            <w:bottom w:val="none" w:sz="0" w:space="0" w:color="auto"/>
            <w:right w:val="none" w:sz="0" w:space="0" w:color="auto"/>
          </w:divBdr>
        </w:div>
        <w:div w:id="1156145330">
          <w:marLeft w:val="0"/>
          <w:marRight w:val="0"/>
          <w:marTop w:val="0"/>
          <w:marBottom w:val="0"/>
          <w:divBdr>
            <w:top w:val="none" w:sz="0" w:space="0" w:color="auto"/>
            <w:left w:val="none" w:sz="0" w:space="0" w:color="auto"/>
            <w:bottom w:val="none" w:sz="0" w:space="0" w:color="auto"/>
            <w:right w:val="none" w:sz="0" w:space="0" w:color="auto"/>
          </w:divBdr>
        </w:div>
        <w:div w:id="914896541">
          <w:marLeft w:val="0"/>
          <w:marRight w:val="0"/>
          <w:marTop w:val="0"/>
          <w:marBottom w:val="0"/>
          <w:divBdr>
            <w:top w:val="none" w:sz="0" w:space="0" w:color="auto"/>
            <w:left w:val="none" w:sz="0" w:space="0" w:color="auto"/>
            <w:bottom w:val="none" w:sz="0" w:space="0" w:color="auto"/>
            <w:right w:val="none" w:sz="0" w:space="0" w:color="auto"/>
          </w:divBdr>
        </w:div>
        <w:div w:id="1008169985">
          <w:marLeft w:val="0"/>
          <w:marRight w:val="0"/>
          <w:marTop w:val="0"/>
          <w:marBottom w:val="0"/>
          <w:divBdr>
            <w:top w:val="none" w:sz="0" w:space="0" w:color="auto"/>
            <w:left w:val="none" w:sz="0" w:space="0" w:color="auto"/>
            <w:bottom w:val="none" w:sz="0" w:space="0" w:color="auto"/>
            <w:right w:val="none" w:sz="0" w:space="0" w:color="auto"/>
          </w:divBdr>
        </w:div>
        <w:div w:id="1771781472">
          <w:marLeft w:val="0"/>
          <w:marRight w:val="0"/>
          <w:marTop w:val="0"/>
          <w:marBottom w:val="0"/>
          <w:divBdr>
            <w:top w:val="none" w:sz="0" w:space="0" w:color="auto"/>
            <w:left w:val="none" w:sz="0" w:space="0" w:color="auto"/>
            <w:bottom w:val="none" w:sz="0" w:space="0" w:color="auto"/>
            <w:right w:val="none" w:sz="0" w:space="0" w:color="auto"/>
          </w:divBdr>
        </w:div>
        <w:div w:id="881556675">
          <w:marLeft w:val="0"/>
          <w:marRight w:val="0"/>
          <w:marTop w:val="0"/>
          <w:marBottom w:val="0"/>
          <w:divBdr>
            <w:top w:val="none" w:sz="0" w:space="0" w:color="auto"/>
            <w:left w:val="none" w:sz="0" w:space="0" w:color="auto"/>
            <w:bottom w:val="none" w:sz="0" w:space="0" w:color="auto"/>
            <w:right w:val="none" w:sz="0" w:space="0" w:color="auto"/>
          </w:divBdr>
        </w:div>
        <w:div w:id="2132506908">
          <w:marLeft w:val="0"/>
          <w:marRight w:val="0"/>
          <w:marTop w:val="0"/>
          <w:marBottom w:val="0"/>
          <w:divBdr>
            <w:top w:val="none" w:sz="0" w:space="0" w:color="auto"/>
            <w:left w:val="none" w:sz="0" w:space="0" w:color="auto"/>
            <w:bottom w:val="none" w:sz="0" w:space="0" w:color="auto"/>
            <w:right w:val="none" w:sz="0" w:space="0" w:color="auto"/>
          </w:divBdr>
        </w:div>
        <w:div w:id="1551188268">
          <w:marLeft w:val="0"/>
          <w:marRight w:val="0"/>
          <w:marTop w:val="0"/>
          <w:marBottom w:val="0"/>
          <w:divBdr>
            <w:top w:val="none" w:sz="0" w:space="0" w:color="auto"/>
            <w:left w:val="none" w:sz="0" w:space="0" w:color="auto"/>
            <w:bottom w:val="none" w:sz="0" w:space="0" w:color="auto"/>
            <w:right w:val="none" w:sz="0" w:space="0" w:color="auto"/>
          </w:divBdr>
        </w:div>
        <w:div w:id="1082918042">
          <w:marLeft w:val="0"/>
          <w:marRight w:val="0"/>
          <w:marTop w:val="0"/>
          <w:marBottom w:val="0"/>
          <w:divBdr>
            <w:top w:val="none" w:sz="0" w:space="0" w:color="auto"/>
            <w:left w:val="none" w:sz="0" w:space="0" w:color="auto"/>
            <w:bottom w:val="none" w:sz="0" w:space="0" w:color="auto"/>
            <w:right w:val="none" w:sz="0" w:space="0" w:color="auto"/>
          </w:divBdr>
        </w:div>
        <w:div w:id="77869626">
          <w:marLeft w:val="0"/>
          <w:marRight w:val="0"/>
          <w:marTop w:val="0"/>
          <w:marBottom w:val="0"/>
          <w:divBdr>
            <w:top w:val="none" w:sz="0" w:space="0" w:color="auto"/>
            <w:left w:val="none" w:sz="0" w:space="0" w:color="auto"/>
            <w:bottom w:val="none" w:sz="0" w:space="0" w:color="auto"/>
            <w:right w:val="none" w:sz="0" w:space="0" w:color="auto"/>
          </w:divBdr>
        </w:div>
        <w:div w:id="1657150910">
          <w:marLeft w:val="0"/>
          <w:marRight w:val="0"/>
          <w:marTop w:val="0"/>
          <w:marBottom w:val="0"/>
          <w:divBdr>
            <w:top w:val="none" w:sz="0" w:space="0" w:color="auto"/>
            <w:left w:val="none" w:sz="0" w:space="0" w:color="auto"/>
            <w:bottom w:val="none" w:sz="0" w:space="0" w:color="auto"/>
            <w:right w:val="none" w:sz="0" w:space="0" w:color="auto"/>
          </w:divBdr>
        </w:div>
        <w:div w:id="75250579">
          <w:marLeft w:val="0"/>
          <w:marRight w:val="0"/>
          <w:marTop w:val="0"/>
          <w:marBottom w:val="0"/>
          <w:divBdr>
            <w:top w:val="none" w:sz="0" w:space="0" w:color="auto"/>
            <w:left w:val="none" w:sz="0" w:space="0" w:color="auto"/>
            <w:bottom w:val="none" w:sz="0" w:space="0" w:color="auto"/>
            <w:right w:val="none" w:sz="0" w:space="0" w:color="auto"/>
          </w:divBdr>
        </w:div>
        <w:div w:id="339239018">
          <w:marLeft w:val="0"/>
          <w:marRight w:val="0"/>
          <w:marTop w:val="0"/>
          <w:marBottom w:val="0"/>
          <w:divBdr>
            <w:top w:val="none" w:sz="0" w:space="0" w:color="auto"/>
            <w:left w:val="none" w:sz="0" w:space="0" w:color="auto"/>
            <w:bottom w:val="none" w:sz="0" w:space="0" w:color="auto"/>
            <w:right w:val="none" w:sz="0" w:space="0" w:color="auto"/>
          </w:divBdr>
        </w:div>
        <w:div w:id="1844708898">
          <w:marLeft w:val="0"/>
          <w:marRight w:val="0"/>
          <w:marTop w:val="0"/>
          <w:marBottom w:val="0"/>
          <w:divBdr>
            <w:top w:val="none" w:sz="0" w:space="0" w:color="auto"/>
            <w:left w:val="none" w:sz="0" w:space="0" w:color="auto"/>
            <w:bottom w:val="none" w:sz="0" w:space="0" w:color="auto"/>
            <w:right w:val="none" w:sz="0" w:space="0" w:color="auto"/>
          </w:divBdr>
        </w:div>
        <w:div w:id="1338919879">
          <w:marLeft w:val="0"/>
          <w:marRight w:val="0"/>
          <w:marTop w:val="0"/>
          <w:marBottom w:val="0"/>
          <w:divBdr>
            <w:top w:val="none" w:sz="0" w:space="0" w:color="auto"/>
            <w:left w:val="none" w:sz="0" w:space="0" w:color="auto"/>
            <w:bottom w:val="none" w:sz="0" w:space="0" w:color="auto"/>
            <w:right w:val="none" w:sz="0" w:space="0" w:color="auto"/>
          </w:divBdr>
        </w:div>
        <w:div w:id="957566742">
          <w:marLeft w:val="0"/>
          <w:marRight w:val="0"/>
          <w:marTop w:val="0"/>
          <w:marBottom w:val="0"/>
          <w:divBdr>
            <w:top w:val="none" w:sz="0" w:space="0" w:color="auto"/>
            <w:left w:val="none" w:sz="0" w:space="0" w:color="auto"/>
            <w:bottom w:val="none" w:sz="0" w:space="0" w:color="auto"/>
            <w:right w:val="none" w:sz="0" w:space="0" w:color="auto"/>
          </w:divBdr>
        </w:div>
        <w:div w:id="519591254">
          <w:marLeft w:val="0"/>
          <w:marRight w:val="0"/>
          <w:marTop w:val="0"/>
          <w:marBottom w:val="0"/>
          <w:divBdr>
            <w:top w:val="none" w:sz="0" w:space="0" w:color="auto"/>
            <w:left w:val="none" w:sz="0" w:space="0" w:color="auto"/>
            <w:bottom w:val="none" w:sz="0" w:space="0" w:color="auto"/>
            <w:right w:val="none" w:sz="0" w:space="0" w:color="auto"/>
          </w:divBdr>
        </w:div>
        <w:div w:id="1749616552">
          <w:marLeft w:val="0"/>
          <w:marRight w:val="0"/>
          <w:marTop w:val="0"/>
          <w:marBottom w:val="0"/>
          <w:divBdr>
            <w:top w:val="none" w:sz="0" w:space="0" w:color="auto"/>
            <w:left w:val="none" w:sz="0" w:space="0" w:color="auto"/>
            <w:bottom w:val="none" w:sz="0" w:space="0" w:color="auto"/>
            <w:right w:val="none" w:sz="0" w:space="0" w:color="auto"/>
          </w:divBdr>
        </w:div>
        <w:div w:id="1251158236">
          <w:marLeft w:val="0"/>
          <w:marRight w:val="0"/>
          <w:marTop w:val="0"/>
          <w:marBottom w:val="0"/>
          <w:divBdr>
            <w:top w:val="none" w:sz="0" w:space="0" w:color="auto"/>
            <w:left w:val="none" w:sz="0" w:space="0" w:color="auto"/>
            <w:bottom w:val="none" w:sz="0" w:space="0" w:color="auto"/>
            <w:right w:val="none" w:sz="0" w:space="0" w:color="auto"/>
          </w:divBdr>
        </w:div>
        <w:div w:id="254754604">
          <w:marLeft w:val="0"/>
          <w:marRight w:val="0"/>
          <w:marTop w:val="0"/>
          <w:marBottom w:val="0"/>
          <w:divBdr>
            <w:top w:val="none" w:sz="0" w:space="0" w:color="auto"/>
            <w:left w:val="none" w:sz="0" w:space="0" w:color="auto"/>
            <w:bottom w:val="none" w:sz="0" w:space="0" w:color="auto"/>
            <w:right w:val="none" w:sz="0" w:space="0" w:color="auto"/>
          </w:divBdr>
        </w:div>
        <w:div w:id="501553484">
          <w:marLeft w:val="0"/>
          <w:marRight w:val="0"/>
          <w:marTop w:val="0"/>
          <w:marBottom w:val="0"/>
          <w:divBdr>
            <w:top w:val="none" w:sz="0" w:space="0" w:color="auto"/>
            <w:left w:val="none" w:sz="0" w:space="0" w:color="auto"/>
            <w:bottom w:val="none" w:sz="0" w:space="0" w:color="auto"/>
            <w:right w:val="none" w:sz="0" w:space="0" w:color="auto"/>
          </w:divBdr>
        </w:div>
        <w:div w:id="2019191404">
          <w:marLeft w:val="0"/>
          <w:marRight w:val="0"/>
          <w:marTop w:val="0"/>
          <w:marBottom w:val="0"/>
          <w:divBdr>
            <w:top w:val="none" w:sz="0" w:space="0" w:color="auto"/>
            <w:left w:val="none" w:sz="0" w:space="0" w:color="auto"/>
            <w:bottom w:val="none" w:sz="0" w:space="0" w:color="auto"/>
            <w:right w:val="none" w:sz="0" w:space="0" w:color="auto"/>
          </w:divBdr>
        </w:div>
        <w:div w:id="1380326825">
          <w:marLeft w:val="0"/>
          <w:marRight w:val="0"/>
          <w:marTop w:val="0"/>
          <w:marBottom w:val="0"/>
          <w:divBdr>
            <w:top w:val="none" w:sz="0" w:space="0" w:color="auto"/>
            <w:left w:val="none" w:sz="0" w:space="0" w:color="auto"/>
            <w:bottom w:val="none" w:sz="0" w:space="0" w:color="auto"/>
            <w:right w:val="none" w:sz="0" w:space="0" w:color="auto"/>
          </w:divBdr>
        </w:div>
        <w:div w:id="1681816978">
          <w:marLeft w:val="0"/>
          <w:marRight w:val="0"/>
          <w:marTop w:val="0"/>
          <w:marBottom w:val="0"/>
          <w:divBdr>
            <w:top w:val="none" w:sz="0" w:space="0" w:color="auto"/>
            <w:left w:val="none" w:sz="0" w:space="0" w:color="auto"/>
            <w:bottom w:val="none" w:sz="0" w:space="0" w:color="auto"/>
            <w:right w:val="none" w:sz="0" w:space="0" w:color="auto"/>
          </w:divBdr>
        </w:div>
        <w:div w:id="61146965">
          <w:marLeft w:val="0"/>
          <w:marRight w:val="0"/>
          <w:marTop w:val="0"/>
          <w:marBottom w:val="0"/>
          <w:divBdr>
            <w:top w:val="none" w:sz="0" w:space="0" w:color="auto"/>
            <w:left w:val="none" w:sz="0" w:space="0" w:color="auto"/>
            <w:bottom w:val="none" w:sz="0" w:space="0" w:color="auto"/>
            <w:right w:val="none" w:sz="0" w:space="0" w:color="auto"/>
          </w:divBdr>
        </w:div>
        <w:div w:id="1433016145">
          <w:marLeft w:val="0"/>
          <w:marRight w:val="0"/>
          <w:marTop w:val="0"/>
          <w:marBottom w:val="0"/>
          <w:divBdr>
            <w:top w:val="none" w:sz="0" w:space="0" w:color="auto"/>
            <w:left w:val="none" w:sz="0" w:space="0" w:color="auto"/>
            <w:bottom w:val="none" w:sz="0" w:space="0" w:color="auto"/>
            <w:right w:val="none" w:sz="0" w:space="0" w:color="auto"/>
          </w:divBdr>
        </w:div>
        <w:div w:id="509835952">
          <w:marLeft w:val="0"/>
          <w:marRight w:val="0"/>
          <w:marTop w:val="0"/>
          <w:marBottom w:val="0"/>
          <w:divBdr>
            <w:top w:val="none" w:sz="0" w:space="0" w:color="auto"/>
            <w:left w:val="none" w:sz="0" w:space="0" w:color="auto"/>
            <w:bottom w:val="none" w:sz="0" w:space="0" w:color="auto"/>
            <w:right w:val="none" w:sz="0" w:space="0" w:color="auto"/>
          </w:divBdr>
        </w:div>
        <w:div w:id="1489055951">
          <w:marLeft w:val="0"/>
          <w:marRight w:val="0"/>
          <w:marTop w:val="0"/>
          <w:marBottom w:val="0"/>
          <w:divBdr>
            <w:top w:val="none" w:sz="0" w:space="0" w:color="auto"/>
            <w:left w:val="none" w:sz="0" w:space="0" w:color="auto"/>
            <w:bottom w:val="none" w:sz="0" w:space="0" w:color="auto"/>
            <w:right w:val="none" w:sz="0" w:space="0" w:color="auto"/>
          </w:divBdr>
        </w:div>
        <w:div w:id="470175766">
          <w:marLeft w:val="0"/>
          <w:marRight w:val="0"/>
          <w:marTop w:val="0"/>
          <w:marBottom w:val="0"/>
          <w:divBdr>
            <w:top w:val="none" w:sz="0" w:space="0" w:color="auto"/>
            <w:left w:val="none" w:sz="0" w:space="0" w:color="auto"/>
            <w:bottom w:val="none" w:sz="0" w:space="0" w:color="auto"/>
            <w:right w:val="none" w:sz="0" w:space="0" w:color="auto"/>
          </w:divBdr>
        </w:div>
        <w:div w:id="2009869352">
          <w:marLeft w:val="0"/>
          <w:marRight w:val="0"/>
          <w:marTop w:val="0"/>
          <w:marBottom w:val="0"/>
          <w:divBdr>
            <w:top w:val="none" w:sz="0" w:space="0" w:color="auto"/>
            <w:left w:val="none" w:sz="0" w:space="0" w:color="auto"/>
            <w:bottom w:val="none" w:sz="0" w:space="0" w:color="auto"/>
            <w:right w:val="none" w:sz="0" w:space="0" w:color="auto"/>
          </w:divBdr>
        </w:div>
        <w:div w:id="562565978">
          <w:marLeft w:val="0"/>
          <w:marRight w:val="0"/>
          <w:marTop w:val="0"/>
          <w:marBottom w:val="0"/>
          <w:divBdr>
            <w:top w:val="none" w:sz="0" w:space="0" w:color="auto"/>
            <w:left w:val="none" w:sz="0" w:space="0" w:color="auto"/>
            <w:bottom w:val="none" w:sz="0" w:space="0" w:color="auto"/>
            <w:right w:val="none" w:sz="0" w:space="0" w:color="auto"/>
          </w:divBdr>
        </w:div>
        <w:div w:id="61417403">
          <w:marLeft w:val="0"/>
          <w:marRight w:val="0"/>
          <w:marTop w:val="0"/>
          <w:marBottom w:val="0"/>
          <w:divBdr>
            <w:top w:val="none" w:sz="0" w:space="0" w:color="auto"/>
            <w:left w:val="none" w:sz="0" w:space="0" w:color="auto"/>
            <w:bottom w:val="none" w:sz="0" w:space="0" w:color="auto"/>
            <w:right w:val="none" w:sz="0" w:space="0" w:color="auto"/>
          </w:divBdr>
        </w:div>
        <w:div w:id="1286504395">
          <w:marLeft w:val="0"/>
          <w:marRight w:val="0"/>
          <w:marTop w:val="0"/>
          <w:marBottom w:val="0"/>
          <w:divBdr>
            <w:top w:val="none" w:sz="0" w:space="0" w:color="auto"/>
            <w:left w:val="none" w:sz="0" w:space="0" w:color="auto"/>
            <w:bottom w:val="none" w:sz="0" w:space="0" w:color="auto"/>
            <w:right w:val="none" w:sz="0" w:space="0" w:color="auto"/>
          </w:divBdr>
        </w:div>
        <w:div w:id="1330064341">
          <w:marLeft w:val="0"/>
          <w:marRight w:val="0"/>
          <w:marTop w:val="0"/>
          <w:marBottom w:val="0"/>
          <w:divBdr>
            <w:top w:val="none" w:sz="0" w:space="0" w:color="auto"/>
            <w:left w:val="none" w:sz="0" w:space="0" w:color="auto"/>
            <w:bottom w:val="none" w:sz="0" w:space="0" w:color="auto"/>
            <w:right w:val="none" w:sz="0" w:space="0" w:color="auto"/>
          </w:divBdr>
        </w:div>
        <w:div w:id="518008698">
          <w:marLeft w:val="0"/>
          <w:marRight w:val="0"/>
          <w:marTop w:val="0"/>
          <w:marBottom w:val="0"/>
          <w:divBdr>
            <w:top w:val="none" w:sz="0" w:space="0" w:color="auto"/>
            <w:left w:val="none" w:sz="0" w:space="0" w:color="auto"/>
            <w:bottom w:val="none" w:sz="0" w:space="0" w:color="auto"/>
            <w:right w:val="none" w:sz="0" w:space="0" w:color="auto"/>
          </w:divBdr>
        </w:div>
        <w:div w:id="1600409813">
          <w:marLeft w:val="0"/>
          <w:marRight w:val="0"/>
          <w:marTop w:val="0"/>
          <w:marBottom w:val="0"/>
          <w:divBdr>
            <w:top w:val="none" w:sz="0" w:space="0" w:color="auto"/>
            <w:left w:val="none" w:sz="0" w:space="0" w:color="auto"/>
            <w:bottom w:val="none" w:sz="0" w:space="0" w:color="auto"/>
            <w:right w:val="none" w:sz="0" w:space="0" w:color="auto"/>
          </w:divBdr>
        </w:div>
        <w:div w:id="259485401">
          <w:marLeft w:val="0"/>
          <w:marRight w:val="0"/>
          <w:marTop w:val="0"/>
          <w:marBottom w:val="0"/>
          <w:divBdr>
            <w:top w:val="none" w:sz="0" w:space="0" w:color="auto"/>
            <w:left w:val="none" w:sz="0" w:space="0" w:color="auto"/>
            <w:bottom w:val="none" w:sz="0" w:space="0" w:color="auto"/>
            <w:right w:val="none" w:sz="0" w:space="0" w:color="auto"/>
          </w:divBdr>
        </w:div>
        <w:div w:id="313799894">
          <w:marLeft w:val="0"/>
          <w:marRight w:val="0"/>
          <w:marTop w:val="0"/>
          <w:marBottom w:val="0"/>
          <w:divBdr>
            <w:top w:val="none" w:sz="0" w:space="0" w:color="auto"/>
            <w:left w:val="none" w:sz="0" w:space="0" w:color="auto"/>
            <w:bottom w:val="none" w:sz="0" w:space="0" w:color="auto"/>
            <w:right w:val="none" w:sz="0" w:space="0" w:color="auto"/>
          </w:divBdr>
        </w:div>
        <w:div w:id="82924424">
          <w:marLeft w:val="0"/>
          <w:marRight w:val="0"/>
          <w:marTop w:val="0"/>
          <w:marBottom w:val="0"/>
          <w:divBdr>
            <w:top w:val="none" w:sz="0" w:space="0" w:color="auto"/>
            <w:left w:val="none" w:sz="0" w:space="0" w:color="auto"/>
            <w:bottom w:val="none" w:sz="0" w:space="0" w:color="auto"/>
            <w:right w:val="none" w:sz="0" w:space="0" w:color="auto"/>
          </w:divBdr>
        </w:div>
        <w:div w:id="695350548">
          <w:marLeft w:val="0"/>
          <w:marRight w:val="0"/>
          <w:marTop w:val="0"/>
          <w:marBottom w:val="0"/>
          <w:divBdr>
            <w:top w:val="none" w:sz="0" w:space="0" w:color="auto"/>
            <w:left w:val="none" w:sz="0" w:space="0" w:color="auto"/>
            <w:bottom w:val="none" w:sz="0" w:space="0" w:color="auto"/>
            <w:right w:val="none" w:sz="0" w:space="0" w:color="auto"/>
          </w:divBdr>
        </w:div>
        <w:div w:id="1284075673">
          <w:marLeft w:val="0"/>
          <w:marRight w:val="0"/>
          <w:marTop w:val="0"/>
          <w:marBottom w:val="0"/>
          <w:divBdr>
            <w:top w:val="none" w:sz="0" w:space="0" w:color="auto"/>
            <w:left w:val="none" w:sz="0" w:space="0" w:color="auto"/>
            <w:bottom w:val="none" w:sz="0" w:space="0" w:color="auto"/>
            <w:right w:val="none" w:sz="0" w:space="0" w:color="auto"/>
          </w:divBdr>
        </w:div>
        <w:div w:id="1377779301">
          <w:marLeft w:val="0"/>
          <w:marRight w:val="0"/>
          <w:marTop w:val="0"/>
          <w:marBottom w:val="0"/>
          <w:divBdr>
            <w:top w:val="none" w:sz="0" w:space="0" w:color="auto"/>
            <w:left w:val="none" w:sz="0" w:space="0" w:color="auto"/>
            <w:bottom w:val="none" w:sz="0" w:space="0" w:color="auto"/>
            <w:right w:val="none" w:sz="0" w:space="0" w:color="auto"/>
          </w:divBdr>
        </w:div>
        <w:div w:id="1152716884">
          <w:marLeft w:val="0"/>
          <w:marRight w:val="0"/>
          <w:marTop w:val="0"/>
          <w:marBottom w:val="0"/>
          <w:divBdr>
            <w:top w:val="none" w:sz="0" w:space="0" w:color="auto"/>
            <w:left w:val="none" w:sz="0" w:space="0" w:color="auto"/>
            <w:bottom w:val="none" w:sz="0" w:space="0" w:color="auto"/>
            <w:right w:val="none" w:sz="0" w:space="0" w:color="auto"/>
          </w:divBdr>
        </w:div>
        <w:div w:id="1793278902">
          <w:marLeft w:val="0"/>
          <w:marRight w:val="0"/>
          <w:marTop w:val="0"/>
          <w:marBottom w:val="0"/>
          <w:divBdr>
            <w:top w:val="none" w:sz="0" w:space="0" w:color="auto"/>
            <w:left w:val="none" w:sz="0" w:space="0" w:color="auto"/>
            <w:bottom w:val="none" w:sz="0" w:space="0" w:color="auto"/>
            <w:right w:val="none" w:sz="0" w:space="0" w:color="auto"/>
          </w:divBdr>
        </w:div>
        <w:div w:id="670909005">
          <w:marLeft w:val="0"/>
          <w:marRight w:val="0"/>
          <w:marTop w:val="0"/>
          <w:marBottom w:val="0"/>
          <w:divBdr>
            <w:top w:val="none" w:sz="0" w:space="0" w:color="auto"/>
            <w:left w:val="none" w:sz="0" w:space="0" w:color="auto"/>
            <w:bottom w:val="none" w:sz="0" w:space="0" w:color="auto"/>
            <w:right w:val="none" w:sz="0" w:space="0" w:color="auto"/>
          </w:divBdr>
        </w:div>
        <w:div w:id="430591365">
          <w:marLeft w:val="0"/>
          <w:marRight w:val="0"/>
          <w:marTop w:val="0"/>
          <w:marBottom w:val="0"/>
          <w:divBdr>
            <w:top w:val="none" w:sz="0" w:space="0" w:color="auto"/>
            <w:left w:val="none" w:sz="0" w:space="0" w:color="auto"/>
            <w:bottom w:val="none" w:sz="0" w:space="0" w:color="auto"/>
            <w:right w:val="none" w:sz="0" w:space="0" w:color="auto"/>
          </w:divBdr>
        </w:div>
        <w:div w:id="2072458471">
          <w:marLeft w:val="0"/>
          <w:marRight w:val="0"/>
          <w:marTop w:val="0"/>
          <w:marBottom w:val="0"/>
          <w:divBdr>
            <w:top w:val="none" w:sz="0" w:space="0" w:color="auto"/>
            <w:left w:val="none" w:sz="0" w:space="0" w:color="auto"/>
            <w:bottom w:val="none" w:sz="0" w:space="0" w:color="auto"/>
            <w:right w:val="none" w:sz="0" w:space="0" w:color="auto"/>
          </w:divBdr>
        </w:div>
        <w:div w:id="601648959">
          <w:marLeft w:val="0"/>
          <w:marRight w:val="0"/>
          <w:marTop w:val="0"/>
          <w:marBottom w:val="0"/>
          <w:divBdr>
            <w:top w:val="none" w:sz="0" w:space="0" w:color="auto"/>
            <w:left w:val="none" w:sz="0" w:space="0" w:color="auto"/>
            <w:bottom w:val="none" w:sz="0" w:space="0" w:color="auto"/>
            <w:right w:val="none" w:sz="0" w:space="0" w:color="auto"/>
          </w:divBdr>
        </w:div>
        <w:div w:id="1773012328">
          <w:marLeft w:val="0"/>
          <w:marRight w:val="0"/>
          <w:marTop w:val="0"/>
          <w:marBottom w:val="0"/>
          <w:divBdr>
            <w:top w:val="none" w:sz="0" w:space="0" w:color="auto"/>
            <w:left w:val="none" w:sz="0" w:space="0" w:color="auto"/>
            <w:bottom w:val="none" w:sz="0" w:space="0" w:color="auto"/>
            <w:right w:val="none" w:sz="0" w:space="0" w:color="auto"/>
          </w:divBdr>
        </w:div>
        <w:div w:id="1933656789">
          <w:marLeft w:val="0"/>
          <w:marRight w:val="0"/>
          <w:marTop w:val="0"/>
          <w:marBottom w:val="0"/>
          <w:divBdr>
            <w:top w:val="none" w:sz="0" w:space="0" w:color="auto"/>
            <w:left w:val="none" w:sz="0" w:space="0" w:color="auto"/>
            <w:bottom w:val="none" w:sz="0" w:space="0" w:color="auto"/>
            <w:right w:val="none" w:sz="0" w:space="0" w:color="auto"/>
          </w:divBdr>
        </w:div>
        <w:div w:id="213203529">
          <w:marLeft w:val="0"/>
          <w:marRight w:val="0"/>
          <w:marTop w:val="0"/>
          <w:marBottom w:val="0"/>
          <w:divBdr>
            <w:top w:val="none" w:sz="0" w:space="0" w:color="auto"/>
            <w:left w:val="none" w:sz="0" w:space="0" w:color="auto"/>
            <w:bottom w:val="none" w:sz="0" w:space="0" w:color="auto"/>
            <w:right w:val="none" w:sz="0" w:space="0" w:color="auto"/>
          </w:divBdr>
        </w:div>
        <w:div w:id="311569693">
          <w:marLeft w:val="0"/>
          <w:marRight w:val="0"/>
          <w:marTop w:val="0"/>
          <w:marBottom w:val="0"/>
          <w:divBdr>
            <w:top w:val="none" w:sz="0" w:space="0" w:color="auto"/>
            <w:left w:val="none" w:sz="0" w:space="0" w:color="auto"/>
            <w:bottom w:val="none" w:sz="0" w:space="0" w:color="auto"/>
            <w:right w:val="none" w:sz="0" w:space="0" w:color="auto"/>
          </w:divBdr>
        </w:div>
        <w:div w:id="969551359">
          <w:marLeft w:val="0"/>
          <w:marRight w:val="0"/>
          <w:marTop w:val="0"/>
          <w:marBottom w:val="0"/>
          <w:divBdr>
            <w:top w:val="none" w:sz="0" w:space="0" w:color="auto"/>
            <w:left w:val="none" w:sz="0" w:space="0" w:color="auto"/>
            <w:bottom w:val="none" w:sz="0" w:space="0" w:color="auto"/>
            <w:right w:val="none" w:sz="0" w:space="0" w:color="auto"/>
          </w:divBdr>
        </w:div>
        <w:div w:id="714356798">
          <w:marLeft w:val="0"/>
          <w:marRight w:val="0"/>
          <w:marTop w:val="0"/>
          <w:marBottom w:val="0"/>
          <w:divBdr>
            <w:top w:val="none" w:sz="0" w:space="0" w:color="auto"/>
            <w:left w:val="none" w:sz="0" w:space="0" w:color="auto"/>
            <w:bottom w:val="none" w:sz="0" w:space="0" w:color="auto"/>
            <w:right w:val="none" w:sz="0" w:space="0" w:color="auto"/>
          </w:divBdr>
        </w:div>
        <w:div w:id="805856313">
          <w:marLeft w:val="0"/>
          <w:marRight w:val="0"/>
          <w:marTop w:val="0"/>
          <w:marBottom w:val="0"/>
          <w:divBdr>
            <w:top w:val="none" w:sz="0" w:space="0" w:color="auto"/>
            <w:left w:val="none" w:sz="0" w:space="0" w:color="auto"/>
            <w:bottom w:val="none" w:sz="0" w:space="0" w:color="auto"/>
            <w:right w:val="none" w:sz="0" w:space="0" w:color="auto"/>
          </w:divBdr>
        </w:div>
        <w:div w:id="163664540">
          <w:marLeft w:val="0"/>
          <w:marRight w:val="0"/>
          <w:marTop w:val="0"/>
          <w:marBottom w:val="0"/>
          <w:divBdr>
            <w:top w:val="none" w:sz="0" w:space="0" w:color="auto"/>
            <w:left w:val="none" w:sz="0" w:space="0" w:color="auto"/>
            <w:bottom w:val="none" w:sz="0" w:space="0" w:color="auto"/>
            <w:right w:val="none" w:sz="0" w:space="0" w:color="auto"/>
          </w:divBdr>
        </w:div>
        <w:div w:id="1569999925">
          <w:marLeft w:val="0"/>
          <w:marRight w:val="0"/>
          <w:marTop w:val="0"/>
          <w:marBottom w:val="0"/>
          <w:divBdr>
            <w:top w:val="none" w:sz="0" w:space="0" w:color="auto"/>
            <w:left w:val="none" w:sz="0" w:space="0" w:color="auto"/>
            <w:bottom w:val="none" w:sz="0" w:space="0" w:color="auto"/>
            <w:right w:val="none" w:sz="0" w:space="0" w:color="auto"/>
          </w:divBdr>
        </w:div>
        <w:div w:id="890111946">
          <w:marLeft w:val="0"/>
          <w:marRight w:val="0"/>
          <w:marTop w:val="0"/>
          <w:marBottom w:val="0"/>
          <w:divBdr>
            <w:top w:val="none" w:sz="0" w:space="0" w:color="auto"/>
            <w:left w:val="none" w:sz="0" w:space="0" w:color="auto"/>
            <w:bottom w:val="none" w:sz="0" w:space="0" w:color="auto"/>
            <w:right w:val="none" w:sz="0" w:space="0" w:color="auto"/>
          </w:divBdr>
        </w:div>
        <w:div w:id="1721904221">
          <w:marLeft w:val="0"/>
          <w:marRight w:val="0"/>
          <w:marTop w:val="0"/>
          <w:marBottom w:val="0"/>
          <w:divBdr>
            <w:top w:val="none" w:sz="0" w:space="0" w:color="auto"/>
            <w:left w:val="none" w:sz="0" w:space="0" w:color="auto"/>
            <w:bottom w:val="none" w:sz="0" w:space="0" w:color="auto"/>
            <w:right w:val="none" w:sz="0" w:space="0" w:color="auto"/>
          </w:divBdr>
        </w:div>
        <w:div w:id="2031027529">
          <w:marLeft w:val="0"/>
          <w:marRight w:val="0"/>
          <w:marTop w:val="0"/>
          <w:marBottom w:val="0"/>
          <w:divBdr>
            <w:top w:val="none" w:sz="0" w:space="0" w:color="auto"/>
            <w:left w:val="none" w:sz="0" w:space="0" w:color="auto"/>
            <w:bottom w:val="none" w:sz="0" w:space="0" w:color="auto"/>
            <w:right w:val="none" w:sz="0" w:space="0" w:color="auto"/>
          </w:divBdr>
        </w:div>
        <w:div w:id="1571382741">
          <w:marLeft w:val="0"/>
          <w:marRight w:val="0"/>
          <w:marTop w:val="0"/>
          <w:marBottom w:val="0"/>
          <w:divBdr>
            <w:top w:val="none" w:sz="0" w:space="0" w:color="auto"/>
            <w:left w:val="none" w:sz="0" w:space="0" w:color="auto"/>
            <w:bottom w:val="none" w:sz="0" w:space="0" w:color="auto"/>
            <w:right w:val="none" w:sz="0" w:space="0" w:color="auto"/>
          </w:divBdr>
        </w:div>
        <w:div w:id="912665577">
          <w:marLeft w:val="0"/>
          <w:marRight w:val="0"/>
          <w:marTop w:val="0"/>
          <w:marBottom w:val="0"/>
          <w:divBdr>
            <w:top w:val="none" w:sz="0" w:space="0" w:color="auto"/>
            <w:left w:val="none" w:sz="0" w:space="0" w:color="auto"/>
            <w:bottom w:val="none" w:sz="0" w:space="0" w:color="auto"/>
            <w:right w:val="none" w:sz="0" w:space="0" w:color="auto"/>
          </w:divBdr>
        </w:div>
        <w:div w:id="708802949">
          <w:marLeft w:val="0"/>
          <w:marRight w:val="0"/>
          <w:marTop w:val="0"/>
          <w:marBottom w:val="0"/>
          <w:divBdr>
            <w:top w:val="none" w:sz="0" w:space="0" w:color="auto"/>
            <w:left w:val="none" w:sz="0" w:space="0" w:color="auto"/>
            <w:bottom w:val="none" w:sz="0" w:space="0" w:color="auto"/>
            <w:right w:val="none" w:sz="0" w:space="0" w:color="auto"/>
          </w:divBdr>
        </w:div>
        <w:div w:id="302545760">
          <w:marLeft w:val="0"/>
          <w:marRight w:val="0"/>
          <w:marTop w:val="0"/>
          <w:marBottom w:val="0"/>
          <w:divBdr>
            <w:top w:val="none" w:sz="0" w:space="0" w:color="auto"/>
            <w:left w:val="none" w:sz="0" w:space="0" w:color="auto"/>
            <w:bottom w:val="none" w:sz="0" w:space="0" w:color="auto"/>
            <w:right w:val="none" w:sz="0" w:space="0" w:color="auto"/>
          </w:divBdr>
        </w:div>
        <w:div w:id="1145776028">
          <w:marLeft w:val="0"/>
          <w:marRight w:val="0"/>
          <w:marTop w:val="0"/>
          <w:marBottom w:val="0"/>
          <w:divBdr>
            <w:top w:val="none" w:sz="0" w:space="0" w:color="auto"/>
            <w:left w:val="none" w:sz="0" w:space="0" w:color="auto"/>
            <w:bottom w:val="none" w:sz="0" w:space="0" w:color="auto"/>
            <w:right w:val="none" w:sz="0" w:space="0" w:color="auto"/>
          </w:divBdr>
        </w:div>
        <w:div w:id="556362527">
          <w:marLeft w:val="0"/>
          <w:marRight w:val="0"/>
          <w:marTop w:val="0"/>
          <w:marBottom w:val="0"/>
          <w:divBdr>
            <w:top w:val="none" w:sz="0" w:space="0" w:color="auto"/>
            <w:left w:val="none" w:sz="0" w:space="0" w:color="auto"/>
            <w:bottom w:val="none" w:sz="0" w:space="0" w:color="auto"/>
            <w:right w:val="none" w:sz="0" w:space="0" w:color="auto"/>
          </w:divBdr>
        </w:div>
        <w:div w:id="832722714">
          <w:marLeft w:val="0"/>
          <w:marRight w:val="0"/>
          <w:marTop w:val="0"/>
          <w:marBottom w:val="0"/>
          <w:divBdr>
            <w:top w:val="none" w:sz="0" w:space="0" w:color="auto"/>
            <w:left w:val="none" w:sz="0" w:space="0" w:color="auto"/>
            <w:bottom w:val="none" w:sz="0" w:space="0" w:color="auto"/>
            <w:right w:val="none" w:sz="0" w:space="0" w:color="auto"/>
          </w:divBdr>
        </w:div>
        <w:div w:id="307636033">
          <w:marLeft w:val="0"/>
          <w:marRight w:val="0"/>
          <w:marTop w:val="0"/>
          <w:marBottom w:val="0"/>
          <w:divBdr>
            <w:top w:val="none" w:sz="0" w:space="0" w:color="auto"/>
            <w:left w:val="none" w:sz="0" w:space="0" w:color="auto"/>
            <w:bottom w:val="none" w:sz="0" w:space="0" w:color="auto"/>
            <w:right w:val="none" w:sz="0" w:space="0" w:color="auto"/>
          </w:divBdr>
        </w:div>
        <w:div w:id="257060566">
          <w:marLeft w:val="0"/>
          <w:marRight w:val="0"/>
          <w:marTop w:val="0"/>
          <w:marBottom w:val="0"/>
          <w:divBdr>
            <w:top w:val="none" w:sz="0" w:space="0" w:color="auto"/>
            <w:left w:val="none" w:sz="0" w:space="0" w:color="auto"/>
            <w:bottom w:val="none" w:sz="0" w:space="0" w:color="auto"/>
            <w:right w:val="none" w:sz="0" w:space="0" w:color="auto"/>
          </w:divBdr>
        </w:div>
        <w:div w:id="958996968">
          <w:marLeft w:val="0"/>
          <w:marRight w:val="0"/>
          <w:marTop w:val="0"/>
          <w:marBottom w:val="0"/>
          <w:divBdr>
            <w:top w:val="none" w:sz="0" w:space="0" w:color="auto"/>
            <w:left w:val="none" w:sz="0" w:space="0" w:color="auto"/>
            <w:bottom w:val="none" w:sz="0" w:space="0" w:color="auto"/>
            <w:right w:val="none" w:sz="0" w:space="0" w:color="auto"/>
          </w:divBdr>
        </w:div>
        <w:div w:id="1334410113">
          <w:marLeft w:val="0"/>
          <w:marRight w:val="0"/>
          <w:marTop w:val="0"/>
          <w:marBottom w:val="0"/>
          <w:divBdr>
            <w:top w:val="none" w:sz="0" w:space="0" w:color="auto"/>
            <w:left w:val="none" w:sz="0" w:space="0" w:color="auto"/>
            <w:bottom w:val="none" w:sz="0" w:space="0" w:color="auto"/>
            <w:right w:val="none" w:sz="0" w:space="0" w:color="auto"/>
          </w:divBdr>
        </w:div>
        <w:div w:id="1099760776">
          <w:marLeft w:val="0"/>
          <w:marRight w:val="0"/>
          <w:marTop w:val="0"/>
          <w:marBottom w:val="0"/>
          <w:divBdr>
            <w:top w:val="none" w:sz="0" w:space="0" w:color="auto"/>
            <w:left w:val="none" w:sz="0" w:space="0" w:color="auto"/>
            <w:bottom w:val="none" w:sz="0" w:space="0" w:color="auto"/>
            <w:right w:val="none" w:sz="0" w:space="0" w:color="auto"/>
          </w:divBdr>
        </w:div>
        <w:div w:id="1655792643">
          <w:marLeft w:val="0"/>
          <w:marRight w:val="0"/>
          <w:marTop w:val="0"/>
          <w:marBottom w:val="0"/>
          <w:divBdr>
            <w:top w:val="none" w:sz="0" w:space="0" w:color="auto"/>
            <w:left w:val="none" w:sz="0" w:space="0" w:color="auto"/>
            <w:bottom w:val="none" w:sz="0" w:space="0" w:color="auto"/>
            <w:right w:val="none" w:sz="0" w:space="0" w:color="auto"/>
          </w:divBdr>
        </w:div>
        <w:div w:id="1849830393">
          <w:marLeft w:val="0"/>
          <w:marRight w:val="0"/>
          <w:marTop w:val="0"/>
          <w:marBottom w:val="0"/>
          <w:divBdr>
            <w:top w:val="none" w:sz="0" w:space="0" w:color="auto"/>
            <w:left w:val="none" w:sz="0" w:space="0" w:color="auto"/>
            <w:bottom w:val="none" w:sz="0" w:space="0" w:color="auto"/>
            <w:right w:val="none" w:sz="0" w:space="0" w:color="auto"/>
          </w:divBdr>
        </w:div>
        <w:div w:id="162360218">
          <w:marLeft w:val="0"/>
          <w:marRight w:val="0"/>
          <w:marTop w:val="0"/>
          <w:marBottom w:val="0"/>
          <w:divBdr>
            <w:top w:val="none" w:sz="0" w:space="0" w:color="auto"/>
            <w:left w:val="none" w:sz="0" w:space="0" w:color="auto"/>
            <w:bottom w:val="none" w:sz="0" w:space="0" w:color="auto"/>
            <w:right w:val="none" w:sz="0" w:space="0" w:color="auto"/>
          </w:divBdr>
        </w:div>
        <w:div w:id="471946986">
          <w:marLeft w:val="0"/>
          <w:marRight w:val="0"/>
          <w:marTop w:val="0"/>
          <w:marBottom w:val="0"/>
          <w:divBdr>
            <w:top w:val="none" w:sz="0" w:space="0" w:color="auto"/>
            <w:left w:val="none" w:sz="0" w:space="0" w:color="auto"/>
            <w:bottom w:val="none" w:sz="0" w:space="0" w:color="auto"/>
            <w:right w:val="none" w:sz="0" w:space="0" w:color="auto"/>
          </w:divBdr>
        </w:div>
        <w:div w:id="1694379145">
          <w:marLeft w:val="0"/>
          <w:marRight w:val="0"/>
          <w:marTop w:val="0"/>
          <w:marBottom w:val="0"/>
          <w:divBdr>
            <w:top w:val="none" w:sz="0" w:space="0" w:color="auto"/>
            <w:left w:val="none" w:sz="0" w:space="0" w:color="auto"/>
            <w:bottom w:val="none" w:sz="0" w:space="0" w:color="auto"/>
            <w:right w:val="none" w:sz="0" w:space="0" w:color="auto"/>
          </w:divBdr>
        </w:div>
        <w:div w:id="240212889">
          <w:marLeft w:val="0"/>
          <w:marRight w:val="0"/>
          <w:marTop w:val="0"/>
          <w:marBottom w:val="0"/>
          <w:divBdr>
            <w:top w:val="none" w:sz="0" w:space="0" w:color="auto"/>
            <w:left w:val="none" w:sz="0" w:space="0" w:color="auto"/>
            <w:bottom w:val="none" w:sz="0" w:space="0" w:color="auto"/>
            <w:right w:val="none" w:sz="0" w:space="0" w:color="auto"/>
          </w:divBdr>
        </w:div>
        <w:div w:id="234095545">
          <w:marLeft w:val="0"/>
          <w:marRight w:val="0"/>
          <w:marTop w:val="0"/>
          <w:marBottom w:val="0"/>
          <w:divBdr>
            <w:top w:val="none" w:sz="0" w:space="0" w:color="auto"/>
            <w:left w:val="none" w:sz="0" w:space="0" w:color="auto"/>
            <w:bottom w:val="none" w:sz="0" w:space="0" w:color="auto"/>
            <w:right w:val="none" w:sz="0" w:space="0" w:color="auto"/>
          </w:divBdr>
        </w:div>
        <w:div w:id="1225526485">
          <w:marLeft w:val="0"/>
          <w:marRight w:val="0"/>
          <w:marTop w:val="0"/>
          <w:marBottom w:val="0"/>
          <w:divBdr>
            <w:top w:val="none" w:sz="0" w:space="0" w:color="auto"/>
            <w:left w:val="none" w:sz="0" w:space="0" w:color="auto"/>
            <w:bottom w:val="none" w:sz="0" w:space="0" w:color="auto"/>
            <w:right w:val="none" w:sz="0" w:space="0" w:color="auto"/>
          </w:divBdr>
        </w:div>
        <w:div w:id="1681008539">
          <w:marLeft w:val="0"/>
          <w:marRight w:val="0"/>
          <w:marTop w:val="0"/>
          <w:marBottom w:val="0"/>
          <w:divBdr>
            <w:top w:val="none" w:sz="0" w:space="0" w:color="auto"/>
            <w:left w:val="none" w:sz="0" w:space="0" w:color="auto"/>
            <w:bottom w:val="none" w:sz="0" w:space="0" w:color="auto"/>
            <w:right w:val="none" w:sz="0" w:space="0" w:color="auto"/>
          </w:divBdr>
        </w:div>
        <w:div w:id="141776058">
          <w:marLeft w:val="0"/>
          <w:marRight w:val="0"/>
          <w:marTop w:val="0"/>
          <w:marBottom w:val="0"/>
          <w:divBdr>
            <w:top w:val="none" w:sz="0" w:space="0" w:color="auto"/>
            <w:left w:val="none" w:sz="0" w:space="0" w:color="auto"/>
            <w:bottom w:val="none" w:sz="0" w:space="0" w:color="auto"/>
            <w:right w:val="none" w:sz="0" w:space="0" w:color="auto"/>
          </w:divBdr>
        </w:div>
        <w:div w:id="116069862">
          <w:marLeft w:val="0"/>
          <w:marRight w:val="0"/>
          <w:marTop w:val="0"/>
          <w:marBottom w:val="0"/>
          <w:divBdr>
            <w:top w:val="none" w:sz="0" w:space="0" w:color="auto"/>
            <w:left w:val="none" w:sz="0" w:space="0" w:color="auto"/>
            <w:bottom w:val="none" w:sz="0" w:space="0" w:color="auto"/>
            <w:right w:val="none" w:sz="0" w:space="0" w:color="auto"/>
          </w:divBdr>
        </w:div>
        <w:div w:id="548883355">
          <w:marLeft w:val="0"/>
          <w:marRight w:val="0"/>
          <w:marTop w:val="0"/>
          <w:marBottom w:val="0"/>
          <w:divBdr>
            <w:top w:val="none" w:sz="0" w:space="0" w:color="auto"/>
            <w:left w:val="none" w:sz="0" w:space="0" w:color="auto"/>
            <w:bottom w:val="none" w:sz="0" w:space="0" w:color="auto"/>
            <w:right w:val="none" w:sz="0" w:space="0" w:color="auto"/>
          </w:divBdr>
        </w:div>
        <w:div w:id="681472610">
          <w:marLeft w:val="0"/>
          <w:marRight w:val="0"/>
          <w:marTop w:val="0"/>
          <w:marBottom w:val="0"/>
          <w:divBdr>
            <w:top w:val="none" w:sz="0" w:space="0" w:color="auto"/>
            <w:left w:val="none" w:sz="0" w:space="0" w:color="auto"/>
            <w:bottom w:val="none" w:sz="0" w:space="0" w:color="auto"/>
            <w:right w:val="none" w:sz="0" w:space="0" w:color="auto"/>
          </w:divBdr>
        </w:div>
        <w:div w:id="1172598401">
          <w:marLeft w:val="0"/>
          <w:marRight w:val="0"/>
          <w:marTop w:val="0"/>
          <w:marBottom w:val="0"/>
          <w:divBdr>
            <w:top w:val="none" w:sz="0" w:space="0" w:color="auto"/>
            <w:left w:val="none" w:sz="0" w:space="0" w:color="auto"/>
            <w:bottom w:val="none" w:sz="0" w:space="0" w:color="auto"/>
            <w:right w:val="none" w:sz="0" w:space="0" w:color="auto"/>
          </w:divBdr>
        </w:div>
        <w:div w:id="114638952">
          <w:marLeft w:val="0"/>
          <w:marRight w:val="0"/>
          <w:marTop w:val="0"/>
          <w:marBottom w:val="0"/>
          <w:divBdr>
            <w:top w:val="none" w:sz="0" w:space="0" w:color="auto"/>
            <w:left w:val="none" w:sz="0" w:space="0" w:color="auto"/>
            <w:bottom w:val="none" w:sz="0" w:space="0" w:color="auto"/>
            <w:right w:val="none" w:sz="0" w:space="0" w:color="auto"/>
          </w:divBdr>
        </w:div>
        <w:div w:id="1723752946">
          <w:marLeft w:val="0"/>
          <w:marRight w:val="0"/>
          <w:marTop w:val="0"/>
          <w:marBottom w:val="0"/>
          <w:divBdr>
            <w:top w:val="none" w:sz="0" w:space="0" w:color="auto"/>
            <w:left w:val="none" w:sz="0" w:space="0" w:color="auto"/>
            <w:bottom w:val="none" w:sz="0" w:space="0" w:color="auto"/>
            <w:right w:val="none" w:sz="0" w:space="0" w:color="auto"/>
          </w:divBdr>
        </w:div>
        <w:div w:id="540020713">
          <w:marLeft w:val="0"/>
          <w:marRight w:val="0"/>
          <w:marTop w:val="0"/>
          <w:marBottom w:val="0"/>
          <w:divBdr>
            <w:top w:val="none" w:sz="0" w:space="0" w:color="auto"/>
            <w:left w:val="none" w:sz="0" w:space="0" w:color="auto"/>
            <w:bottom w:val="none" w:sz="0" w:space="0" w:color="auto"/>
            <w:right w:val="none" w:sz="0" w:space="0" w:color="auto"/>
          </w:divBdr>
        </w:div>
        <w:div w:id="2084907348">
          <w:marLeft w:val="0"/>
          <w:marRight w:val="0"/>
          <w:marTop w:val="0"/>
          <w:marBottom w:val="0"/>
          <w:divBdr>
            <w:top w:val="none" w:sz="0" w:space="0" w:color="auto"/>
            <w:left w:val="none" w:sz="0" w:space="0" w:color="auto"/>
            <w:bottom w:val="none" w:sz="0" w:space="0" w:color="auto"/>
            <w:right w:val="none" w:sz="0" w:space="0" w:color="auto"/>
          </w:divBdr>
        </w:div>
        <w:div w:id="383793498">
          <w:marLeft w:val="0"/>
          <w:marRight w:val="0"/>
          <w:marTop w:val="0"/>
          <w:marBottom w:val="0"/>
          <w:divBdr>
            <w:top w:val="none" w:sz="0" w:space="0" w:color="auto"/>
            <w:left w:val="none" w:sz="0" w:space="0" w:color="auto"/>
            <w:bottom w:val="none" w:sz="0" w:space="0" w:color="auto"/>
            <w:right w:val="none" w:sz="0" w:space="0" w:color="auto"/>
          </w:divBdr>
        </w:div>
        <w:div w:id="1183126464">
          <w:marLeft w:val="0"/>
          <w:marRight w:val="0"/>
          <w:marTop w:val="0"/>
          <w:marBottom w:val="0"/>
          <w:divBdr>
            <w:top w:val="none" w:sz="0" w:space="0" w:color="auto"/>
            <w:left w:val="none" w:sz="0" w:space="0" w:color="auto"/>
            <w:bottom w:val="none" w:sz="0" w:space="0" w:color="auto"/>
            <w:right w:val="none" w:sz="0" w:space="0" w:color="auto"/>
          </w:divBdr>
        </w:div>
        <w:div w:id="929431909">
          <w:marLeft w:val="0"/>
          <w:marRight w:val="0"/>
          <w:marTop w:val="0"/>
          <w:marBottom w:val="0"/>
          <w:divBdr>
            <w:top w:val="none" w:sz="0" w:space="0" w:color="auto"/>
            <w:left w:val="none" w:sz="0" w:space="0" w:color="auto"/>
            <w:bottom w:val="none" w:sz="0" w:space="0" w:color="auto"/>
            <w:right w:val="none" w:sz="0" w:space="0" w:color="auto"/>
          </w:divBdr>
        </w:div>
        <w:div w:id="2129199984">
          <w:marLeft w:val="0"/>
          <w:marRight w:val="0"/>
          <w:marTop w:val="0"/>
          <w:marBottom w:val="0"/>
          <w:divBdr>
            <w:top w:val="none" w:sz="0" w:space="0" w:color="auto"/>
            <w:left w:val="none" w:sz="0" w:space="0" w:color="auto"/>
            <w:bottom w:val="none" w:sz="0" w:space="0" w:color="auto"/>
            <w:right w:val="none" w:sz="0" w:space="0" w:color="auto"/>
          </w:divBdr>
        </w:div>
        <w:div w:id="1622609386">
          <w:marLeft w:val="0"/>
          <w:marRight w:val="0"/>
          <w:marTop w:val="0"/>
          <w:marBottom w:val="0"/>
          <w:divBdr>
            <w:top w:val="none" w:sz="0" w:space="0" w:color="auto"/>
            <w:left w:val="none" w:sz="0" w:space="0" w:color="auto"/>
            <w:bottom w:val="none" w:sz="0" w:space="0" w:color="auto"/>
            <w:right w:val="none" w:sz="0" w:space="0" w:color="auto"/>
          </w:divBdr>
        </w:div>
        <w:div w:id="1352300957">
          <w:marLeft w:val="0"/>
          <w:marRight w:val="0"/>
          <w:marTop w:val="0"/>
          <w:marBottom w:val="0"/>
          <w:divBdr>
            <w:top w:val="none" w:sz="0" w:space="0" w:color="auto"/>
            <w:left w:val="none" w:sz="0" w:space="0" w:color="auto"/>
            <w:bottom w:val="none" w:sz="0" w:space="0" w:color="auto"/>
            <w:right w:val="none" w:sz="0" w:space="0" w:color="auto"/>
          </w:divBdr>
        </w:div>
        <w:div w:id="878325988">
          <w:marLeft w:val="0"/>
          <w:marRight w:val="0"/>
          <w:marTop w:val="0"/>
          <w:marBottom w:val="0"/>
          <w:divBdr>
            <w:top w:val="none" w:sz="0" w:space="0" w:color="auto"/>
            <w:left w:val="none" w:sz="0" w:space="0" w:color="auto"/>
            <w:bottom w:val="none" w:sz="0" w:space="0" w:color="auto"/>
            <w:right w:val="none" w:sz="0" w:space="0" w:color="auto"/>
          </w:divBdr>
        </w:div>
        <w:div w:id="624123518">
          <w:marLeft w:val="0"/>
          <w:marRight w:val="0"/>
          <w:marTop w:val="0"/>
          <w:marBottom w:val="0"/>
          <w:divBdr>
            <w:top w:val="none" w:sz="0" w:space="0" w:color="auto"/>
            <w:left w:val="none" w:sz="0" w:space="0" w:color="auto"/>
            <w:bottom w:val="none" w:sz="0" w:space="0" w:color="auto"/>
            <w:right w:val="none" w:sz="0" w:space="0" w:color="auto"/>
          </w:divBdr>
        </w:div>
        <w:div w:id="695038245">
          <w:marLeft w:val="0"/>
          <w:marRight w:val="0"/>
          <w:marTop w:val="0"/>
          <w:marBottom w:val="0"/>
          <w:divBdr>
            <w:top w:val="none" w:sz="0" w:space="0" w:color="auto"/>
            <w:left w:val="none" w:sz="0" w:space="0" w:color="auto"/>
            <w:bottom w:val="none" w:sz="0" w:space="0" w:color="auto"/>
            <w:right w:val="none" w:sz="0" w:space="0" w:color="auto"/>
          </w:divBdr>
        </w:div>
        <w:div w:id="1390691921">
          <w:marLeft w:val="0"/>
          <w:marRight w:val="0"/>
          <w:marTop w:val="0"/>
          <w:marBottom w:val="0"/>
          <w:divBdr>
            <w:top w:val="none" w:sz="0" w:space="0" w:color="auto"/>
            <w:left w:val="none" w:sz="0" w:space="0" w:color="auto"/>
            <w:bottom w:val="none" w:sz="0" w:space="0" w:color="auto"/>
            <w:right w:val="none" w:sz="0" w:space="0" w:color="auto"/>
          </w:divBdr>
        </w:div>
        <w:div w:id="578173608">
          <w:marLeft w:val="0"/>
          <w:marRight w:val="0"/>
          <w:marTop w:val="0"/>
          <w:marBottom w:val="0"/>
          <w:divBdr>
            <w:top w:val="none" w:sz="0" w:space="0" w:color="auto"/>
            <w:left w:val="none" w:sz="0" w:space="0" w:color="auto"/>
            <w:bottom w:val="none" w:sz="0" w:space="0" w:color="auto"/>
            <w:right w:val="none" w:sz="0" w:space="0" w:color="auto"/>
          </w:divBdr>
        </w:div>
        <w:div w:id="1296908616">
          <w:marLeft w:val="0"/>
          <w:marRight w:val="0"/>
          <w:marTop w:val="0"/>
          <w:marBottom w:val="0"/>
          <w:divBdr>
            <w:top w:val="none" w:sz="0" w:space="0" w:color="auto"/>
            <w:left w:val="none" w:sz="0" w:space="0" w:color="auto"/>
            <w:bottom w:val="none" w:sz="0" w:space="0" w:color="auto"/>
            <w:right w:val="none" w:sz="0" w:space="0" w:color="auto"/>
          </w:divBdr>
        </w:div>
        <w:div w:id="2093236405">
          <w:marLeft w:val="0"/>
          <w:marRight w:val="0"/>
          <w:marTop w:val="0"/>
          <w:marBottom w:val="0"/>
          <w:divBdr>
            <w:top w:val="none" w:sz="0" w:space="0" w:color="auto"/>
            <w:left w:val="none" w:sz="0" w:space="0" w:color="auto"/>
            <w:bottom w:val="none" w:sz="0" w:space="0" w:color="auto"/>
            <w:right w:val="none" w:sz="0" w:space="0" w:color="auto"/>
          </w:divBdr>
        </w:div>
        <w:div w:id="182786942">
          <w:marLeft w:val="0"/>
          <w:marRight w:val="0"/>
          <w:marTop w:val="0"/>
          <w:marBottom w:val="0"/>
          <w:divBdr>
            <w:top w:val="none" w:sz="0" w:space="0" w:color="auto"/>
            <w:left w:val="none" w:sz="0" w:space="0" w:color="auto"/>
            <w:bottom w:val="none" w:sz="0" w:space="0" w:color="auto"/>
            <w:right w:val="none" w:sz="0" w:space="0" w:color="auto"/>
          </w:divBdr>
        </w:div>
        <w:div w:id="880895384">
          <w:marLeft w:val="0"/>
          <w:marRight w:val="0"/>
          <w:marTop w:val="0"/>
          <w:marBottom w:val="0"/>
          <w:divBdr>
            <w:top w:val="none" w:sz="0" w:space="0" w:color="auto"/>
            <w:left w:val="none" w:sz="0" w:space="0" w:color="auto"/>
            <w:bottom w:val="none" w:sz="0" w:space="0" w:color="auto"/>
            <w:right w:val="none" w:sz="0" w:space="0" w:color="auto"/>
          </w:divBdr>
        </w:div>
        <w:div w:id="651105475">
          <w:marLeft w:val="0"/>
          <w:marRight w:val="0"/>
          <w:marTop w:val="0"/>
          <w:marBottom w:val="0"/>
          <w:divBdr>
            <w:top w:val="none" w:sz="0" w:space="0" w:color="auto"/>
            <w:left w:val="none" w:sz="0" w:space="0" w:color="auto"/>
            <w:bottom w:val="none" w:sz="0" w:space="0" w:color="auto"/>
            <w:right w:val="none" w:sz="0" w:space="0" w:color="auto"/>
          </w:divBdr>
        </w:div>
        <w:div w:id="208804962">
          <w:marLeft w:val="0"/>
          <w:marRight w:val="0"/>
          <w:marTop w:val="0"/>
          <w:marBottom w:val="0"/>
          <w:divBdr>
            <w:top w:val="none" w:sz="0" w:space="0" w:color="auto"/>
            <w:left w:val="none" w:sz="0" w:space="0" w:color="auto"/>
            <w:bottom w:val="none" w:sz="0" w:space="0" w:color="auto"/>
            <w:right w:val="none" w:sz="0" w:space="0" w:color="auto"/>
          </w:divBdr>
        </w:div>
        <w:div w:id="2031105796">
          <w:marLeft w:val="0"/>
          <w:marRight w:val="0"/>
          <w:marTop w:val="0"/>
          <w:marBottom w:val="0"/>
          <w:divBdr>
            <w:top w:val="none" w:sz="0" w:space="0" w:color="auto"/>
            <w:left w:val="none" w:sz="0" w:space="0" w:color="auto"/>
            <w:bottom w:val="none" w:sz="0" w:space="0" w:color="auto"/>
            <w:right w:val="none" w:sz="0" w:space="0" w:color="auto"/>
          </w:divBdr>
        </w:div>
        <w:div w:id="470369847">
          <w:marLeft w:val="0"/>
          <w:marRight w:val="0"/>
          <w:marTop w:val="0"/>
          <w:marBottom w:val="0"/>
          <w:divBdr>
            <w:top w:val="none" w:sz="0" w:space="0" w:color="auto"/>
            <w:left w:val="none" w:sz="0" w:space="0" w:color="auto"/>
            <w:bottom w:val="none" w:sz="0" w:space="0" w:color="auto"/>
            <w:right w:val="none" w:sz="0" w:space="0" w:color="auto"/>
          </w:divBdr>
        </w:div>
        <w:div w:id="1042753901">
          <w:marLeft w:val="0"/>
          <w:marRight w:val="0"/>
          <w:marTop w:val="0"/>
          <w:marBottom w:val="0"/>
          <w:divBdr>
            <w:top w:val="none" w:sz="0" w:space="0" w:color="auto"/>
            <w:left w:val="none" w:sz="0" w:space="0" w:color="auto"/>
            <w:bottom w:val="none" w:sz="0" w:space="0" w:color="auto"/>
            <w:right w:val="none" w:sz="0" w:space="0" w:color="auto"/>
          </w:divBdr>
        </w:div>
        <w:div w:id="1360547381">
          <w:marLeft w:val="0"/>
          <w:marRight w:val="0"/>
          <w:marTop w:val="0"/>
          <w:marBottom w:val="0"/>
          <w:divBdr>
            <w:top w:val="none" w:sz="0" w:space="0" w:color="auto"/>
            <w:left w:val="none" w:sz="0" w:space="0" w:color="auto"/>
            <w:bottom w:val="none" w:sz="0" w:space="0" w:color="auto"/>
            <w:right w:val="none" w:sz="0" w:space="0" w:color="auto"/>
          </w:divBdr>
        </w:div>
        <w:div w:id="1700160019">
          <w:marLeft w:val="0"/>
          <w:marRight w:val="0"/>
          <w:marTop w:val="0"/>
          <w:marBottom w:val="0"/>
          <w:divBdr>
            <w:top w:val="none" w:sz="0" w:space="0" w:color="auto"/>
            <w:left w:val="none" w:sz="0" w:space="0" w:color="auto"/>
            <w:bottom w:val="none" w:sz="0" w:space="0" w:color="auto"/>
            <w:right w:val="none" w:sz="0" w:space="0" w:color="auto"/>
          </w:divBdr>
        </w:div>
        <w:div w:id="688260634">
          <w:marLeft w:val="0"/>
          <w:marRight w:val="0"/>
          <w:marTop w:val="0"/>
          <w:marBottom w:val="0"/>
          <w:divBdr>
            <w:top w:val="none" w:sz="0" w:space="0" w:color="auto"/>
            <w:left w:val="none" w:sz="0" w:space="0" w:color="auto"/>
            <w:bottom w:val="none" w:sz="0" w:space="0" w:color="auto"/>
            <w:right w:val="none" w:sz="0" w:space="0" w:color="auto"/>
          </w:divBdr>
        </w:div>
        <w:div w:id="478503299">
          <w:marLeft w:val="0"/>
          <w:marRight w:val="0"/>
          <w:marTop w:val="0"/>
          <w:marBottom w:val="0"/>
          <w:divBdr>
            <w:top w:val="none" w:sz="0" w:space="0" w:color="auto"/>
            <w:left w:val="none" w:sz="0" w:space="0" w:color="auto"/>
            <w:bottom w:val="none" w:sz="0" w:space="0" w:color="auto"/>
            <w:right w:val="none" w:sz="0" w:space="0" w:color="auto"/>
          </w:divBdr>
        </w:div>
        <w:div w:id="1981031780">
          <w:marLeft w:val="0"/>
          <w:marRight w:val="0"/>
          <w:marTop w:val="0"/>
          <w:marBottom w:val="0"/>
          <w:divBdr>
            <w:top w:val="none" w:sz="0" w:space="0" w:color="auto"/>
            <w:left w:val="none" w:sz="0" w:space="0" w:color="auto"/>
            <w:bottom w:val="none" w:sz="0" w:space="0" w:color="auto"/>
            <w:right w:val="none" w:sz="0" w:space="0" w:color="auto"/>
          </w:divBdr>
        </w:div>
        <w:div w:id="2090228589">
          <w:marLeft w:val="0"/>
          <w:marRight w:val="0"/>
          <w:marTop w:val="0"/>
          <w:marBottom w:val="0"/>
          <w:divBdr>
            <w:top w:val="none" w:sz="0" w:space="0" w:color="auto"/>
            <w:left w:val="none" w:sz="0" w:space="0" w:color="auto"/>
            <w:bottom w:val="none" w:sz="0" w:space="0" w:color="auto"/>
            <w:right w:val="none" w:sz="0" w:space="0" w:color="auto"/>
          </w:divBdr>
        </w:div>
        <w:div w:id="179780220">
          <w:marLeft w:val="0"/>
          <w:marRight w:val="0"/>
          <w:marTop w:val="0"/>
          <w:marBottom w:val="0"/>
          <w:divBdr>
            <w:top w:val="none" w:sz="0" w:space="0" w:color="auto"/>
            <w:left w:val="none" w:sz="0" w:space="0" w:color="auto"/>
            <w:bottom w:val="none" w:sz="0" w:space="0" w:color="auto"/>
            <w:right w:val="none" w:sz="0" w:space="0" w:color="auto"/>
          </w:divBdr>
        </w:div>
        <w:div w:id="1176729393">
          <w:marLeft w:val="0"/>
          <w:marRight w:val="0"/>
          <w:marTop w:val="0"/>
          <w:marBottom w:val="0"/>
          <w:divBdr>
            <w:top w:val="none" w:sz="0" w:space="0" w:color="auto"/>
            <w:left w:val="none" w:sz="0" w:space="0" w:color="auto"/>
            <w:bottom w:val="none" w:sz="0" w:space="0" w:color="auto"/>
            <w:right w:val="none" w:sz="0" w:space="0" w:color="auto"/>
          </w:divBdr>
        </w:div>
        <w:div w:id="1123185908">
          <w:marLeft w:val="0"/>
          <w:marRight w:val="0"/>
          <w:marTop w:val="0"/>
          <w:marBottom w:val="0"/>
          <w:divBdr>
            <w:top w:val="none" w:sz="0" w:space="0" w:color="auto"/>
            <w:left w:val="none" w:sz="0" w:space="0" w:color="auto"/>
            <w:bottom w:val="none" w:sz="0" w:space="0" w:color="auto"/>
            <w:right w:val="none" w:sz="0" w:space="0" w:color="auto"/>
          </w:divBdr>
        </w:div>
        <w:div w:id="1645350677">
          <w:marLeft w:val="0"/>
          <w:marRight w:val="0"/>
          <w:marTop w:val="0"/>
          <w:marBottom w:val="0"/>
          <w:divBdr>
            <w:top w:val="none" w:sz="0" w:space="0" w:color="auto"/>
            <w:left w:val="none" w:sz="0" w:space="0" w:color="auto"/>
            <w:bottom w:val="none" w:sz="0" w:space="0" w:color="auto"/>
            <w:right w:val="none" w:sz="0" w:space="0" w:color="auto"/>
          </w:divBdr>
        </w:div>
        <w:div w:id="644165167">
          <w:marLeft w:val="0"/>
          <w:marRight w:val="0"/>
          <w:marTop w:val="0"/>
          <w:marBottom w:val="0"/>
          <w:divBdr>
            <w:top w:val="none" w:sz="0" w:space="0" w:color="auto"/>
            <w:left w:val="none" w:sz="0" w:space="0" w:color="auto"/>
            <w:bottom w:val="none" w:sz="0" w:space="0" w:color="auto"/>
            <w:right w:val="none" w:sz="0" w:space="0" w:color="auto"/>
          </w:divBdr>
        </w:div>
        <w:div w:id="1737584787">
          <w:marLeft w:val="0"/>
          <w:marRight w:val="0"/>
          <w:marTop w:val="0"/>
          <w:marBottom w:val="0"/>
          <w:divBdr>
            <w:top w:val="none" w:sz="0" w:space="0" w:color="auto"/>
            <w:left w:val="none" w:sz="0" w:space="0" w:color="auto"/>
            <w:bottom w:val="none" w:sz="0" w:space="0" w:color="auto"/>
            <w:right w:val="none" w:sz="0" w:space="0" w:color="auto"/>
          </w:divBdr>
        </w:div>
        <w:div w:id="1315644228">
          <w:marLeft w:val="0"/>
          <w:marRight w:val="0"/>
          <w:marTop w:val="0"/>
          <w:marBottom w:val="0"/>
          <w:divBdr>
            <w:top w:val="none" w:sz="0" w:space="0" w:color="auto"/>
            <w:left w:val="none" w:sz="0" w:space="0" w:color="auto"/>
            <w:bottom w:val="none" w:sz="0" w:space="0" w:color="auto"/>
            <w:right w:val="none" w:sz="0" w:space="0" w:color="auto"/>
          </w:divBdr>
        </w:div>
        <w:div w:id="1763452243">
          <w:marLeft w:val="0"/>
          <w:marRight w:val="0"/>
          <w:marTop w:val="0"/>
          <w:marBottom w:val="0"/>
          <w:divBdr>
            <w:top w:val="none" w:sz="0" w:space="0" w:color="auto"/>
            <w:left w:val="none" w:sz="0" w:space="0" w:color="auto"/>
            <w:bottom w:val="none" w:sz="0" w:space="0" w:color="auto"/>
            <w:right w:val="none" w:sz="0" w:space="0" w:color="auto"/>
          </w:divBdr>
        </w:div>
        <w:div w:id="1825077596">
          <w:marLeft w:val="0"/>
          <w:marRight w:val="0"/>
          <w:marTop w:val="0"/>
          <w:marBottom w:val="0"/>
          <w:divBdr>
            <w:top w:val="none" w:sz="0" w:space="0" w:color="auto"/>
            <w:left w:val="none" w:sz="0" w:space="0" w:color="auto"/>
            <w:bottom w:val="none" w:sz="0" w:space="0" w:color="auto"/>
            <w:right w:val="none" w:sz="0" w:space="0" w:color="auto"/>
          </w:divBdr>
        </w:div>
        <w:div w:id="2043750836">
          <w:marLeft w:val="0"/>
          <w:marRight w:val="0"/>
          <w:marTop w:val="0"/>
          <w:marBottom w:val="0"/>
          <w:divBdr>
            <w:top w:val="none" w:sz="0" w:space="0" w:color="auto"/>
            <w:left w:val="none" w:sz="0" w:space="0" w:color="auto"/>
            <w:bottom w:val="none" w:sz="0" w:space="0" w:color="auto"/>
            <w:right w:val="none" w:sz="0" w:space="0" w:color="auto"/>
          </w:divBdr>
        </w:div>
        <w:div w:id="1808860549">
          <w:marLeft w:val="0"/>
          <w:marRight w:val="0"/>
          <w:marTop w:val="0"/>
          <w:marBottom w:val="0"/>
          <w:divBdr>
            <w:top w:val="none" w:sz="0" w:space="0" w:color="auto"/>
            <w:left w:val="none" w:sz="0" w:space="0" w:color="auto"/>
            <w:bottom w:val="none" w:sz="0" w:space="0" w:color="auto"/>
            <w:right w:val="none" w:sz="0" w:space="0" w:color="auto"/>
          </w:divBdr>
        </w:div>
        <w:div w:id="1384526212">
          <w:marLeft w:val="0"/>
          <w:marRight w:val="0"/>
          <w:marTop w:val="0"/>
          <w:marBottom w:val="0"/>
          <w:divBdr>
            <w:top w:val="none" w:sz="0" w:space="0" w:color="auto"/>
            <w:left w:val="none" w:sz="0" w:space="0" w:color="auto"/>
            <w:bottom w:val="none" w:sz="0" w:space="0" w:color="auto"/>
            <w:right w:val="none" w:sz="0" w:space="0" w:color="auto"/>
          </w:divBdr>
        </w:div>
        <w:div w:id="742064245">
          <w:marLeft w:val="0"/>
          <w:marRight w:val="0"/>
          <w:marTop w:val="0"/>
          <w:marBottom w:val="0"/>
          <w:divBdr>
            <w:top w:val="none" w:sz="0" w:space="0" w:color="auto"/>
            <w:left w:val="none" w:sz="0" w:space="0" w:color="auto"/>
            <w:bottom w:val="none" w:sz="0" w:space="0" w:color="auto"/>
            <w:right w:val="none" w:sz="0" w:space="0" w:color="auto"/>
          </w:divBdr>
        </w:div>
        <w:div w:id="510071699">
          <w:marLeft w:val="0"/>
          <w:marRight w:val="0"/>
          <w:marTop w:val="0"/>
          <w:marBottom w:val="0"/>
          <w:divBdr>
            <w:top w:val="none" w:sz="0" w:space="0" w:color="auto"/>
            <w:left w:val="none" w:sz="0" w:space="0" w:color="auto"/>
            <w:bottom w:val="none" w:sz="0" w:space="0" w:color="auto"/>
            <w:right w:val="none" w:sz="0" w:space="0" w:color="auto"/>
          </w:divBdr>
        </w:div>
        <w:div w:id="236601066">
          <w:marLeft w:val="0"/>
          <w:marRight w:val="0"/>
          <w:marTop w:val="0"/>
          <w:marBottom w:val="0"/>
          <w:divBdr>
            <w:top w:val="none" w:sz="0" w:space="0" w:color="auto"/>
            <w:left w:val="none" w:sz="0" w:space="0" w:color="auto"/>
            <w:bottom w:val="none" w:sz="0" w:space="0" w:color="auto"/>
            <w:right w:val="none" w:sz="0" w:space="0" w:color="auto"/>
          </w:divBdr>
        </w:div>
        <w:div w:id="1111704511">
          <w:marLeft w:val="0"/>
          <w:marRight w:val="0"/>
          <w:marTop w:val="0"/>
          <w:marBottom w:val="0"/>
          <w:divBdr>
            <w:top w:val="none" w:sz="0" w:space="0" w:color="auto"/>
            <w:left w:val="none" w:sz="0" w:space="0" w:color="auto"/>
            <w:bottom w:val="none" w:sz="0" w:space="0" w:color="auto"/>
            <w:right w:val="none" w:sz="0" w:space="0" w:color="auto"/>
          </w:divBdr>
        </w:div>
        <w:div w:id="525023505">
          <w:marLeft w:val="0"/>
          <w:marRight w:val="0"/>
          <w:marTop w:val="0"/>
          <w:marBottom w:val="0"/>
          <w:divBdr>
            <w:top w:val="none" w:sz="0" w:space="0" w:color="auto"/>
            <w:left w:val="none" w:sz="0" w:space="0" w:color="auto"/>
            <w:bottom w:val="none" w:sz="0" w:space="0" w:color="auto"/>
            <w:right w:val="none" w:sz="0" w:space="0" w:color="auto"/>
          </w:divBdr>
        </w:div>
        <w:div w:id="1494566982">
          <w:marLeft w:val="0"/>
          <w:marRight w:val="0"/>
          <w:marTop w:val="0"/>
          <w:marBottom w:val="0"/>
          <w:divBdr>
            <w:top w:val="none" w:sz="0" w:space="0" w:color="auto"/>
            <w:left w:val="none" w:sz="0" w:space="0" w:color="auto"/>
            <w:bottom w:val="none" w:sz="0" w:space="0" w:color="auto"/>
            <w:right w:val="none" w:sz="0" w:space="0" w:color="auto"/>
          </w:divBdr>
        </w:div>
        <w:div w:id="1250891972">
          <w:marLeft w:val="0"/>
          <w:marRight w:val="0"/>
          <w:marTop w:val="0"/>
          <w:marBottom w:val="0"/>
          <w:divBdr>
            <w:top w:val="none" w:sz="0" w:space="0" w:color="auto"/>
            <w:left w:val="none" w:sz="0" w:space="0" w:color="auto"/>
            <w:bottom w:val="none" w:sz="0" w:space="0" w:color="auto"/>
            <w:right w:val="none" w:sz="0" w:space="0" w:color="auto"/>
          </w:divBdr>
        </w:div>
        <w:div w:id="673150380">
          <w:marLeft w:val="0"/>
          <w:marRight w:val="0"/>
          <w:marTop w:val="0"/>
          <w:marBottom w:val="0"/>
          <w:divBdr>
            <w:top w:val="none" w:sz="0" w:space="0" w:color="auto"/>
            <w:left w:val="none" w:sz="0" w:space="0" w:color="auto"/>
            <w:bottom w:val="none" w:sz="0" w:space="0" w:color="auto"/>
            <w:right w:val="none" w:sz="0" w:space="0" w:color="auto"/>
          </w:divBdr>
        </w:div>
        <w:div w:id="23022414">
          <w:marLeft w:val="0"/>
          <w:marRight w:val="0"/>
          <w:marTop w:val="0"/>
          <w:marBottom w:val="0"/>
          <w:divBdr>
            <w:top w:val="none" w:sz="0" w:space="0" w:color="auto"/>
            <w:left w:val="none" w:sz="0" w:space="0" w:color="auto"/>
            <w:bottom w:val="none" w:sz="0" w:space="0" w:color="auto"/>
            <w:right w:val="none" w:sz="0" w:space="0" w:color="auto"/>
          </w:divBdr>
        </w:div>
        <w:div w:id="388499824">
          <w:marLeft w:val="0"/>
          <w:marRight w:val="0"/>
          <w:marTop w:val="0"/>
          <w:marBottom w:val="0"/>
          <w:divBdr>
            <w:top w:val="none" w:sz="0" w:space="0" w:color="auto"/>
            <w:left w:val="none" w:sz="0" w:space="0" w:color="auto"/>
            <w:bottom w:val="none" w:sz="0" w:space="0" w:color="auto"/>
            <w:right w:val="none" w:sz="0" w:space="0" w:color="auto"/>
          </w:divBdr>
        </w:div>
        <w:div w:id="243073717">
          <w:marLeft w:val="0"/>
          <w:marRight w:val="0"/>
          <w:marTop w:val="0"/>
          <w:marBottom w:val="0"/>
          <w:divBdr>
            <w:top w:val="none" w:sz="0" w:space="0" w:color="auto"/>
            <w:left w:val="none" w:sz="0" w:space="0" w:color="auto"/>
            <w:bottom w:val="none" w:sz="0" w:space="0" w:color="auto"/>
            <w:right w:val="none" w:sz="0" w:space="0" w:color="auto"/>
          </w:divBdr>
        </w:div>
        <w:div w:id="1509516056">
          <w:marLeft w:val="0"/>
          <w:marRight w:val="0"/>
          <w:marTop w:val="0"/>
          <w:marBottom w:val="0"/>
          <w:divBdr>
            <w:top w:val="none" w:sz="0" w:space="0" w:color="auto"/>
            <w:left w:val="none" w:sz="0" w:space="0" w:color="auto"/>
            <w:bottom w:val="none" w:sz="0" w:space="0" w:color="auto"/>
            <w:right w:val="none" w:sz="0" w:space="0" w:color="auto"/>
          </w:divBdr>
        </w:div>
        <w:div w:id="1147819632">
          <w:marLeft w:val="0"/>
          <w:marRight w:val="0"/>
          <w:marTop w:val="0"/>
          <w:marBottom w:val="0"/>
          <w:divBdr>
            <w:top w:val="none" w:sz="0" w:space="0" w:color="auto"/>
            <w:left w:val="none" w:sz="0" w:space="0" w:color="auto"/>
            <w:bottom w:val="none" w:sz="0" w:space="0" w:color="auto"/>
            <w:right w:val="none" w:sz="0" w:space="0" w:color="auto"/>
          </w:divBdr>
        </w:div>
        <w:div w:id="514153666">
          <w:marLeft w:val="0"/>
          <w:marRight w:val="0"/>
          <w:marTop w:val="0"/>
          <w:marBottom w:val="0"/>
          <w:divBdr>
            <w:top w:val="none" w:sz="0" w:space="0" w:color="auto"/>
            <w:left w:val="none" w:sz="0" w:space="0" w:color="auto"/>
            <w:bottom w:val="none" w:sz="0" w:space="0" w:color="auto"/>
            <w:right w:val="none" w:sz="0" w:space="0" w:color="auto"/>
          </w:divBdr>
        </w:div>
        <w:div w:id="400569556">
          <w:marLeft w:val="0"/>
          <w:marRight w:val="0"/>
          <w:marTop w:val="0"/>
          <w:marBottom w:val="0"/>
          <w:divBdr>
            <w:top w:val="none" w:sz="0" w:space="0" w:color="auto"/>
            <w:left w:val="none" w:sz="0" w:space="0" w:color="auto"/>
            <w:bottom w:val="none" w:sz="0" w:space="0" w:color="auto"/>
            <w:right w:val="none" w:sz="0" w:space="0" w:color="auto"/>
          </w:divBdr>
        </w:div>
        <w:div w:id="1329292162">
          <w:marLeft w:val="0"/>
          <w:marRight w:val="0"/>
          <w:marTop w:val="0"/>
          <w:marBottom w:val="0"/>
          <w:divBdr>
            <w:top w:val="none" w:sz="0" w:space="0" w:color="auto"/>
            <w:left w:val="none" w:sz="0" w:space="0" w:color="auto"/>
            <w:bottom w:val="none" w:sz="0" w:space="0" w:color="auto"/>
            <w:right w:val="none" w:sz="0" w:space="0" w:color="auto"/>
          </w:divBdr>
        </w:div>
        <w:div w:id="417597174">
          <w:marLeft w:val="0"/>
          <w:marRight w:val="0"/>
          <w:marTop w:val="0"/>
          <w:marBottom w:val="0"/>
          <w:divBdr>
            <w:top w:val="none" w:sz="0" w:space="0" w:color="auto"/>
            <w:left w:val="none" w:sz="0" w:space="0" w:color="auto"/>
            <w:bottom w:val="none" w:sz="0" w:space="0" w:color="auto"/>
            <w:right w:val="none" w:sz="0" w:space="0" w:color="auto"/>
          </w:divBdr>
        </w:div>
        <w:div w:id="609243950">
          <w:marLeft w:val="0"/>
          <w:marRight w:val="0"/>
          <w:marTop w:val="0"/>
          <w:marBottom w:val="0"/>
          <w:divBdr>
            <w:top w:val="none" w:sz="0" w:space="0" w:color="auto"/>
            <w:left w:val="none" w:sz="0" w:space="0" w:color="auto"/>
            <w:bottom w:val="none" w:sz="0" w:space="0" w:color="auto"/>
            <w:right w:val="none" w:sz="0" w:space="0" w:color="auto"/>
          </w:divBdr>
        </w:div>
        <w:div w:id="677121416">
          <w:marLeft w:val="0"/>
          <w:marRight w:val="0"/>
          <w:marTop w:val="0"/>
          <w:marBottom w:val="0"/>
          <w:divBdr>
            <w:top w:val="none" w:sz="0" w:space="0" w:color="auto"/>
            <w:left w:val="none" w:sz="0" w:space="0" w:color="auto"/>
            <w:bottom w:val="none" w:sz="0" w:space="0" w:color="auto"/>
            <w:right w:val="none" w:sz="0" w:space="0" w:color="auto"/>
          </w:divBdr>
        </w:div>
        <w:div w:id="780028157">
          <w:marLeft w:val="0"/>
          <w:marRight w:val="0"/>
          <w:marTop w:val="0"/>
          <w:marBottom w:val="0"/>
          <w:divBdr>
            <w:top w:val="none" w:sz="0" w:space="0" w:color="auto"/>
            <w:left w:val="none" w:sz="0" w:space="0" w:color="auto"/>
            <w:bottom w:val="none" w:sz="0" w:space="0" w:color="auto"/>
            <w:right w:val="none" w:sz="0" w:space="0" w:color="auto"/>
          </w:divBdr>
        </w:div>
        <w:div w:id="1037660512">
          <w:marLeft w:val="0"/>
          <w:marRight w:val="0"/>
          <w:marTop w:val="0"/>
          <w:marBottom w:val="0"/>
          <w:divBdr>
            <w:top w:val="none" w:sz="0" w:space="0" w:color="auto"/>
            <w:left w:val="none" w:sz="0" w:space="0" w:color="auto"/>
            <w:bottom w:val="none" w:sz="0" w:space="0" w:color="auto"/>
            <w:right w:val="none" w:sz="0" w:space="0" w:color="auto"/>
          </w:divBdr>
        </w:div>
        <w:div w:id="465390989">
          <w:marLeft w:val="0"/>
          <w:marRight w:val="0"/>
          <w:marTop w:val="0"/>
          <w:marBottom w:val="0"/>
          <w:divBdr>
            <w:top w:val="none" w:sz="0" w:space="0" w:color="auto"/>
            <w:left w:val="none" w:sz="0" w:space="0" w:color="auto"/>
            <w:bottom w:val="none" w:sz="0" w:space="0" w:color="auto"/>
            <w:right w:val="none" w:sz="0" w:space="0" w:color="auto"/>
          </w:divBdr>
        </w:div>
        <w:div w:id="923608627">
          <w:marLeft w:val="0"/>
          <w:marRight w:val="0"/>
          <w:marTop w:val="0"/>
          <w:marBottom w:val="0"/>
          <w:divBdr>
            <w:top w:val="none" w:sz="0" w:space="0" w:color="auto"/>
            <w:left w:val="none" w:sz="0" w:space="0" w:color="auto"/>
            <w:bottom w:val="none" w:sz="0" w:space="0" w:color="auto"/>
            <w:right w:val="none" w:sz="0" w:space="0" w:color="auto"/>
          </w:divBdr>
        </w:div>
        <w:div w:id="2108883806">
          <w:marLeft w:val="0"/>
          <w:marRight w:val="0"/>
          <w:marTop w:val="0"/>
          <w:marBottom w:val="0"/>
          <w:divBdr>
            <w:top w:val="none" w:sz="0" w:space="0" w:color="auto"/>
            <w:left w:val="none" w:sz="0" w:space="0" w:color="auto"/>
            <w:bottom w:val="none" w:sz="0" w:space="0" w:color="auto"/>
            <w:right w:val="none" w:sz="0" w:space="0" w:color="auto"/>
          </w:divBdr>
        </w:div>
        <w:div w:id="674697145">
          <w:marLeft w:val="0"/>
          <w:marRight w:val="0"/>
          <w:marTop w:val="0"/>
          <w:marBottom w:val="0"/>
          <w:divBdr>
            <w:top w:val="none" w:sz="0" w:space="0" w:color="auto"/>
            <w:left w:val="none" w:sz="0" w:space="0" w:color="auto"/>
            <w:bottom w:val="none" w:sz="0" w:space="0" w:color="auto"/>
            <w:right w:val="none" w:sz="0" w:space="0" w:color="auto"/>
          </w:divBdr>
        </w:div>
        <w:div w:id="1170876999">
          <w:marLeft w:val="0"/>
          <w:marRight w:val="0"/>
          <w:marTop w:val="0"/>
          <w:marBottom w:val="0"/>
          <w:divBdr>
            <w:top w:val="none" w:sz="0" w:space="0" w:color="auto"/>
            <w:left w:val="none" w:sz="0" w:space="0" w:color="auto"/>
            <w:bottom w:val="none" w:sz="0" w:space="0" w:color="auto"/>
            <w:right w:val="none" w:sz="0" w:space="0" w:color="auto"/>
          </w:divBdr>
        </w:div>
        <w:div w:id="2019772833">
          <w:marLeft w:val="0"/>
          <w:marRight w:val="0"/>
          <w:marTop w:val="0"/>
          <w:marBottom w:val="0"/>
          <w:divBdr>
            <w:top w:val="none" w:sz="0" w:space="0" w:color="auto"/>
            <w:left w:val="none" w:sz="0" w:space="0" w:color="auto"/>
            <w:bottom w:val="none" w:sz="0" w:space="0" w:color="auto"/>
            <w:right w:val="none" w:sz="0" w:space="0" w:color="auto"/>
          </w:divBdr>
        </w:div>
        <w:div w:id="1073549615">
          <w:marLeft w:val="0"/>
          <w:marRight w:val="0"/>
          <w:marTop w:val="0"/>
          <w:marBottom w:val="0"/>
          <w:divBdr>
            <w:top w:val="none" w:sz="0" w:space="0" w:color="auto"/>
            <w:left w:val="none" w:sz="0" w:space="0" w:color="auto"/>
            <w:bottom w:val="none" w:sz="0" w:space="0" w:color="auto"/>
            <w:right w:val="none" w:sz="0" w:space="0" w:color="auto"/>
          </w:divBdr>
        </w:div>
        <w:div w:id="1474063155">
          <w:marLeft w:val="0"/>
          <w:marRight w:val="0"/>
          <w:marTop w:val="0"/>
          <w:marBottom w:val="0"/>
          <w:divBdr>
            <w:top w:val="none" w:sz="0" w:space="0" w:color="auto"/>
            <w:left w:val="none" w:sz="0" w:space="0" w:color="auto"/>
            <w:bottom w:val="none" w:sz="0" w:space="0" w:color="auto"/>
            <w:right w:val="none" w:sz="0" w:space="0" w:color="auto"/>
          </w:divBdr>
        </w:div>
        <w:div w:id="964694715">
          <w:marLeft w:val="0"/>
          <w:marRight w:val="0"/>
          <w:marTop w:val="0"/>
          <w:marBottom w:val="0"/>
          <w:divBdr>
            <w:top w:val="none" w:sz="0" w:space="0" w:color="auto"/>
            <w:left w:val="none" w:sz="0" w:space="0" w:color="auto"/>
            <w:bottom w:val="none" w:sz="0" w:space="0" w:color="auto"/>
            <w:right w:val="none" w:sz="0" w:space="0" w:color="auto"/>
          </w:divBdr>
        </w:div>
        <w:div w:id="493032992">
          <w:marLeft w:val="0"/>
          <w:marRight w:val="0"/>
          <w:marTop w:val="0"/>
          <w:marBottom w:val="0"/>
          <w:divBdr>
            <w:top w:val="none" w:sz="0" w:space="0" w:color="auto"/>
            <w:left w:val="none" w:sz="0" w:space="0" w:color="auto"/>
            <w:bottom w:val="none" w:sz="0" w:space="0" w:color="auto"/>
            <w:right w:val="none" w:sz="0" w:space="0" w:color="auto"/>
          </w:divBdr>
        </w:div>
        <w:div w:id="1793792569">
          <w:marLeft w:val="0"/>
          <w:marRight w:val="0"/>
          <w:marTop w:val="0"/>
          <w:marBottom w:val="0"/>
          <w:divBdr>
            <w:top w:val="none" w:sz="0" w:space="0" w:color="auto"/>
            <w:left w:val="none" w:sz="0" w:space="0" w:color="auto"/>
            <w:bottom w:val="none" w:sz="0" w:space="0" w:color="auto"/>
            <w:right w:val="none" w:sz="0" w:space="0" w:color="auto"/>
          </w:divBdr>
        </w:div>
        <w:div w:id="210001413">
          <w:marLeft w:val="0"/>
          <w:marRight w:val="0"/>
          <w:marTop w:val="0"/>
          <w:marBottom w:val="0"/>
          <w:divBdr>
            <w:top w:val="none" w:sz="0" w:space="0" w:color="auto"/>
            <w:left w:val="none" w:sz="0" w:space="0" w:color="auto"/>
            <w:bottom w:val="none" w:sz="0" w:space="0" w:color="auto"/>
            <w:right w:val="none" w:sz="0" w:space="0" w:color="auto"/>
          </w:divBdr>
        </w:div>
        <w:div w:id="421222507">
          <w:marLeft w:val="0"/>
          <w:marRight w:val="0"/>
          <w:marTop w:val="0"/>
          <w:marBottom w:val="0"/>
          <w:divBdr>
            <w:top w:val="none" w:sz="0" w:space="0" w:color="auto"/>
            <w:left w:val="none" w:sz="0" w:space="0" w:color="auto"/>
            <w:bottom w:val="none" w:sz="0" w:space="0" w:color="auto"/>
            <w:right w:val="none" w:sz="0" w:space="0" w:color="auto"/>
          </w:divBdr>
        </w:div>
        <w:div w:id="646709502">
          <w:marLeft w:val="0"/>
          <w:marRight w:val="0"/>
          <w:marTop w:val="0"/>
          <w:marBottom w:val="0"/>
          <w:divBdr>
            <w:top w:val="none" w:sz="0" w:space="0" w:color="auto"/>
            <w:left w:val="none" w:sz="0" w:space="0" w:color="auto"/>
            <w:bottom w:val="none" w:sz="0" w:space="0" w:color="auto"/>
            <w:right w:val="none" w:sz="0" w:space="0" w:color="auto"/>
          </w:divBdr>
        </w:div>
        <w:div w:id="145897911">
          <w:marLeft w:val="0"/>
          <w:marRight w:val="0"/>
          <w:marTop w:val="0"/>
          <w:marBottom w:val="0"/>
          <w:divBdr>
            <w:top w:val="none" w:sz="0" w:space="0" w:color="auto"/>
            <w:left w:val="none" w:sz="0" w:space="0" w:color="auto"/>
            <w:bottom w:val="none" w:sz="0" w:space="0" w:color="auto"/>
            <w:right w:val="none" w:sz="0" w:space="0" w:color="auto"/>
          </w:divBdr>
        </w:div>
        <w:div w:id="1248079256">
          <w:marLeft w:val="0"/>
          <w:marRight w:val="0"/>
          <w:marTop w:val="0"/>
          <w:marBottom w:val="0"/>
          <w:divBdr>
            <w:top w:val="none" w:sz="0" w:space="0" w:color="auto"/>
            <w:left w:val="none" w:sz="0" w:space="0" w:color="auto"/>
            <w:bottom w:val="none" w:sz="0" w:space="0" w:color="auto"/>
            <w:right w:val="none" w:sz="0" w:space="0" w:color="auto"/>
          </w:divBdr>
        </w:div>
        <w:div w:id="830217148">
          <w:marLeft w:val="0"/>
          <w:marRight w:val="0"/>
          <w:marTop w:val="0"/>
          <w:marBottom w:val="0"/>
          <w:divBdr>
            <w:top w:val="none" w:sz="0" w:space="0" w:color="auto"/>
            <w:left w:val="none" w:sz="0" w:space="0" w:color="auto"/>
            <w:bottom w:val="none" w:sz="0" w:space="0" w:color="auto"/>
            <w:right w:val="none" w:sz="0" w:space="0" w:color="auto"/>
          </w:divBdr>
        </w:div>
        <w:div w:id="441069713">
          <w:marLeft w:val="0"/>
          <w:marRight w:val="0"/>
          <w:marTop w:val="0"/>
          <w:marBottom w:val="0"/>
          <w:divBdr>
            <w:top w:val="none" w:sz="0" w:space="0" w:color="auto"/>
            <w:left w:val="none" w:sz="0" w:space="0" w:color="auto"/>
            <w:bottom w:val="none" w:sz="0" w:space="0" w:color="auto"/>
            <w:right w:val="none" w:sz="0" w:space="0" w:color="auto"/>
          </w:divBdr>
        </w:div>
        <w:div w:id="857817674">
          <w:marLeft w:val="0"/>
          <w:marRight w:val="0"/>
          <w:marTop w:val="0"/>
          <w:marBottom w:val="0"/>
          <w:divBdr>
            <w:top w:val="none" w:sz="0" w:space="0" w:color="auto"/>
            <w:left w:val="none" w:sz="0" w:space="0" w:color="auto"/>
            <w:bottom w:val="none" w:sz="0" w:space="0" w:color="auto"/>
            <w:right w:val="none" w:sz="0" w:space="0" w:color="auto"/>
          </w:divBdr>
        </w:div>
        <w:div w:id="573469284">
          <w:marLeft w:val="0"/>
          <w:marRight w:val="0"/>
          <w:marTop w:val="0"/>
          <w:marBottom w:val="0"/>
          <w:divBdr>
            <w:top w:val="none" w:sz="0" w:space="0" w:color="auto"/>
            <w:left w:val="none" w:sz="0" w:space="0" w:color="auto"/>
            <w:bottom w:val="none" w:sz="0" w:space="0" w:color="auto"/>
            <w:right w:val="none" w:sz="0" w:space="0" w:color="auto"/>
          </w:divBdr>
        </w:div>
        <w:div w:id="547648086">
          <w:marLeft w:val="0"/>
          <w:marRight w:val="0"/>
          <w:marTop w:val="0"/>
          <w:marBottom w:val="0"/>
          <w:divBdr>
            <w:top w:val="none" w:sz="0" w:space="0" w:color="auto"/>
            <w:left w:val="none" w:sz="0" w:space="0" w:color="auto"/>
            <w:bottom w:val="none" w:sz="0" w:space="0" w:color="auto"/>
            <w:right w:val="none" w:sz="0" w:space="0" w:color="auto"/>
          </w:divBdr>
        </w:div>
        <w:div w:id="1824396962">
          <w:marLeft w:val="0"/>
          <w:marRight w:val="0"/>
          <w:marTop w:val="0"/>
          <w:marBottom w:val="0"/>
          <w:divBdr>
            <w:top w:val="none" w:sz="0" w:space="0" w:color="auto"/>
            <w:left w:val="none" w:sz="0" w:space="0" w:color="auto"/>
            <w:bottom w:val="none" w:sz="0" w:space="0" w:color="auto"/>
            <w:right w:val="none" w:sz="0" w:space="0" w:color="auto"/>
          </w:divBdr>
        </w:div>
        <w:div w:id="1547571170">
          <w:marLeft w:val="0"/>
          <w:marRight w:val="0"/>
          <w:marTop w:val="0"/>
          <w:marBottom w:val="0"/>
          <w:divBdr>
            <w:top w:val="none" w:sz="0" w:space="0" w:color="auto"/>
            <w:left w:val="none" w:sz="0" w:space="0" w:color="auto"/>
            <w:bottom w:val="none" w:sz="0" w:space="0" w:color="auto"/>
            <w:right w:val="none" w:sz="0" w:space="0" w:color="auto"/>
          </w:divBdr>
        </w:div>
        <w:div w:id="1857621552">
          <w:marLeft w:val="0"/>
          <w:marRight w:val="0"/>
          <w:marTop w:val="0"/>
          <w:marBottom w:val="0"/>
          <w:divBdr>
            <w:top w:val="none" w:sz="0" w:space="0" w:color="auto"/>
            <w:left w:val="none" w:sz="0" w:space="0" w:color="auto"/>
            <w:bottom w:val="none" w:sz="0" w:space="0" w:color="auto"/>
            <w:right w:val="none" w:sz="0" w:space="0" w:color="auto"/>
          </w:divBdr>
        </w:div>
        <w:div w:id="1396011346">
          <w:marLeft w:val="0"/>
          <w:marRight w:val="0"/>
          <w:marTop w:val="0"/>
          <w:marBottom w:val="0"/>
          <w:divBdr>
            <w:top w:val="none" w:sz="0" w:space="0" w:color="auto"/>
            <w:left w:val="none" w:sz="0" w:space="0" w:color="auto"/>
            <w:bottom w:val="none" w:sz="0" w:space="0" w:color="auto"/>
            <w:right w:val="none" w:sz="0" w:space="0" w:color="auto"/>
          </w:divBdr>
        </w:div>
        <w:div w:id="30418976">
          <w:marLeft w:val="0"/>
          <w:marRight w:val="0"/>
          <w:marTop w:val="0"/>
          <w:marBottom w:val="0"/>
          <w:divBdr>
            <w:top w:val="none" w:sz="0" w:space="0" w:color="auto"/>
            <w:left w:val="none" w:sz="0" w:space="0" w:color="auto"/>
            <w:bottom w:val="none" w:sz="0" w:space="0" w:color="auto"/>
            <w:right w:val="none" w:sz="0" w:space="0" w:color="auto"/>
          </w:divBdr>
        </w:div>
        <w:div w:id="1898784921">
          <w:marLeft w:val="0"/>
          <w:marRight w:val="0"/>
          <w:marTop w:val="0"/>
          <w:marBottom w:val="0"/>
          <w:divBdr>
            <w:top w:val="none" w:sz="0" w:space="0" w:color="auto"/>
            <w:left w:val="none" w:sz="0" w:space="0" w:color="auto"/>
            <w:bottom w:val="none" w:sz="0" w:space="0" w:color="auto"/>
            <w:right w:val="none" w:sz="0" w:space="0" w:color="auto"/>
          </w:divBdr>
        </w:div>
        <w:div w:id="208051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gov.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ar.gov.pl/pl/public-order/1/state" TargetMode="External"/><Relationship Id="rId4" Type="http://schemas.openxmlformats.org/officeDocument/2006/relationships/settings" Target="settings.xml"/><Relationship Id="rId9" Type="http://schemas.openxmlformats.org/officeDocument/2006/relationships/hyperlink" Target="mailto:zam.pub:@sar.gov.pl" TargetMode="Externa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FD933-86F8-4F83-8C0A-DD0FA6FF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9414</Words>
  <Characters>56487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Wińska-Różewicz</dc:creator>
  <cp:keywords/>
  <dc:description/>
  <cp:lastModifiedBy>Sobolewska Katarzyna</cp:lastModifiedBy>
  <cp:revision>21</cp:revision>
  <cp:lastPrinted>2018-07-31T09:10:00Z</cp:lastPrinted>
  <dcterms:created xsi:type="dcterms:W3CDTF">2018-06-05T08:23:00Z</dcterms:created>
  <dcterms:modified xsi:type="dcterms:W3CDTF">2018-07-31T12:13:00Z</dcterms:modified>
</cp:coreProperties>
</file>